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85E4" w14:textId="581B1FC1" w:rsidR="00340C04" w:rsidRDefault="00340C04" w:rsidP="00340C04">
      <w:pPr>
        <w:jc w:val="center"/>
        <w:rPr>
          <w:b/>
          <w:bCs/>
          <w:sz w:val="36"/>
          <w:szCs w:val="36"/>
        </w:rPr>
      </w:pPr>
      <w:r w:rsidRPr="00340C04">
        <w:rPr>
          <w:b/>
          <w:bCs/>
          <w:sz w:val="36"/>
          <w:szCs w:val="36"/>
        </w:rPr>
        <w:t>Ultrafast Electron Localization</w:t>
      </w:r>
      <w:r>
        <w:rPr>
          <w:b/>
          <w:bCs/>
          <w:sz w:val="36"/>
          <w:szCs w:val="36"/>
        </w:rPr>
        <w:t xml:space="preserve"> </w:t>
      </w:r>
      <w:r w:rsidRPr="00340C04">
        <w:rPr>
          <w:b/>
          <w:bCs/>
          <w:sz w:val="36"/>
          <w:szCs w:val="36"/>
        </w:rPr>
        <w:t>Dynamics Following</w:t>
      </w:r>
      <w:r>
        <w:rPr>
          <w:b/>
          <w:bCs/>
          <w:sz w:val="36"/>
          <w:szCs w:val="36"/>
        </w:rPr>
        <w:t xml:space="preserve"> </w:t>
      </w:r>
      <w:r w:rsidRPr="00340C04">
        <w:rPr>
          <w:b/>
          <w:bCs/>
          <w:sz w:val="36"/>
          <w:szCs w:val="36"/>
        </w:rPr>
        <w:t>Photo-Induced Charge Transfer</w:t>
      </w:r>
    </w:p>
    <w:p w14:paraId="1E8AB84C" w14:textId="5E27180F" w:rsidR="006D7681" w:rsidRDefault="006D7681" w:rsidP="00340C04">
      <w:r>
        <w:t xml:space="preserve">Please complete these guiding questions to the journal article </w:t>
      </w:r>
      <w:r w:rsidR="00340C04">
        <w:rPr>
          <w:i/>
          <w:iCs/>
        </w:rPr>
        <w:t>Science</w:t>
      </w:r>
      <w:r w:rsidR="00F642AE" w:rsidRPr="00F642AE">
        <w:rPr>
          <w:i/>
          <w:iCs/>
        </w:rPr>
        <w:t>,</w:t>
      </w:r>
      <w:r w:rsidR="00F642AE">
        <w:t xml:space="preserve"> </w:t>
      </w:r>
      <w:r w:rsidR="00F642AE" w:rsidRPr="00F642AE">
        <w:rPr>
          <w:b/>
          <w:bCs/>
        </w:rPr>
        <w:t>20</w:t>
      </w:r>
      <w:r w:rsidR="00340C04">
        <w:rPr>
          <w:b/>
          <w:bCs/>
        </w:rPr>
        <w:t>00</w:t>
      </w:r>
      <w:r w:rsidR="00F642AE">
        <w:t xml:space="preserve">, </w:t>
      </w:r>
      <w:r w:rsidR="00340C04">
        <w:rPr>
          <w:i/>
          <w:iCs/>
        </w:rPr>
        <w:t>289</w:t>
      </w:r>
      <w:r w:rsidR="00F642AE">
        <w:t xml:space="preserve">, </w:t>
      </w:r>
      <w:r w:rsidR="00340C04">
        <w:t>935-938</w:t>
      </w:r>
      <w:r>
        <w:t xml:space="preserve">. </w:t>
      </w:r>
      <w:r w:rsidR="00F642AE">
        <w:t xml:space="preserve">DOI: </w:t>
      </w:r>
      <w:hyperlink r:id="rId7" w:history="1">
        <w:r w:rsidR="00F642AE" w:rsidRPr="00F642AE">
          <w:rPr>
            <w:rStyle w:val="Hyperlink"/>
          </w:rPr>
          <w:t>10.1039/c3cs35510a</w:t>
        </w:r>
      </w:hyperlink>
    </w:p>
    <w:p w14:paraId="23F5ADAE" w14:textId="77777777" w:rsidR="006D7681" w:rsidRDefault="006D7681"/>
    <w:p w14:paraId="590CED4F" w14:textId="2F99CCA6" w:rsidR="00DD75EB" w:rsidRDefault="00DD75EB" w:rsidP="00DD75EB">
      <w:r>
        <w:t xml:space="preserve">This </w:t>
      </w:r>
      <w:r w:rsidR="00273D4C">
        <w:t>literature discussion</w:t>
      </w:r>
      <w:r w:rsidR="00BC1C5F">
        <w:t xml:space="preserve"> celebrates Dr. </w:t>
      </w:r>
      <w:r w:rsidR="00340C04">
        <w:t>James McCusker</w:t>
      </w:r>
      <w:r w:rsidR="00BC1C5F">
        <w:t xml:space="preserve"> for being the recipient of the </w:t>
      </w:r>
      <w:r w:rsidR="00340C04" w:rsidRPr="00340C04">
        <w:t>Josef Michl ACS Award in Photochemistry</w:t>
      </w:r>
      <w:r w:rsidR="00BC1C5F">
        <w:t xml:space="preserve"> 2024 from the American Chemical Society</w:t>
      </w:r>
      <w:r>
        <w:t>.</w:t>
      </w:r>
      <w:r w:rsidR="00BC1C5F">
        <w:t xml:space="preserve"> The award citation reads: “</w:t>
      </w:r>
      <w:r w:rsidR="00340C04" w:rsidRPr="00340C04">
        <w:rPr>
          <w:i/>
          <w:iCs/>
        </w:rPr>
        <w:t>For contributions to the understanding of the photoinduced properties of transition-metal complexes through the combined use of synthesis and ultrafast spectroscopy</w:t>
      </w:r>
      <w:r w:rsidR="00F642AE" w:rsidRPr="00F642AE">
        <w:rPr>
          <w:i/>
          <w:iCs/>
        </w:rPr>
        <w:t>.</w:t>
      </w:r>
      <w:r w:rsidR="00F642AE">
        <w:t>”</w:t>
      </w:r>
    </w:p>
    <w:p w14:paraId="06BDCE76" w14:textId="6D3D5C74" w:rsidR="007A1EA5" w:rsidRDefault="007A1EA5"/>
    <w:p w14:paraId="2CDB4607" w14:textId="43FBEE86" w:rsidR="00F642AE" w:rsidRDefault="00380420" w:rsidP="0058614F">
      <w:pPr>
        <w:jc w:val="center"/>
      </w:pPr>
      <w:r>
        <w:t xml:space="preserve">[insert </w:t>
      </w:r>
      <w:r w:rsidR="00340C04">
        <w:t xml:space="preserve">Scheme 2 </w:t>
      </w:r>
      <w:r>
        <w:t>from the article here]</w:t>
      </w:r>
    </w:p>
    <w:p w14:paraId="515A5A83" w14:textId="77777777" w:rsidR="0058614F" w:rsidRDefault="0058614F"/>
    <w:p w14:paraId="44AAB307" w14:textId="77777777" w:rsidR="004A4C91" w:rsidRDefault="00F642AE" w:rsidP="00BC1C5F">
      <w:r>
        <w:t xml:space="preserve">1) </w:t>
      </w:r>
      <w:r w:rsidR="00340C04">
        <w:t>In this report, the authors studied the photo-induced metal-to-ligand charge transfer in [Ru(</w:t>
      </w:r>
      <w:proofErr w:type="spellStart"/>
      <w:r w:rsidR="00340C04">
        <w:t>bpy</w:t>
      </w:r>
      <w:proofErr w:type="spellEnd"/>
      <w:r w:rsidR="00340C04">
        <w:t>)</w:t>
      </w:r>
      <w:r w:rsidR="00340C04" w:rsidRPr="00340C04">
        <w:rPr>
          <w:vertAlign w:val="subscript"/>
        </w:rPr>
        <w:t>3</w:t>
      </w:r>
      <w:r w:rsidR="00340C04">
        <w:t>]</w:t>
      </w:r>
      <w:r w:rsidR="00340C04" w:rsidRPr="00340C04">
        <w:rPr>
          <w:vertAlign w:val="superscript"/>
        </w:rPr>
        <w:t>2+</w:t>
      </w:r>
      <w:r w:rsidR="00340C04">
        <w:t xml:space="preserve"> using femtosecond time-resolved absorption spectroscopy. </w:t>
      </w:r>
      <w:r w:rsidR="004A4C91">
        <w:t>These types of processes are similar to those found in photosynthetic centers.</w:t>
      </w:r>
    </w:p>
    <w:p w14:paraId="428376ED" w14:textId="4582C41F" w:rsidR="001A68E9" w:rsidRDefault="004A4C91" w:rsidP="00BC1C5F">
      <w:r>
        <w:t xml:space="preserve"> </w:t>
      </w:r>
    </w:p>
    <w:p w14:paraId="31FEFE66" w14:textId="23558AA3" w:rsidR="0058614F" w:rsidRDefault="00272501" w:rsidP="00BC1C5F">
      <w:r>
        <w:t>a</w:t>
      </w:r>
      <w:r w:rsidR="00340C04">
        <w:t xml:space="preserve">) Write the full name of the </w:t>
      </w:r>
      <w:proofErr w:type="spellStart"/>
      <w:r w:rsidR="00340C04">
        <w:t>bpy</w:t>
      </w:r>
      <w:proofErr w:type="spellEnd"/>
      <w:r w:rsidR="00340C04">
        <w:t xml:space="preserve"> ligand and draw it.</w:t>
      </w:r>
      <w:r w:rsidDel="00272501">
        <w:t xml:space="preserve"> </w:t>
      </w:r>
    </w:p>
    <w:p w14:paraId="574F5C60" w14:textId="77777777" w:rsidR="00272501" w:rsidRDefault="00272501" w:rsidP="00BC1C5F"/>
    <w:p w14:paraId="3C37FEF0" w14:textId="77777777" w:rsidR="00272501" w:rsidRDefault="00272501" w:rsidP="00BC1C5F"/>
    <w:p w14:paraId="58DF609D" w14:textId="77777777" w:rsidR="00272501" w:rsidRDefault="00272501" w:rsidP="00BC1C5F"/>
    <w:p w14:paraId="5DF80457" w14:textId="13F05A39" w:rsidR="00340C04" w:rsidRDefault="00340C04" w:rsidP="00BC1C5F">
      <w:r>
        <w:t xml:space="preserve">b) </w:t>
      </w:r>
      <w:r w:rsidR="007D0DDC">
        <w:t>What does the prefix “femto</w:t>
      </w:r>
      <w:proofErr w:type="gramStart"/>
      <w:r w:rsidR="007D0DDC">
        <w:t>-“ mean</w:t>
      </w:r>
      <w:proofErr w:type="gramEnd"/>
      <w:r w:rsidR="007D0DDC">
        <w:t xml:space="preserve"> in “femtosecond”?</w:t>
      </w:r>
    </w:p>
    <w:p w14:paraId="5BABEFC7" w14:textId="77777777" w:rsidR="007D0DDC" w:rsidRDefault="007D0DDC" w:rsidP="00BC1C5F"/>
    <w:p w14:paraId="064C49A8" w14:textId="77777777" w:rsidR="007D0DDC" w:rsidRDefault="007D0DDC" w:rsidP="00BC1C5F">
      <w:pPr>
        <w:rPr>
          <w:color w:val="0070C0"/>
        </w:rPr>
      </w:pPr>
    </w:p>
    <w:p w14:paraId="2ECDC436" w14:textId="77777777" w:rsidR="00272501" w:rsidRDefault="00272501" w:rsidP="00BC1C5F">
      <w:pPr>
        <w:rPr>
          <w:color w:val="0070C0"/>
        </w:rPr>
      </w:pPr>
    </w:p>
    <w:p w14:paraId="7280AE26" w14:textId="77777777" w:rsidR="00272501" w:rsidRDefault="00272501" w:rsidP="00BC1C5F">
      <w:pPr>
        <w:rPr>
          <w:color w:val="0070C0"/>
        </w:rPr>
      </w:pPr>
    </w:p>
    <w:p w14:paraId="6DA62A5E" w14:textId="77777777" w:rsidR="00272501" w:rsidRDefault="00272501" w:rsidP="00BC1C5F"/>
    <w:p w14:paraId="248E1D9E" w14:textId="33421C35" w:rsidR="005B47B7" w:rsidRPr="005B47B7" w:rsidRDefault="0058614F" w:rsidP="005B47B7">
      <w:pPr>
        <w:rPr>
          <w:color w:val="0070C0"/>
        </w:rPr>
      </w:pPr>
      <w:r>
        <w:t xml:space="preserve">2) </w:t>
      </w:r>
      <w:r w:rsidR="005B47B7">
        <w:t>Apply the Covalent Bond Classification method to fill in the table below for [Ru(</w:t>
      </w:r>
      <w:proofErr w:type="spellStart"/>
      <w:r w:rsidR="005B47B7">
        <w:t>bpy</w:t>
      </w:r>
      <w:proofErr w:type="spellEnd"/>
      <w:r w:rsidR="005B47B7">
        <w:t>)</w:t>
      </w:r>
      <w:r w:rsidR="005B47B7" w:rsidRPr="00340C04">
        <w:rPr>
          <w:vertAlign w:val="subscript"/>
        </w:rPr>
        <w:t>3</w:t>
      </w:r>
      <w:r w:rsidR="005B47B7">
        <w:t>]</w:t>
      </w:r>
      <w:r w:rsidR="005B47B7" w:rsidRPr="00340C04">
        <w:rPr>
          <w:vertAlign w:val="superscript"/>
        </w:rPr>
        <w:t>2+</w:t>
      </w:r>
      <w:r w:rsidR="005B47B7">
        <w:t>.</w:t>
      </w:r>
    </w:p>
    <w:tbl>
      <w:tblPr>
        <w:tblpPr w:leftFromText="180" w:rightFromText="180" w:vertAnchor="text" w:tblpY="1"/>
        <w:tblOverlap w:val="never"/>
        <w:tblW w:w="8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0"/>
        <w:gridCol w:w="2476"/>
      </w:tblGrid>
      <w:tr w:rsidR="005B47B7" w:rsidRPr="00CD66A0" w14:paraId="2FC97AAD" w14:textId="77777777" w:rsidTr="00404642">
        <w:trPr>
          <w:trHeight w:val="432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E75" w14:textId="5491A318" w:rsidR="005B47B7" w:rsidRPr="00CD66A0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D7BF" w14:textId="73555A10" w:rsidR="005B47B7" w:rsidRPr="00CD66A0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  <w:r>
              <w:t>[Ru(</w:t>
            </w:r>
            <w:proofErr w:type="spellStart"/>
            <w:r>
              <w:t>bpy</w:t>
            </w:r>
            <w:proofErr w:type="spellEnd"/>
            <w:r>
              <w:t>)</w:t>
            </w:r>
            <w:r w:rsidRPr="00340C04">
              <w:rPr>
                <w:vertAlign w:val="subscript"/>
              </w:rPr>
              <w:t>3</w:t>
            </w:r>
            <w:r>
              <w:t>]</w:t>
            </w:r>
            <w:r w:rsidRPr="00340C04">
              <w:rPr>
                <w:vertAlign w:val="superscript"/>
              </w:rPr>
              <w:t>2+</w:t>
            </w:r>
          </w:p>
        </w:tc>
      </w:tr>
      <w:tr w:rsidR="005B47B7" w:rsidRPr="00CD66A0" w14:paraId="40119B97" w14:textId="77777777" w:rsidTr="00404642">
        <w:trPr>
          <w:trHeight w:val="432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12D7" w14:textId="5CACED5E" w:rsidR="005B47B7" w:rsidRPr="00CD66A0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bpy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</w:t>
            </w: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CBC ligand classification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B3B3" w14:textId="1AB45C79" w:rsidR="005B47B7" w:rsidRPr="00CD66A0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</w:tr>
      <w:tr w:rsidR="005B47B7" w:rsidRPr="00613510" w14:paraId="56A70D29" w14:textId="77777777" w:rsidTr="00404642">
        <w:trPr>
          <w:trHeight w:val="432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E1D2" w14:textId="77777777" w:rsidR="005B47B7" w:rsidRPr="00CD66A0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[</w:t>
            </w:r>
            <w:proofErr w:type="spellStart"/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ML</w:t>
            </w:r>
            <w:r w:rsidRPr="00CD66A0">
              <w:rPr>
                <w:rFonts w:ascii="Times New Roman" w:eastAsia="Times New Roman" w:hAnsi="Times New Roman" w:cs="Times New Roman"/>
                <w:szCs w:val="24"/>
                <w:vertAlign w:val="subscript"/>
                <w:lang w:bidi="en-US"/>
              </w:rPr>
              <w:t>l</w:t>
            </w: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X</w:t>
            </w:r>
            <w:r w:rsidRPr="00CD66A0">
              <w:rPr>
                <w:rFonts w:ascii="Times New Roman" w:eastAsia="Times New Roman" w:hAnsi="Times New Roman" w:cs="Times New Roman"/>
                <w:szCs w:val="24"/>
                <w:vertAlign w:val="subscript"/>
                <w:lang w:bidi="en-US"/>
              </w:rPr>
              <w:t>x</w:t>
            </w: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Z</w:t>
            </w:r>
            <w:r w:rsidRPr="00CD66A0">
              <w:rPr>
                <w:rFonts w:ascii="Times New Roman" w:eastAsia="Times New Roman" w:hAnsi="Times New Roman" w:cs="Times New Roman"/>
                <w:szCs w:val="24"/>
                <w:vertAlign w:val="subscript"/>
                <w:lang w:bidi="en-US"/>
              </w:rPr>
              <w:t>z</w:t>
            </w:r>
            <w:proofErr w:type="spellEnd"/>
            <w:r w:rsidRPr="00491C05">
              <w:rPr>
                <w:rFonts w:ascii="Times New Roman" w:eastAsia="Times New Roman" w:hAnsi="Times New Roman" w:cs="Times New Roman"/>
                <w:szCs w:val="24"/>
                <w:lang w:bidi="en-US"/>
              </w:rPr>
              <w:t>]</w:t>
            </w:r>
            <w:r w:rsidRPr="00491C05">
              <w:rPr>
                <w:rFonts w:ascii="Times New Roman" w:eastAsia="Times New Roman" w:hAnsi="Times New Roman" w:cs="Times New Roman"/>
                <w:szCs w:val="24"/>
                <w:vertAlign w:val="superscript"/>
                <w:lang w:bidi="en-US"/>
              </w:rPr>
              <w:t>Q</w:t>
            </w: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>±</w:t>
            </w:r>
            <w:r w:rsidRPr="00491C05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</w:t>
            </w: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classification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0218" w14:textId="144C5F68" w:rsidR="005B47B7" w:rsidRPr="00613510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</w:tr>
      <w:tr w:rsidR="005B47B7" w:rsidRPr="00560EA5" w14:paraId="2A368D70" w14:textId="77777777" w:rsidTr="00404642">
        <w:trPr>
          <w:trHeight w:val="432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1CF" w14:textId="77777777" w:rsidR="005B47B7" w:rsidRPr="00CD66A0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proofErr w:type="spellStart"/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ML</w:t>
            </w:r>
            <w:r w:rsidRPr="00CD66A0">
              <w:rPr>
                <w:rFonts w:ascii="Times New Roman" w:eastAsia="Times New Roman" w:hAnsi="Times New Roman" w:cs="Times New Roman"/>
                <w:szCs w:val="24"/>
                <w:vertAlign w:val="subscript"/>
                <w:lang w:bidi="en-US"/>
              </w:rPr>
              <w:t>l</w:t>
            </w: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X</w:t>
            </w:r>
            <w:r w:rsidRPr="00CD66A0">
              <w:rPr>
                <w:rFonts w:ascii="Times New Roman" w:eastAsia="Times New Roman" w:hAnsi="Times New Roman" w:cs="Times New Roman"/>
                <w:szCs w:val="24"/>
                <w:vertAlign w:val="subscript"/>
                <w:lang w:bidi="en-US"/>
              </w:rPr>
              <w:t>x</w:t>
            </w: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Z</w:t>
            </w:r>
            <w:r w:rsidRPr="00CD66A0">
              <w:rPr>
                <w:rFonts w:ascii="Times New Roman" w:eastAsia="Times New Roman" w:hAnsi="Times New Roman" w:cs="Times New Roman"/>
                <w:szCs w:val="24"/>
                <w:vertAlign w:val="subscript"/>
                <w:lang w:bidi="en-US"/>
              </w:rPr>
              <w:t>z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equivalent neutral class </w:t>
            </w: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classification</w:t>
            </w: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(if applicable)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CBF6" w14:textId="50F4DD44" w:rsidR="005B47B7" w:rsidRPr="00560EA5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</w:tr>
      <w:tr w:rsidR="005B47B7" w:rsidRPr="00CD66A0" w14:paraId="1DAF117F" w14:textId="77777777" w:rsidTr="00404642">
        <w:trPr>
          <w:trHeight w:val="432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B8D7" w14:textId="77777777" w:rsidR="005B47B7" w:rsidRPr="00CD66A0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Valence number</w:t>
            </w:r>
            <w:r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/ oxidation state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B797" w14:textId="5CD9544A" w:rsidR="005B47B7" w:rsidRPr="00CD66A0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</w:tr>
      <w:tr w:rsidR="005B47B7" w:rsidRPr="00CD66A0" w14:paraId="18662716" w14:textId="77777777" w:rsidTr="00404642">
        <w:trPr>
          <w:trHeight w:val="432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EF81" w14:textId="77777777" w:rsidR="005B47B7" w:rsidRPr="00CD66A0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Ligand bond number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4CF" w14:textId="18838BE1" w:rsidR="005B47B7" w:rsidRPr="00CD66A0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</w:tr>
      <w:tr w:rsidR="005B47B7" w:rsidRPr="00CD66A0" w14:paraId="26E2A5BF" w14:textId="77777777" w:rsidTr="00404642">
        <w:trPr>
          <w:trHeight w:val="432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4153" w14:textId="77777777" w:rsidR="005B47B7" w:rsidRPr="00CD66A0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Electron count from ligands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C7D1" w14:textId="0999E6EC" w:rsidR="005B47B7" w:rsidRPr="00CD66A0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</w:tr>
      <w:tr w:rsidR="005B47B7" w:rsidRPr="00CD66A0" w14:paraId="0963F059" w14:textId="77777777" w:rsidTr="00404642">
        <w:trPr>
          <w:trHeight w:val="432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D5DF0" w14:textId="77777777" w:rsidR="005B47B7" w:rsidRPr="00CD66A0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Electron count from metal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99F4" w14:textId="703C9757" w:rsidR="005B47B7" w:rsidRPr="00CD66A0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</w:tr>
      <w:tr w:rsidR="005B47B7" w:rsidRPr="00CD66A0" w14:paraId="60E3080B" w14:textId="77777777" w:rsidTr="00404642">
        <w:trPr>
          <w:trHeight w:val="432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D7A" w14:textId="77777777" w:rsidR="005B47B7" w:rsidRPr="00CD66A0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Total electron count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658A" w14:textId="5F86D9DE" w:rsidR="005B47B7" w:rsidRPr="00CD66A0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</w:tr>
      <w:tr w:rsidR="005B47B7" w:rsidRPr="00CD66A0" w14:paraId="76B24C0E" w14:textId="77777777" w:rsidTr="00404642">
        <w:trPr>
          <w:trHeight w:val="432"/>
        </w:trPr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6E95" w14:textId="77777777" w:rsidR="005B47B7" w:rsidRPr="00CD66A0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proofErr w:type="spellStart"/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>d</w:t>
            </w:r>
            <w:r w:rsidRPr="00CD66A0">
              <w:rPr>
                <w:rFonts w:ascii="Times New Roman" w:eastAsia="Times New Roman" w:hAnsi="Times New Roman" w:cs="Times New Roman"/>
                <w:szCs w:val="24"/>
                <w:vertAlign w:val="superscript"/>
                <w:lang w:bidi="en-US"/>
              </w:rPr>
              <w:t>n</w:t>
            </w:r>
            <w:proofErr w:type="spellEnd"/>
            <w:r w:rsidRPr="00CD66A0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 count for metal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02C6" w14:textId="5360FDD4" w:rsidR="005B47B7" w:rsidRPr="00CD66A0" w:rsidRDefault="005B47B7" w:rsidP="004046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70C0"/>
                <w:szCs w:val="24"/>
                <w:lang w:bidi="en-US"/>
              </w:rPr>
            </w:pPr>
          </w:p>
        </w:tc>
      </w:tr>
    </w:tbl>
    <w:p w14:paraId="6E1852DF" w14:textId="43461CF8" w:rsidR="00864CAB" w:rsidRDefault="00864CAB" w:rsidP="002F454F">
      <w:pPr>
        <w:rPr>
          <w:color w:val="0070C0"/>
        </w:rPr>
      </w:pPr>
    </w:p>
    <w:p w14:paraId="77B84739" w14:textId="77777777" w:rsidR="005B47B7" w:rsidRDefault="005B47B7" w:rsidP="002F454F">
      <w:pPr>
        <w:rPr>
          <w:color w:val="0070C0"/>
        </w:rPr>
      </w:pPr>
    </w:p>
    <w:p w14:paraId="2591ABBF" w14:textId="77777777" w:rsidR="005B47B7" w:rsidRDefault="005B47B7" w:rsidP="002F454F">
      <w:pPr>
        <w:rPr>
          <w:color w:val="0070C0"/>
        </w:rPr>
      </w:pPr>
    </w:p>
    <w:p w14:paraId="3E2B583B" w14:textId="77777777" w:rsidR="005B47B7" w:rsidRDefault="005B47B7" w:rsidP="002F454F">
      <w:pPr>
        <w:rPr>
          <w:color w:val="0070C0"/>
        </w:rPr>
      </w:pPr>
    </w:p>
    <w:p w14:paraId="1F421681" w14:textId="77777777" w:rsidR="005B47B7" w:rsidRDefault="005B47B7" w:rsidP="002F454F">
      <w:pPr>
        <w:rPr>
          <w:color w:val="0070C0"/>
        </w:rPr>
      </w:pPr>
    </w:p>
    <w:p w14:paraId="7949E407" w14:textId="77777777" w:rsidR="005B47B7" w:rsidRDefault="005B47B7" w:rsidP="002F454F">
      <w:pPr>
        <w:rPr>
          <w:color w:val="0070C0"/>
        </w:rPr>
      </w:pPr>
    </w:p>
    <w:p w14:paraId="69AE8DC5" w14:textId="77777777" w:rsidR="005B47B7" w:rsidRDefault="005B47B7" w:rsidP="002F454F">
      <w:pPr>
        <w:rPr>
          <w:color w:val="0070C0"/>
        </w:rPr>
      </w:pPr>
    </w:p>
    <w:p w14:paraId="50EB667E" w14:textId="77777777" w:rsidR="005B47B7" w:rsidRDefault="005B47B7" w:rsidP="002F454F">
      <w:pPr>
        <w:rPr>
          <w:color w:val="0070C0"/>
        </w:rPr>
      </w:pPr>
    </w:p>
    <w:p w14:paraId="1A06ECC5" w14:textId="77777777" w:rsidR="005B47B7" w:rsidRDefault="005B47B7" w:rsidP="002F454F">
      <w:pPr>
        <w:rPr>
          <w:color w:val="0070C0"/>
        </w:rPr>
      </w:pPr>
    </w:p>
    <w:p w14:paraId="5D0DBE19" w14:textId="77777777" w:rsidR="005B47B7" w:rsidRDefault="005B47B7" w:rsidP="002F454F">
      <w:pPr>
        <w:rPr>
          <w:color w:val="0070C0"/>
        </w:rPr>
      </w:pPr>
    </w:p>
    <w:p w14:paraId="60B7744C" w14:textId="77777777" w:rsidR="005B47B7" w:rsidRDefault="005B47B7" w:rsidP="002F454F">
      <w:pPr>
        <w:rPr>
          <w:color w:val="0070C0"/>
        </w:rPr>
      </w:pPr>
    </w:p>
    <w:p w14:paraId="7B7CA9DB" w14:textId="77777777" w:rsidR="005B47B7" w:rsidRDefault="005B47B7" w:rsidP="002F454F">
      <w:pPr>
        <w:rPr>
          <w:color w:val="0070C0"/>
        </w:rPr>
      </w:pPr>
    </w:p>
    <w:p w14:paraId="5C07ADC2" w14:textId="77777777" w:rsidR="005B47B7" w:rsidRDefault="005B47B7" w:rsidP="002F454F">
      <w:pPr>
        <w:rPr>
          <w:color w:val="0070C0"/>
        </w:rPr>
      </w:pPr>
    </w:p>
    <w:p w14:paraId="34CD670F" w14:textId="77777777" w:rsidR="005B47B7" w:rsidRDefault="005B47B7" w:rsidP="002F454F">
      <w:pPr>
        <w:rPr>
          <w:color w:val="0070C0"/>
        </w:rPr>
      </w:pPr>
    </w:p>
    <w:p w14:paraId="21CB8ED9" w14:textId="77777777" w:rsidR="005B47B7" w:rsidRDefault="005B47B7" w:rsidP="002F454F">
      <w:pPr>
        <w:rPr>
          <w:color w:val="0070C0"/>
        </w:rPr>
      </w:pPr>
    </w:p>
    <w:p w14:paraId="044B79AD" w14:textId="5A42D69D" w:rsidR="005B47B7" w:rsidRDefault="005B47B7" w:rsidP="002F454F">
      <w:r w:rsidRPr="005B47B7">
        <w:lastRenderedPageBreak/>
        <w:t>3</w:t>
      </w:r>
      <w:r>
        <w:t xml:space="preserve">) </w:t>
      </w:r>
      <w:r w:rsidR="00DC56CD">
        <w:t xml:space="preserve">In Scheme 2, the authors </w:t>
      </w:r>
      <w:r w:rsidR="00F17D8A">
        <w:t xml:space="preserve">give </w:t>
      </w:r>
      <w:r w:rsidR="00DC56CD">
        <w:t>three possible pathways in which the photo</w:t>
      </w:r>
      <w:r w:rsidR="004A4C91">
        <w:t>-</w:t>
      </w:r>
      <w:r w:rsidR="00DC56CD">
        <w:t xml:space="preserve">induced metal-ligand charge transfer from Ru to one of the </w:t>
      </w:r>
      <w:proofErr w:type="spellStart"/>
      <w:r w:rsidR="00DC56CD">
        <w:t>bpy</w:t>
      </w:r>
      <w:proofErr w:type="spellEnd"/>
      <w:r w:rsidR="00DC56CD">
        <w:t xml:space="preserve"> ligands can occur. Path (a) involves the intrinsic delocalization; path (b) shows the transferred electron localized on one of the </w:t>
      </w:r>
      <w:proofErr w:type="spellStart"/>
      <w:r w:rsidR="00DC56CD">
        <w:t>bpy</w:t>
      </w:r>
      <w:proofErr w:type="spellEnd"/>
      <w:r w:rsidR="00DC56CD">
        <w:t xml:space="preserve"> ligands; path (c) is the formation of the localized intermediate from an intrinsically delocalized intermediate. A key feature of being able to distinguish between these pathways is the symmetry of the two excited state species in Scheme 2.</w:t>
      </w:r>
    </w:p>
    <w:p w14:paraId="0E87A90F" w14:textId="77777777" w:rsidR="00DC56CD" w:rsidRDefault="00DC56CD" w:rsidP="002F454F"/>
    <w:p w14:paraId="5F259603" w14:textId="63889AA3" w:rsidR="00DC56CD" w:rsidRDefault="00DC56CD" w:rsidP="002F454F">
      <w:r>
        <w:t>a) The point group of [Ru(</w:t>
      </w:r>
      <w:proofErr w:type="spellStart"/>
      <w:r>
        <w:t>bpy</w:t>
      </w:r>
      <w:proofErr w:type="spellEnd"/>
      <w:r>
        <w:t>)</w:t>
      </w:r>
      <w:r w:rsidRPr="00340C04">
        <w:rPr>
          <w:vertAlign w:val="subscript"/>
        </w:rPr>
        <w:t>3</w:t>
      </w:r>
      <w:r>
        <w:t>]</w:t>
      </w:r>
      <w:r w:rsidRPr="00340C04">
        <w:rPr>
          <w:vertAlign w:val="superscript"/>
        </w:rPr>
        <w:t>2+</w:t>
      </w:r>
      <w:r>
        <w:t xml:space="preserve"> is </w:t>
      </w:r>
      <w:r w:rsidRPr="002171CA">
        <w:rPr>
          <w:i/>
          <w:iCs/>
        </w:rPr>
        <w:t>D</w:t>
      </w:r>
      <w:r w:rsidRPr="002171CA">
        <w:rPr>
          <w:i/>
          <w:iCs/>
          <w:vertAlign w:val="subscript"/>
        </w:rPr>
        <w:t>3</w:t>
      </w:r>
      <w:r>
        <w:t xml:space="preserve">. Use the </w:t>
      </w:r>
      <w:hyperlink r:id="rId8" w:history="1">
        <w:r w:rsidR="002171CA" w:rsidRPr="00553AA8">
          <w:rPr>
            <w:rStyle w:val="Hyperlink"/>
          </w:rPr>
          <w:t>https://symotter.org/gallery</w:t>
        </w:r>
      </w:hyperlink>
      <w:r w:rsidR="002171CA">
        <w:t xml:space="preserve"> to list two other compounds with the </w:t>
      </w:r>
      <w:r w:rsidR="00F17D8A">
        <w:t xml:space="preserve">same </w:t>
      </w:r>
      <w:r w:rsidR="002171CA">
        <w:t>symmetry.</w:t>
      </w:r>
    </w:p>
    <w:p w14:paraId="3FE4F5DB" w14:textId="77777777" w:rsidR="002171CA" w:rsidRDefault="002171CA" w:rsidP="002F454F"/>
    <w:p w14:paraId="09B1BA43" w14:textId="77777777" w:rsidR="002171CA" w:rsidRDefault="002171CA" w:rsidP="002F454F">
      <w:pPr>
        <w:rPr>
          <w:color w:val="0070C0"/>
        </w:rPr>
      </w:pPr>
    </w:p>
    <w:p w14:paraId="6DEF17ED" w14:textId="77777777" w:rsidR="00272501" w:rsidRDefault="00272501" w:rsidP="002F454F">
      <w:pPr>
        <w:rPr>
          <w:color w:val="0070C0"/>
        </w:rPr>
      </w:pPr>
    </w:p>
    <w:p w14:paraId="2D467BD2" w14:textId="77777777" w:rsidR="00272501" w:rsidRDefault="00272501" w:rsidP="002F454F">
      <w:pPr>
        <w:rPr>
          <w:color w:val="0070C0"/>
        </w:rPr>
      </w:pPr>
    </w:p>
    <w:p w14:paraId="67CDC88C" w14:textId="77777777" w:rsidR="00272501" w:rsidRDefault="00272501" w:rsidP="002F454F">
      <w:pPr>
        <w:rPr>
          <w:rFonts w:ascii="Roboto" w:hAnsi="Roboto"/>
          <w:color w:val="000000"/>
          <w:shd w:val="clear" w:color="auto" w:fill="FFFFFF"/>
        </w:rPr>
      </w:pPr>
    </w:p>
    <w:p w14:paraId="6E4534F8" w14:textId="154CFA19" w:rsidR="002171CA" w:rsidRDefault="002171CA" w:rsidP="002F454F">
      <w:pPr>
        <w:rPr>
          <w:rFonts w:ascii="Roboto" w:hAnsi="Roboto"/>
          <w:color w:val="000000"/>
          <w:shd w:val="clear" w:color="auto" w:fill="FFFFFF"/>
        </w:rPr>
      </w:pPr>
      <w:r>
        <w:rPr>
          <w:rFonts w:ascii="Roboto" w:hAnsi="Roboto"/>
          <w:color w:val="000000"/>
          <w:shd w:val="clear" w:color="auto" w:fill="FFFFFF"/>
        </w:rPr>
        <w:t xml:space="preserve">b) List the symmetry elements in the </w:t>
      </w:r>
      <w:r w:rsidRPr="002171CA">
        <w:rPr>
          <w:i/>
          <w:iCs/>
        </w:rPr>
        <w:t>D</w:t>
      </w:r>
      <w:r w:rsidRPr="002171CA">
        <w:rPr>
          <w:i/>
          <w:iCs/>
          <w:vertAlign w:val="subscript"/>
        </w:rPr>
        <w:t>3</w:t>
      </w:r>
      <w:r>
        <w:rPr>
          <w:rFonts w:ascii="Roboto" w:hAnsi="Roboto"/>
          <w:color w:val="000000"/>
          <w:shd w:val="clear" w:color="auto" w:fill="FFFFFF"/>
        </w:rPr>
        <w:t xml:space="preserve"> point group.</w:t>
      </w:r>
    </w:p>
    <w:p w14:paraId="777C976D" w14:textId="77777777" w:rsidR="002171CA" w:rsidRDefault="002171CA" w:rsidP="002F454F">
      <w:pPr>
        <w:rPr>
          <w:rFonts w:ascii="Roboto" w:hAnsi="Roboto"/>
          <w:color w:val="000000"/>
          <w:shd w:val="clear" w:color="auto" w:fill="FFFFFF"/>
        </w:rPr>
      </w:pPr>
    </w:p>
    <w:p w14:paraId="37175E41" w14:textId="77777777" w:rsidR="002171CA" w:rsidRDefault="002171CA" w:rsidP="002F454F">
      <w:pPr>
        <w:rPr>
          <w:rFonts w:ascii="Roboto" w:hAnsi="Roboto"/>
          <w:color w:val="0070C0"/>
          <w:shd w:val="clear" w:color="auto" w:fill="FFFFFF"/>
        </w:rPr>
      </w:pPr>
    </w:p>
    <w:p w14:paraId="243FECE1" w14:textId="77777777" w:rsidR="00272501" w:rsidRDefault="00272501" w:rsidP="002F454F">
      <w:pPr>
        <w:rPr>
          <w:rFonts w:ascii="Roboto" w:hAnsi="Roboto"/>
          <w:color w:val="0070C0"/>
          <w:shd w:val="clear" w:color="auto" w:fill="FFFFFF"/>
        </w:rPr>
      </w:pPr>
    </w:p>
    <w:p w14:paraId="1B964B44" w14:textId="77777777" w:rsidR="00272501" w:rsidRDefault="00272501" w:rsidP="002F454F">
      <w:pPr>
        <w:rPr>
          <w:rFonts w:ascii="Roboto" w:hAnsi="Roboto"/>
          <w:color w:val="0070C0"/>
          <w:shd w:val="clear" w:color="auto" w:fill="FFFFFF"/>
        </w:rPr>
      </w:pPr>
    </w:p>
    <w:p w14:paraId="6CCA3FCD" w14:textId="77777777" w:rsidR="00272501" w:rsidRDefault="00272501" w:rsidP="002F454F">
      <w:pPr>
        <w:rPr>
          <w:rFonts w:ascii="Roboto" w:hAnsi="Roboto"/>
          <w:color w:val="0070C0"/>
          <w:shd w:val="clear" w:color="auto" w:fill="FFFFFF"/>
        </w:rPr>
      </w:pPr>
    </w:p>
    <w:p w14:paraId="31FDA0BC" w14:textId="77777777" w:rsidR="00272501" w:rsidRPr="00DC56CD" w:rsidRDefault="00272501" w:rsidP="002F454F"/>
    <w:p w14:paraId="576AD611" w14:textId="5C2DA4D9" w:rsidR="002171CA" w:rsidRDefault="002171CA" w:rsidP="002F454F">
      <w:r>
        <w:t xml:space="preserve">c) Which of these symmetry elements is no longer present as a result of the reduction of one of the </w:t>
      </w:r>
      <w:proofErr w:type="spellStart"/>
      <w:r>
        <w:t>bpy</w:t>
      </w:r>
      <w:proofErr w:type="spellEnd"/>
      <w:r>
        <w:t xml:space="preserve"> ligands to form [Ru(</w:t>
      </w:r>
      <w:proofErr w:type="spellStart"/>
      <w:r>
        <w:t>bpy</w:t>
      </w:r>
      <w:proofErr w:type="spellEnd"/>
      <w:proofErr w:type="gramStart"/>
      <w:r>
        <w:rPr>
          <w:vertAlign w:val="superscript"/>
        </w:rPr>
        <w:t>¯</w:t>
      </w:r>
      <w:r>
        <w:t>)(</w:t>
      </w:r>
      <w:proofErr w:type="spellStart"/>
      <w:proofErr w:type="gramEnd"/>
      <w:r>
        <w:t>bpy</w:t>
      </w:r>
      <w:proofErr w:type="spellEnd"/>
      <w:r>
        <w:t>)</w:t>
      </w:r>
      <w:r w:rsidRPr="002171CA">
        <w:rPr>
          <w:vertAlign w:val="subscript"/>
        </w:rPr>
        <w:t>2</w:t>
      </w:r>
      <w:r>
        <w:t>]</w:t>
      </w:r>
      <w:r w:rsidRPr="002171CA">
        <w:rPr>
          <w:vertAlign w:val="superscript"/>
        </w:rPr>
        <w:t>2+</w:t>
      </w:r>
      <w:r>
        <w:t xml:space="preserve">, resulting in a </w:t>
      </w:r>
      <w:r w:rsidRPr="002171CA">
        <w:rPr>
          <w:i/>
          <w:iCs/>
        </w:rPr>
        <w:t>C</w:t>
      </w:r>
      <w:r w:rsidRPr="002171CA">
        <w:rPr>
          <w:i/>
          <w:iCs/>
          <w:vertAlign w:val="subscript"/>
        </w:rPr>
        <w:t>2</w:t>
      </w:r>
      <w:r>
        <w:t xml:space="preserve"> point group?</w:t>
      </w:r>
    </w:p>
    <w:p w14:paraId="7FD327F3" w14:textId="77777777" w:rsidR="002171CA" w:rsidRDefault="002171CA" w:rsidP="002F454F"/>
    <w:p w14:paraId="427E40F3" w14:textId="77777777" w:rsidR="004A4C91" w:rsidRDefault="004A4C91" w:rsidP="002171CA">
      <w:pPr>
        <w:rPr>
          <w:rFonts w:ascii="Roboto" w:hAnsi="Roboto"/>
          <w:color w:val="0070C0"/>
          <w:shd w:val="clear" w:color="auto" w:fill="FFFFFF"/>
        </w:rPr>
      </w:pPr>
    </w:p>
    <w:p w14:paraId="6F8479DC" w14:textId="77777777" w:rsidR="00272501" w:rsidRDefault="00272501" w:rsidP="002171CA">
      <w:pPr>
        <w:rPr>
          <w:rFonts w:ascii="Roboto" w:hAnsi="Roboto"/>
          <w:color w:val="0070C0"/>
          <w:shd w:val="clear" w:color="auto" w:fill="FFFFFF"/>
        </w:rPr>
      </w:pPr>
    </w:p>
    <w:p w14:paraId="6C7D4961" w14:textId="77777777" w:rsidR="00272501" w:rsidRDefault="00272501" w:rsidP="002171CA">
      <w:pPr>
        <w:rPr>
          <w:rFonts w:ascii="Roboto" w:hAnsi="Roboto"/>
          <w:color w:val="0070C0"/>
          <w:shd w:val="clear" w:color="auto" w:fill="FFFFFF"/>
        </w:rPr>
      </w:pPr>
    </w:p>
    <w:p w14:paraId="2B621D49" w14:textId="77777777" w:rsidR="00272501" w:rsidRPr="004A4C91" w:rsidRDefault="00272501" w:rsidP="002171CA"/>
    <w:sectPr w:rsidR="00272501" w:rsidRPr="004A4C91" w:rsidSect="008939FD">
      <w:headerReference w:type="default" r:id="rId9"/>
      <w:footerReference w:type="default" r:id="rId10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31D7F" w14:textId="77777777" w:rsidR="008939FD" w:rsidRDefault="008939FD">
      <w:pPr>
        <w:spacing w:line="240" w:lineRule="auto"/>
      </w:pPr>
      <w:r>
        <w:separator/>
      </w:r>
    </w:p>
  </w:endnote>
  <w:endnote w:type="continuationSeparator" w:id="0">
    <w:p w14:paraId="3B5AB4C4" w14:textId="77777777" w:rsidR="008939FD" w:rsidRDefault="00893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26279B58" w:rsidR="004608DB" w:rsidRDefault="00E520F9">
    <w:pPr>
      <w:jc w:val="right"/>
    </w:pPr>
    <w:r>
      <w:fldChar w:fldCharType="begin"/>
    </w:r>
    <w:r>
      <w:instrText>PAGE</w:instrText>
    </w:r>
    <w:r>
      <w:fldChar w:fldCharType="separate"/>
    </w:r>
    <w:r w:rsidR="009D67B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AEA86" w14:textId="77777777" w:rsidR="008939FD" w:rsidRDefault="008939FD">
      <w:pPr>
        <w:spacing w:line="240" w:lineRule="auto"/>
      </w:pPr>
      <w:r>
        <w:separator/>
      </w:r>
    </w:p>
  </w:footnote>
  <w:footnote w:type="continuationSeparator" w:id="0">
    <w:p w14:paraId="27866B56" w14:textId="77777777" w:rsidR="008939FD" w:rsidRDefault="00893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404C" w14:textId="30FD805B" w:rsidR="006C37B8" w:rsidRPr="00212298" w:rsidRDefault="006C37B8" w:rsidP="006C37B8">
    <w:pPr>
      <w:pStyle w:val="Header"/>
      <w:jc w:val="both"/>
    </w:pPr>
    <w:r w:rsidRPr="00212298">
      <w:t>Created by Shirley Lin, United States Naval Academy (</w:t>
    </w:r>
    <w:hyperlink r:id="rId1" w:history="1">
      <w:r w:rsidRPr="00C62265">
        <w:rPr>
          <w:rStyle w:val="Hyperlink"/>
        </w:rPr>
        <w:t>lin@usna.edu</w:t>
      </w:r>
    </w:hyperlink>
    <w:r w:rsidRPr="00212298">
      <w:t>)</w:t>
    </w:r>
    <w:r>
      <w:t xml:space="preserve"> </w:t>
    </w:r>
    <w:r w:rsidR="0004521E">
      <w:t xml:space="preserve">and </w:t>
    </w:r>
    <w:r w:rsidRPr="00212298">
      <w:t xml:space="preserve">posted on </w:t>
    </w:r>
    <w:proofErr w:type="spellStart"/>
    <w:r w:rsidRPr="00212298">
      <w:t>VIPEr</w:t>
    </w:r>
    <w:proofErr w:type="spellEnd"/>
    <w:r w:rsidRPr="00212298">
      <w:t xml:space="preserve"> (</w:t>
    </w:r>
    <w:hyperlink r:id="rId2" w:history="1">
      <w:r w:rsidRPr="00D33D1B">
        <w:rPr>
          <w:rStyle w:val="Hyperlink"/>
        </w:rPr>
        <w:t>www.ionicviper.org</w:t>
      </w:r>
    </w:hyperlink>
    <w:r w:rsidRPr="00212298">
      <w:t>) on</w:t>
    </w:r>
    <w:r w:rsidR="00593498">
      <w:t xml:space="preserve"> </w:t>
    </w:r>
    <w:r w:rsidR="00C40F63">
      <w:t>15</w:t>
    </w:r>
    <w:r w:rsidR="001D32AF">
      <w:t xml:space="preserve"> MAR</w:t>
    </w:r>
    <w:r w:rsidR="0004521E">
      <w:t xml:space="preserve"> 202</w:t>
    </w:r>
    <w:r w:rsidR="00BC1C5F">
      <w:t>4</w:t>
    </w:r>
    <w:r w:rsidRPr="00212298">
      <w:t>.  Copyright 202</w:t>
    </w:r>
    <w:r w:rsidR="00BC1C5F">
      <w:t>4</w:t>
    </w:r>
    <w:r w:rsidRPr="00212298">
      <w:t xml:space="preserve">.  This work is licensed under the Creative Commons Attribution Non-commercial Share Alike License. To view a copy of this </w:t>
    </w:r>
    <w:proofErr w:type="gramStart"/>
    <w:r w:rsidRPr="00212298">
      <w:t>license</w:t>
    </w:r>
    <w:proofErr w:type="gramEnd"/>
    <w:r w:rsidRPr="00212298">
      <w:t xml:space="preserve"> visit </w:t>
    </w:r>
    <w:hyperlink r:id="rId3" w:history="1">
      <w:r w:rsidRPr="006C37B8">
        <w:rPr>
          <w:rStyle w:val="Hyperlink"/>
        </w:rPr>
        <w:t>https://creativecommons.org/licenses/by-nc-sa/4.0/</w:t>
      </w:r>
    </w:hyperlink>
  </w:p>
  <w:p w14:paraId="00000031" w14:textId="66A63103" w:rsidR="004608DB" w:rsidRPr="006C37B8" w:rsidRDefault="004608DB" w:rsidP="006C3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A0E"/>
    <w:multiLevelType w:val="hybridMultilevel"/>
    <w:tmpl w:val="F7C8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3964"/>
    <w:multiLevelType w:val="hybridMultilevel"/>
    <w:tmpl w:val="C8005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3723B"/>
    <w:multiLevelType w:val="hybridMultilevel"/>
    <w:tmpl w:val="3490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332E2"/>
    <w:multiLevelType w:val="multilevel"/>
    <w:tmpl w:val="8606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7240D5"/>
    <w:multiLevelType w:val="hybridMultilevel"/>
    <w:tmpl w:val="EB08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34B8A"/>
    <w:multiLevelType w:val="multilevel"/>
    <w:tmpl w:val="75803A3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25727510">
    <w:abstractNumId w:val="5"/>
  </w:num>
  <w:num w:numId="2" w16cid:durableId="2091392430">
    <w:abstractNumId w:val="4"/>
  </w:num>
  <w:num w:numId="3" w16cid:durableId="275451581">
    <w:abstractNumId w:val="0"/>
  </w:num>
  <w:num w:numId="4" w16cid:durableId="1259171308">
    <w:abstractNumId w:val="2"/>
  </w:num>
  <w:num w:numId="5" w16cid:durableId="153499073">
    <w:abstractNumId w:val="3"/>
  </w:num>
  <w:num w:numId="6" w16cid:durableId="1204907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DB"/>
    <w:rsid w:val="00000A7D"/>
    <w:rsid w:val="00010A4B"/>
    <w:rsid w:val="00044768"/>
    <w:rsid w:val="0004521E"/>
    <w:rsid w:val="000571EA"/>
    <w:rsid w:val="000669C3"/>
    <w:rsid w:val="000748FA"/>
    <w:rsid w:val="00093567"/>
    <w:rsid w:val="000A651F"/>
    <w:rsid w:val="000B376E"/>
    <w:rsid w:val="000E4E1E"/>
    <w:rsid w:val="00104794"/>
    <w:rsid w:val="001475D6"/>
    <w:rsid w:val="00151FAD"/>
    <w:rsid w:val="001531D8"/>
    <w:rsid w:val="00180E56"/>
    <w:rsid w:val="00182977"/>
    <w:rsid w:val="0018733C"/>
    <w:rsid w:val="001902C0"/>
    <w:rsid w:val="00191E61"/>
    <w:rsid w:val="001A1E64"/>
    <w:rsid w:val="001A4E91"/>
    <w:rsid w:val="001A5430"/>
    <w:rsid w:val="001A68E9"/>
    <w:rsid w:val="001C3B7A"/>
    <w:rsid w:val="001D32AF"/>
    <w:rsid w:val="0020626B"/>
    <w:rsid w:val="002171CA"/>
    <w:rsid w:val="002241D3"/>
    <w:rsid w:val="002524BD"/>
    <w:rsid w:val="00272501"/>
    <w:rsid w:val="00273D4C"/>
    <w:rsid w:val="00277DC8"/>
    <w:rsid w:val="0028338B"/>
    <w:rsid w:val="002B2ED6"/>
    <w:rsid w:val="002E11B5"/>
    <w:rsid w:val="002E6696"/>
    <w:rsid w:val="002E7ADA"/>
    <w:rsid w:val="002F454F"/>
    <w:rsid w:val="003111A6"/>
    <w:rsid w:val="00313CB4"/>
    <w:rsid w:val="003158C2"/>
    <w:rsid w:val="003200D2"/>
    <w:rsid w:val="00332B48"/>
    <w:rsid w:val="00340C04"/>
    <w:rsid w:val="00354711"/>
    <w:rsid w:val="00363886"/>
    <w:rsid w:val="003761C6"/>
    <w:rsid w:val="00380420"/>
    <w:rsid w:val="0039149A"/>
    <w:rsid w:val="00396E39"/>
    <w:rsid w:val="003B7A7F"/>
    <w:rsid w:val="003D19E2"/>
    <w:rsid w:val="003D4A48"/>
    <w:rsid w:val="003D7374"/>
    <w:rsid w:val="003E23A9"/>
    <w:rsid w:val="003E400A"/>
    <w:rsid w:val="004160DA"/>
    <w:rsid w:val="00417CC4"/>
    <w:rsid w:val="004329F9"/>
    <w:rsid w:val="0044056E"/>
    <w:rsid w:val="004433C6"/>
    <w:rsid w:val="004501A0"/>
    <w:rsid w:val="004518E1"/>
    <w:rsid w:val="00455DF0"/>
    <w:rsid w:val="004579AA"/>
    <w:rsid w:val="004608DB"/>
    <w:rsid w:val="00462A30"/>
    <w:rsid w:val="00466167"/>
    <w:rsid w:val="004714CF"/>
    <w:rsid w:val="004923BF"/>
    <w:rsid w:val="004A4C91"/>
    <w:rsid w:val="004A71DF"/>
    <w:rsid w:val="004B4E79"/>
    <w:rsid w:val="004C3DB8"/>
    <w:rsid w:val="004E34F6"/>
    <w:rsid w:val="004E4706"/>
    <w:rsid w:val="004F220A"/>
    <w:rsid w:val="00500CF6"/>
    <w:rsid w:val="005336F6"/>
    <w:rsid w:val="00543F49"/>
    <w:rsid w:val="0058614F"/>
    <w:rsid w:val="00593498"/>
    <w:rsid w:val="005A08DD"/>
    <w:rsid w:val="005B47B7"/>
    <w:rsid w:val="005C6455"/>
    <w:rsid w:val="005E6389"/>
    <w:rsid w:val="005F17CC"/>
    <w:rsid w:val="005F7D4B"/>
    <w:rsid w:val="00634CEB"/>
    <w:rsid w:val="0065264D"/>
    <w:rsid w:val="00652E8B"/>
    <w:rsid w:val="00687E66"/>
    <w:rsid w:val="006964D0"/>
    <w:rsid w:val="006C37B8"/>
    <w:rsid w:val="006D7681"/>
    <w:rsid w:val="006E4DAF"/>
    <w:rsid w:val="00714D1F"/>
    <w:rsid w:val="00723EBC"/>
    <w:rsid w:val="0075129B"/>
    <w:rsid w:val="00752D19"/>
    <w:rsid w:val="00783785"/>
    <w:rsid w:val="00785F8C"/>
    <w:rsid w:val="0079704A"/>
    <w:rsid w:val="007A1EA5"/>
    <w:rsid w:val="007A2D8D"/>
    <w:rsid w:val="007B7018"/>
    <w:rsid w:val="007C5DC6"/>
    <w:rsid w:val="007D0DDC"/>
    <w:rsid w:val="007D3BD2"/>
    <w:rsid w:val="00814B7F"/>
    <w:rsid w:val="008159D1"/>
    <w:rsid w:val="0081670C"/>
    <w:rsid w:val="00852338"/>
    <w:rsid w:val="00857A55"/>
    <w:rsid w:val="00864CAB"/>
    <w:rsid w:val="00865B82"/>
    <w:rsid w:val="0088611C"/>
    <w:rsid w:val="00890CFD"/>
    <w:rsid w:val="00892C58"/>
    <w:rsid w:val="008939FD"/>
    <w:rsid w:val="008C43DD"/>
    <w:rsid w:val="008C7405"/>
    <w:rsid w:val="008C7462"/>
    <w:rsid w:val="008F4C32"/>
    <w:rsid w:val="009052E6"/>
    <w:rsid w:val="009248E2"/>
    <w:rsid w:val="0094422F"/>
    <w:rsid w:val="009464E3"/>
    <w:rsid w:val="00952E2E"/>
    <w:rsid w:val="00967AF7"/>
    <w:rsid w:val="00976394"/>
    <w:rsid w:val="009B6F05"/>
    <w:rsid w:val="009D1B4E"/>
    <w:rsid w:val="009D49DC"/>
    <w:rsid w:val="009D67B9"/>
    <w:rsid w:val="009E5105"/>
    <w:rsid w:val="00A056CE"/>
    <w:rsid w:val="00A518AC"/>
    <w:rsid w:val="00A5256A"/>
    <w:rsid w:val="00A55896"/>
    <w:rsid w:val="00A56E59"/>
    <w:rsid w:val="00A64BD9"/>
    <w:rsid w:val="00A81613"/>
    <w:rsid w:val="00AB6254"/>
    <w:rsid w:val="00AC0CF4"/>
    <w:rsid w:val="00AF02E5"/>
    <w:rsid w:val="00AF3845"/>
    <w:rsid w:val="00AF7123"/>
    <w:rsid w:val="00B14984"/>
    <w:rsid w:val="00B16CB2"/>
    <w:rsid w:val="00B31C7D"/>
    <w:rsid w:val="00B51D11"/>
    <w:rsid w:val="00B56823"/>
    <w:rsid w:val="00BA532A"/>
    <w:rsid w:val="00BB10B6"/>
    <w:rsid w:val="00BB4577"/>
    <w:rsid w:val="00BC1C5F"/>
    <w:rsid w:val="00BD1773"/>
    <w:rsid w:val="00BF65B8"/>
    <w:rsid w:val="00C12ECA"/>
    <w:rsid w:val="00C320BE"/>
    <w:rsid w:val="00C40F63"/>
    <w:rsid w:val="00C5212A"/>
    <w:rsid w:val="00C54431"/>
    <w:rsid w:val="00C76B6D"/>
    <w:rsid w:val="00C76E78"/>
    <w:rsid w:val="00C8660D"/>
    <w:rsid w:val="00C8725F"/>
    <w:rsid w:val="00CA3A45"/>
    <w:rsid w:val="00CB746C"/>
    <w:rsid w:val="00CB758D"/>
    <w:rsid w:val="00CB7CD0"/>
    <w:rsid w:val="00CC56E5"/>
    <w:rsid w:val="00CE213A"/>
    <w:rsid w:val="00CF07A4"/>
    <w:rsid w:val="00D10A3B"/>
    <w:rsid w:val="00D17EF9"/>
    <w:rsid w:val="00D24154"/>
    <w:rsid w:val="00D34657"/>
    <w:rsid w:val="00D40DC4"/>
    <w:rsid w:val="00D4125E"/>
    <w:rsid w:val="00D6073E"/>
    <w:rsid w:val="00D62E9C"/>
    <w:rsid w:val="00D67E04"/>
    <w:rsid w:val="00D87FB2"/>
    <w:rsid w:val="00D93A1F"/>
    <w:rsid w:val="00D95A9D"/>
    <w:rsid w:val="00D968E1"/>
    <w:rsid w:val="00DC56CD"/>
    <w:rsid w:val="00DC75A5"/>
    <w:rsid w:val="00DD4D40"/>
    <w:rsid w:val="00DD75EB"/>
    <w:rsid w:val="00E06319"/>
    <w:rsid w:val="00E2290D"/>
    <w:rsid w:val="00E22D33"/>
    <w:rsid w:val="00E520F9"/>
    <w:rsid w:val="00E55299"/>
    <w:rsid w:val="00E55341"/>
    <w:rsid w:val="00E61438"/>
    <w:rsid w:val="00E82C2F"/>
    <w:rsid w:val="00E8477A"/>
    <w:rsid w:val="00ED514D"/>
    <w:rsid w:val="00EE3E83"/>
    <w:rsid w:val="00F07EC4"/>
    <w:rsid w:val="00F17D8A"/>
    <w:rsid w:val="00F232B5"/>
    <w:rsid w:val="00F32C1F"/>
    <w:rsid w:val="00F52001"/>
    <w:rsid w:val="00F62FF6"/>
    <w:rsid w:val="00F642AE"/>
    <w:rsid w:val="00F6606E"/>
    <w:rsid w:val="00F6706D"/>
    <w:rsid w:val="00F83D4D"/>
    <w:rsid w:val="00F90F1C"/>
    <w:rsid w:val="00F91004"/>
    <w:rsid w:val="00FD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519D"/>
  <w15:docId w15:val="{F3BC99B4-D026-4C4D-A141-D4086567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43F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D1B4E"/>
    <w:pPr>
      <w:spacing w:after="200"/>
      <w:ind w:left="720"/>
      <w:contextualSpacing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E553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34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E47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37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B8"/>
  </w:style>
  <w:style w:type="paragraph" w:styleId="Footer">
    <w:name w:val="footer"/>
    <w:basedOn w:val="Normal"/>
    <w:link w:val="FooterChar"/>
    <w:uiPriority w:val="99"/>
    <w:unhideWhenUsed/>
    <w:rsid w:val="006C37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B8"/>
  </w:style>
  <w:style w:type="paragraph" w:customStyle="1" w:styleId="mt-align-left">
    <w:name w:val="mt-align-left"/>
    <w:basedOn w:val="Normal"/>
    <w:rsid w:val="004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i">
    <w:name w:val="mi"/>
    <w:basedOn w:val="DefaultParagraphFont"/>
    <w:rsid w:val="004923BF"/>
  </w:style>
  <w:style w:type="character" w:customStyle="1" w:styleId="mjxassistivemathml">
    <w:name w:val="mjx_assistive_mathml"/>
    <w:basedOn w:val="DefaultParagraphFont"/>
    <w:rsid w:val="004923BF"/>
  </w:style>
  <w:style w:type="character" w:customStyle="1" w:styleId="mo">
    <w:name w:val="mo"/>
    <w:basedOn w:val="DefaultParagraphFont"/>
    <w:rsid w:val="004923BF"/>
  </w:style>
  <w:style w:type="character" w:styleId="FollowedHyperlink">
    <w:name w:val="FollowedHyperlink"/>
    <w:basedOn w:val="DefaultParagraphFont"/>
    <w:uiPriority w:val="99"/>
    <w:semiHidden/>
    <w:unhideWhenUsed/>
    <w:rsid w:val="004A71D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D7681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7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6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motter.org/gallery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topaz\Documents\VIPEr%20LOs\Braunschweig%20ACS%202024\10.1039\c3cs35510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file:///C:\Users\topaz\Downloads\www.ionicviper.org" TargetMode="External"/><Relationship Id="rId1" Type="http://schemas.openxmlformats.org/officeDocument/2006/relationships/hyperlink" Target="mailto:lin@us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Naval Academy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Hong-Jie Lin</dc:creator>
  <cp:keywords/>
  <dc:description/>
  <cp:lastModifiedBy>Hong-Jie Lin</cp:lastModifiedBy>
  <cp:revision>4</cp:revision>
  <dcterms:created xsi:type="dcterms:W3CDTF">2024-03-16T00:23:00Z</dcterms:created>
  <dcterms:modified xsi:type="dcterms:W3CDTF">2024-03-16T00:26:00Z</dcterms:modified>
</cp:coreProperties>
</file>