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4015F06" w:rsidR="004A0151" w:rsidRDefault="002A1DA9">
      <w:pPr>
        <w:jc w:val="center"/>
        <w:rPr>
          <w:b/>
        </w:rPr>
      </w:pPr>
      <w:r>
        <w:rPr>
          <w:b/>
        </w:rPr>
        <w:t xml:space="preserve">In-Class Activity </w:t>
      </w:r>
    </w:p>
    <w:p w14:paraId="00000002" w14:textId="77777777" w:rsidR="004A0151" w:rsidRDefault="002A1DA9">
      <w:pPr>
        <w:jc w:val="center"/>
      </w:pPr>
      <w:r>
        <w:t>Reactions of cations with water</w:t>
      </w:r>
    </w:p>
    <w:p w14:paraId="00000004" w14:textId="15DC53E7" w:rsidR="004A0151" w:rsidRDefault="004A0151" w:rsidP="00405067">
      <w:pPr>
        <w:rPr>
          <w:highlight w:val="yellow"/>
        </w:rPr>
      </w:pPr>
    </w:p>
    <w:p w14:paraId="00000005" w14:textId="77777777" w:rsidR="004A0151" w:rsidRDefault="004A0151"/>
    <w:p w14:paraId="00000006" w14:textId="77777777" w:rsidR="004A0151" w:rsidRDefault="002A1DA9">
      <w:pPr>
        <w:numPr>
          <w:ilvl w:val="0"/>
          <w:numId w:val="3"/>
        </w:numPr>
      </w:pPr>
      <w:r>
        <w:t>The following salts dissolve in water to form cations and anions: BaCl</w:t>
      </w:r>
      <w:r>
        <w:rPr>
          <w:vertAlign w:val="subscript"/>
        </w:rPr>
        <w:t>2</w:t>
      </w:r>
      <w:r>
        <w:t>, ZrCl</w:t>
      </w:r>
      <w:r>
        <w:rPr>
          <w:vertAlign w:val="subscript"/>
        </w:rPr>
        <w:t>4</w:t>
      </w:r>
      <w:r>
        <w:t>,</w:t>
      </w:r>
      <w:r>
        <w:rPr>
          <w:vertAlign w:val="subscript"/>
        </w:rPr>
        <w:t xml:space="preserve"> </w:t>
      </w:r>
      <w:r>
        <w:t>NaBr, and BiCl</w:t>
      </w:r>
      <w:r>
        <w:rPr>
          <w:vertAlign w:val="subscript"/>
        </w:rPr>
        <w:t>3</w:t>
      </w:r>
      <w:r>
        <w:t xml:space="preserve">. Rank the cations in order of increasing charge (Z). </w:t>
      </w:r>
    </w:p>
    <w:p w14:paraId="5D4FA35C" w14:textId="14248A65" w:rsidR="002A1DA9" w:rsidRDefault="002A1DA9" w:rsidP="002A1DA9"/>
    <w:p w14:paraId="00000008" w14:textId="77777777" w:rsidR="004A0151" w:rsidRDefault="004A0151"/>
    <w:p w14:paraId="00000009" w14:textId="77777777" w:rsidR="004A0151" w:rsidRDefault="002A1DA9">
      <w:pPr>
        <w:numPr>
          <w:ilvl w:val="0"/>
          <w:numId w:val="3"/>
        </w:numPr>
      </w:pPr>
      <w:r>
        <w:t xml:space="preserve">Using periodic trends, rank the cations from question 1 in order of decreasing ionic radius (r). </w:t>
      </w:r>
    </w:p>
    <w:p w14:paraId="0000000A" w14:textId="77777777" w:rsidR="004A0151" w:rsidRDefault="004A0151">
      <w:pPr>
        <w:ind w:left="720"/>
      </w:pPr>
    </w:p>
    <w:p w14:paraId="0000000B" w14:textId="77777777" w:rsidR="004A0151" w:rsidRDefault="002A1DA9">
      <w:pPr>
        <w:ind w:left="720"/>
      </w:pPr>
      <w:r>
        <w:t xml:space="preserve"> </w:t>
      </w:r>
    </w:p>
    <w:p w14:paraId="0000000C" w14:textId="77777777" w:rsidR="004A0151" w:rsidRDefault="002A1DA9">
      <w:pPr>
        <w:numPr>
          <w:ilvl w:val="0"/>
          <w:numId w:val="3"/>
        </w:numPr>
      </w:pPr>
      <w:r>
        <w:t>Many properties of ions in aqueous solution are roughly proportional to Z</w:t>
      </w:r>
      <w:r>
        <w:rPr>
          <w:vertAlign w:val="superscript"/>
        </w:rPr>
        <w:t>2</w:t>
      </w:r>
      <w:r>
        <w:t xml:space="preserve">/r. Which of the above rankings (from questions 1 and 2) do you think most accurately lists the cations in order of increasing hydration number? Why? </w:t>
      </w:r>
    </w:p>
    <w:p w14:paraId="0000000D" w14:textId="77777777" w:rsidR="004A0151" w:rsidRDefault="004A0151">
      <w:pPr>
        <w:ind w:left="720"/>
      </w:pPr>
    </w:p>
    <w:p w14:paraId="0000000E" w14:textId="77777777" w:rsidR="004A0151" w:rsidRDefault="004A0151"/>
    <w:p w14:paraId="49711EFA" w14:textId="4A33EF95" w:rsidR="006C723C" w:rsidRDefault="002A1DA9">
      <w:pPr>
        <w:numPr>
          <w:ilvl w:val="0"/>
          <w:numId w:val="3"/>
        </w:numPr>
      </w:pPr>
      <w:r>
        <w:t xml:space="preserve">Which cation(s) will cause the water to heat up the most? </w:t>
      </w:r>
      <w:r w:rsidR="006C723C">
        <w:t>(Remember that hydration involves the formation of intermolecular interactions with water, similar to bond formation.)</w:t>
      </w:r>
    </w:p>
    <w:p w14:paraId="78442966" w14:textId="77777777" w:rsidR="006C723C" w:rsidRDefault="006C723C" w:rsidP="006C723C">
      <w:pPr>
        <w:ind w:left="720"/>
      </w:pPr>
    </w:p>
    <w:p w14:paraId="045A9687" w14:textId="77777777" w:rsidR="006C723C" w:rsidRDefault="006C723C" w:rsidP="006C723C">
      <w:pPr>
        <w:ind w:left="720"/>
      </w:pPr>
    </w:p>
    <w:p w14:paraId="0000000F" w14:textId="13BE3DEE" w:rsidR="004A0151" w:rsidRDefault="002A1DA9">
      <w:pPr>
        <w:numPr>
          <w:ilvl w:val="0"/>
          <w:numId w:val="3"/>
        </w:numPr>
      </w:pPr>
      <w:r>
        <w:t>Which cation(s) do you think will be highly acidic? Which cations(s) are most likely to not be acidic at all?</w:t>
      </w:r>
    </w:p>
    <w:p w14:paraId="00000010" w14:textId="77777777" w:rsidR="004A0151" w:rsidRDefault="004A0151"/>
    <w:p w14:paraId="00000011" w14:textId="77777777" w:rsidR="004A0151" w:rsidRDefault="004A0151"/>
    <w:p w14:paraId="00000012" w14:textId="77777777" w:rsidR="004A0151" w:rsidRDefault="002A1DA9">
      <w:pPr>
        <w:numPr>
          <w:ilvl w:val="0"/>
          <w:numId w:val="3"/>
        </w:numPr>
      </w:pPr>
      <w:r>
        <w:t>Calculate Z</w:t>
      </w:r>
      <w:r>
        <w:rPr>
          <w:vertAlign w:val="superscript"/>
        </w:rPr>
        <w:t>2</w:t>
      </w:r>
      <w:r>
        <w:t xml:space="preserve">/r for each of the cations. Rank the cations in order of increasing hydration number. Does this match your answer from 3? Why or why not? (Note: Make sure to use ionic radii (not atomic radii)--these can be found in the back cover of the Wulfsburg textbook as well as on the internet. It will also help you in question 6 if your radii are in picometers.) </w:t>
      </w:r>
    </w:p>
    <w:p w14:paraId="00000013" w14:textId="77777777" w:rsidR="004A0151" w:rsidRDefault="004A0151"/>
    <w:p w14:paraId="00000014" w14:textId="77777777" w:rsidR="004A0151" w:rsidRDefault="004A0151"/>
    <w:p w14:paraId="00000015" w14:textId="77777777" w:rsidR="004A0151" w:rsidRDefault="002A1DA9">
      <w:pPr>
        <w:numPr>
          <w:ilvl w:val="0"/>
          <w:numId w:val="3"/>
        </w:numPr>
      </w:pPr>
      <w:r>
        <w:t>Using the Z</w:t>
      </w:r>
      <w:r>
        <w:rPr>
          <w:vertAlign w:val="superscript"/>
        </w:rPr>
        <w:t>2</w:t>
      </w:r>
      <w:r>
        <w:t>/r values from question 5 and Table 2.3 (p. 29) from the Wulfsburg textbook, label each cation as (1) non-acidic; (2) feebly or weakly acidic; (3) moderately acidic; or (4) strongly or very strongly acidic. (Note: The Z</w:t>
      </w:r>
      <w:r>
        <w:rPr>
          <w:vertAlign w:val="superscript"/>
        </w:rPr>
        <w:t>2</w:t>
      </w:r>
      <w:r>
        <w:t>/r values in Wulfsberg Table 2.3 assume radii in picometers. Electronegativity values can be found in the front cover of the Wulfsberg textbook as well as on the internet.)</w:t>
      </w:r>
      <w:r>
        <w:br/>
      </w:r>
    </w:p>
    <w:p w14:paraId="00000016" w14:textId="77777777" w:rsidR="004A0151" w:rsidRDefault="004A0151">
      <w:pPr>
        <w:ind w:left="720"/>
      </w:pPr>
    </w:p>
    <w:p w14:paraId="0000001A" w14:textId="2CEE47C6" w:rsidR="004A0151" w:rsidRDefault="002A1DA9" w:rsidP="006C723C">
      <w:pPr>
        <w:numPr>
          <w:ilvl w:val="0"/>
          <w:numId w:val="3"/>
        </w:numPr>
      </w:pPr>
      <w:r>
        <w:t>How well do your classifications in question 6 match your predictions from question 4?</w:t>
      </w:r>
    </w:p>
    <w:p w14:paraId="0000001B" w14:textId="77777777" w:rsidR="004A0151" w:rsidRDefault="004A0151"/>
    <w:p w14:paraId="0000001C" w14:textId="436B1749" w:rsidR="004A0151" w:rsidRDefault="004A0151"/>
    <w:sectPr w:rsidR="004A0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4F96" w14:textId="77777777" w:rsidR="00B539E5" w:rsidRDefault="00B539E5" w:rsidP="00345E31">
      <w:pPr>
        <w:spacing w:line="240" w:lineRule="auto"/>
      </w:pPr>
      <w:r>
        <w:separator/>
      </w:r>
    </w:p>
  </w:endnote>
  <w:endnote w:type="continuationSeparator" w:id="0">
    <w:p w14:paraId="3E1CB506" w14:textId="77777777" w:rsidR="00B539E5" w:rsidRDefault="00B539E5" w:rsidP="00345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C789" w14:textId="77777777" w:rsidR="00345E31" w:rsidRDefault="00345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CD63" w14:textId="23B09533" w:rsidR="00345E31" w:rsidRPr="00345E31" w:rsidRDefault="00345E31">
    <w:pPr>
      <w:pStyle w:val="Footer"/>
      <w:rPr>
        <w:rFonts w:ascii="Times New Roman" w:hAnsi="Times New Roman" w:cs="Times New Roman"/>
        <w:sz w:val="20"/>
        <w:szCs w:val="20"/>
      </w:rPr>
    </w:pP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Michelle L. Personick, Wesleyan University (mpersonick@wesleyan.edu)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and posted on VIPEr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 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(</w:t>
    </w:r>
    <w:r w:rsidRPr="00600A6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www.ionicviper.org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on June 23, 2021.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Michelle L. Personick, 2021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Attribution-NonCommercial-ShareAlike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License. To view a copy of this license visit </w:t>
    </w:r>
    <w:hyperlink r:id="rId1" w:history="1">
      <w:r w:rsidRPr="00B76C72">
        <w:rPr>
          <w:rStyle w:val="Hyperlink"/>
          <w:rFonts w:ascii="Times New Roman" w:hAnsi="Times New Roman"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97E1" w14:textId="77777777" w:rsidR="00345E31" w:rsidRDefault="00345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4A74" w14:textId="77777777" w:rsidR="00B539E5" w:rsidRDefault="00B539E5" w:rsidP="00345E31">
      <w:pPr>
        <w:spacing w:line="240" w:lineRule="auto"/>
      </w:pPr>
      <w:r>
        <w:separator/>
      </w:r>
    </w:p>
  </w:footnote>
  <w:footnote w:type="continuationSeparator" w:id="0">
    <w:p w14:paraId="7E23DCD7" w14:textId="77777777" w:rsidR="00B539E5" w:rsidRDefault="00B539E5" w:rsidP="00345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FBBD" w14:textId="77777777" w:rsidR="00345E31" w:rsidRDefault="00345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8DA0" w14:textId="77777777" w:rsidR="00345E31" w:rsidRDefault="00345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49FC" w14:textId="77777777" w:rsidR="00345E31" w:rsidRDefault="00345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202"/>
    <w:multiLevelType w:val="multilevel"/>
    <w:tmpl w:val="2AAA39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E00694"/>
    <w:multiLevelType w:val="multilevel"/>
    <w:tmpl w:val="25E8A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C61D43"/>
    <w:multiLevelType w:val="multilevel"/>
    <w:tmpl w:val="B0AEB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3F752D"/>
    <w:multiLevelType w:val="multilevel"/>
    <w:tmpl w:val="1706A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056128"/>
    <w:multiLevelType w:val="multilevel"/>
    <w:tmpl w:val="324CF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2227E1"/>
    <w:multiLevelType w:val="multilevel"/>
    <w:tmpl w:val="5276F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5A71717"/>
    <w:multiLevelType w:val="multilevel"/>
    <w:tmpl w:val="E2569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022CFA"/>
    <w:multiLevelType w:val="multilevel"/>
    <w:tmpl w:val="471A3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9541895"/>
    <w:multiLevelType w:val="multilevel"/>
    <w:tmpl w:val="9DA43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ED1BE2"/>
    <w:multiLevelType w:val="multilevel"/>
    <w:tmpl w:val="D0DAF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51"/>
    <w:rsid w:val="002A1DA9"/>
    <w:rsid w:val="002A60BA"/>
    <w:rsid w:val="00345E31"/>
    <w:rsid w:val="00405067"/>
    <w:rsid w:val="004A0151"/>
    <w:rsid w:val="006C723C"/>
    <w:rsid w:val="00B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F058"/>
  <w15:docId w15:val="{8CC8B5F0-D1A3-4223-8B7F-2BB0668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45E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31"/>
  </w:style>
  <w:style w:type="paragraph" w:styleId="Footer">
    <w:name w:val="footer"/>
    <w:basedOn w:val="Normal"/>
    <w:link w:val="FooterChar"/>
    <w:uiPriority w:val="99"/>
    <w:unhideWhenUsed/>
    <w:rsid w:val="00345E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31"/>
  </w:style>
  <w:style w:type="character" w:styleId="Hyperlink">
    <w:name w:val="Hyperlink"/>
    <w:basedOn w:val="DefaultParagraphFont"/>
    <w:uiPriority w:val="99"/>
    <w:unhideWhenUsed/>
    <w:rsid w:val="00345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Personick</cp:lastModifiedBy>
  <cp:revision>5</cp:revision>
  <dcterms:created xsi:type="dcterms:W3CDTF">2021-06-23T14:50:00Z</dcterms:created>
  <dcterms:modified xsi:type="dcterms:W3CDTF">2021-07-06T18:35:00Z</dcterms:modified>
</cp:coreProperties>
</file>