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DD1F17" w:rsidR="00B41997" w:rsidRDefault="00304F78">
      <w:pPr>
        <w:jc w:val="center"/>
        <w:rPr>
          <w:b/>
        </w:rPr>
      </w:pPr>
      <w:r>
        <w:rPr>
          <w:b/>
        </w:rPr>
        <w:t>In-Class Activity</w:t>
      </w:r>
    </w:p>
    <w:p w14:paraId="00000002" w14:textId="77777777" w:rsidR="00B41997" w:rsidRDefault="00304F78">
      <w:pPr>
        <w:jc w:val="center"/>
      </w:pPr>
      <w:r>
        <w:t>Predicting Reactivity with the HSAB Principle</w:t>
      </w:r>
    </w:p>
    <w:p w14:paraId="00000008" w14:textId="77777777" w:rsidR="00B41997" w:rsidRDefault="00B41997">
      <w:pPr>
        <w:rPr>
          <w:b/>
        </w:rPr>
      </w:pPr>
    </w:p>
    <w:p w14:paraId="00000009" w14:textId="77777777" w:rsidR="00B41997" w:rsidRDefault="00B41997"/>
    <w:p w14:paraId="0000000A" w14:textId="77777777" w:rsidR="00B41997" w:rsidRDefault="00304F78">
      <w:pPr>
        <w:numPr>
          <w:ilvl w:val="0"/>
          <w:numId w:val="9"/>
        </w:numPr>
      </w:pPr>
      <w:r>
        <w:rPr>
          <w:highlight w:val="white"/>
        </w:rPr>
        <w:t>3FeO +Fe</w:t>
      </w:r>
      <w:r>
        <w:rPr>
          <w:highlight w:val="white"/>
          <w:vertAlign w:val="subscript"/>
        </w:rPr>
        <w:t>2</w:t>
      </w:r>
      <w:r>
        <w:rPr>
          <w:highlight w:val="white"/>
        </w:rPr>
        <w:t>S</w:t>
      </w:r>
      <w:r>
        <w:rPr>
          <w:highlight w:val="white"/>
          <w:vertAlign w:val="subscript"/>
        </w:rPr>
        <w:t>3</w:t>
      </w:r>
      <w:r>
        <w:rPr>
          <w:rFonts w:ascii="Arial Unicode MS" w:eastAsia="Arial Unicode MS" w:hAnsi="Arial Unicode MS" w:cs="Arial Unicode MS"/>
          <w:highlight w:val="white"/>
        </w:rPr>
        <w:t xml:space="preserve"> ⇌ Fe</w:t>
      </w:r>
      <w:r>
        <w:rPr>
          <w:highlight w:val="white"/>
          <w:vertAlign w:val="subscript"/>
        </w:rPr>
        <w:t>2</w:t>
      </w:r>
      <w:r>
        <w:rPr>
          <w:highlight w:val="white"/>
        </w:rPr>
        <w:t>O</w:t>
      </w:r>
      <w:r>
        <w:rPr>
          <w:highlight w:val="white"/>
          <w:vertAlign w:val="subscript"/>
        </w:rPr>
        <w:t>3</w:t>
      </w:r>
      <w:r>
        <w:rPr>
          <w:highlight w:val="white"/>
        </w:rPr>
        <w:t xml:space="preserve"> + 3 </w:t>
      </w:r>
      <w:proofErr w:type="spellStart"/>
      <w:r>
        <w:rPr>
          <w:highlight w:val="white"/>
        </w:rPr>
        <w:t>FeS</w:t>
      </w:r>
      <w:proofErr w:type="spellEnd"/>
    </w:p>
    <w:p w14:paraId="0000000B" w14:textId="77777777" w:rsidR="00B41997" w:rsidRDefault="00304F78">
      <w:pPr>
        <w:numPr>
          <w:ilvl w:val="0"/>
          <w:numId w:val="16"/>
        </w:numPr>
      </w:pPr>
      <w:r>
        <w:t xml:space="preserve">For the above reaction, </w:t>
      </w:r>
      <w:r>
        <w:rPr>
          <w:highlight w:val="white"/>
        </w:rPr>
        <w:t>divide each compound into a Lewis acid and a Lewis base.</w:t>
      </w:r>
    </w:p>
    <w:p w14:paraId="0000000C" w14:textId="77777777" w:rsidR="00B41997" w:rsidRDefault="00B41997">
      <w:pPr>
        <w:rPr>
          <w:highlight w:val="white"/>
        </w:rPr>
      </w:pPr>
    </w:p>
    <w:p w14:paraId="0000000D" w14:textId="77777777" w:rsidR="00B41997" w:rsidRDefault="00B41997">
      <w:pPr>
        <w:rPr>
          <w:highlight w:val="white"/>
        </w:rPr>
      </w:pPr>
    </w:p>
    <w:p w14:paraId="0000000E" w14:textId="77777777" w:rsidR="00B41997" w:rsidRDefault="00304F78">
      <w:pPr>
        <w:numPr>
          <w:ilvl w:val="0"/>
          <w:numId w:val="16"/>
        </w:numPr>
        <w:rPr>
          <w:highlight w:val="white"/>
        </w:rPr>
      </w:pPr>
      <w:r>
        <w:rPr>
          <w:highlight w:val="white"/>
        </w:rPr>
        <w:t>Label each acid and base as hard, soft, or borderline.</w:t>
      </w:r>
    </w:p>
    <w:p w14:paraId="0000000F" w14:textId="77777777" w:rsidR="00B41997" w:rsidRDefault="00B41997">
      <w:pPr>
        <w:rPr>
          <w:highlight w:val="white"/>
        </w:rPr>
      </w:pPr>
    </w:p>
    <w:p w14:paraId="00000010" w14:textId="77777777" w:rsidR="00B41997" w:rsidRDefault="00B41997">
      <w:pPr>
        <w:rPr>
          <w:highlight w:val="white"/>
        </w:rPr>
      </w:pPr>
    </w:p>
    <w:p w14:paraId="00000011" w14:textId="77777777" w:rsidR="00B41997" w:rsidRDefault="00304F78">
      <w:pPr>
        <w:numPr>
          <w:ilvl w:val="0"/>
          <w:numId w:val="16"/>
        </w:numPr>
        <w:rPr>
          <w:highlight w:val="white"/>
        </w:rPr>
      </w:pPr>
      <w:r>
        <w:rPr>
          <w:highlight w:val="white"/>
        </w:rPr>
        <w:t>Predict whether the reactants or products will be favored. Explain.</w:t>
      </w:r>
    </w:p>
    <w:p w14:paraId="00000012" w14:textId="77777777" w:rsidR="00B41997" w:rsidRDefault="00B41997">
      <w:pPr>
        <w:rPr>
          <w:highlight w:val="white"/>
        </w:rPr>
      </w:pPr>
    </w:p>
    <w:p w14:paraId="00000013" w14:textId="77777777" w:rsidR="00B41997" w:rsidRDefault="00B41997">
      <w:pPr>
        <w:rPr>
          <w:highlight w:val="white"/>
        </w:rPr>
      </w:pPr>
    </w:p>
    <w:p w14:paraId="00000014" w14:textId="77777777" w:rsidR="00B41997" w:rsidRDefault="00B41997"/>
    <w:p w14:paraId="00000015" w14:textId="77777777" w:rsidR="00B41997" w:rsidRDefault="00304F78">
      <w:pPr>
        <w:numPr>
          <w:ilvl w:val="0"/>
          <w:numId w:val="9"/>
        </w:numPr>
      </w:pPr>
      <w:proofErr w:type="gramStart"/>
      <w:r>
        <w:rPr>
          <w:highlight w:val="white"/>
        </w:rPr>
        <w:t>Zn(</w:t>
      </w:r>
      <w:proofErr w:type="gramEnd"/>
      <w:r>
        <w:rPr>
          <w:highlight w:val="white"/>
        </w:rPr>
        <w:t>SCH</w:t>
      </w:r>
      <w:r>
        <w:rPr>
          <w:highlight w:val="white"/>
          <w:vertAlign w:val="subscript"/>
        </w:rPr>
        <w:t>3</w:t>
      </w:r>
      <w:r>
        <w:rPr>
          <w:highlight w:val="white"/>
        </w:rPr>
        <w:t>)</w:t>
      </w:r>
      <w:r>
        <w:rPr>
          <w:highlight w:val="white"/>
          <w:vertAlign w:val="subscript"/>
        </w:rPr>
        <w:t>2</w:t>
      </w:r>
      <w:r>
        <w:rPr>
          <w:highlight w:val="white"/>
        </w:rPr>
        <w:t xml:space="preserve"> + Hg(SeCH</w:t>
      </w:r>
      <w:r>
        <w:rPr>
          <w:highlight w:val="white"/>
          <w:vertAlign w:val="subscript"/>
        </w:rPr>
        <w:t>3</w:t>
      </w:r>
      <w:r>
        <w:rPr>
          <w:highlight w:val="white"/>
        </w:rPr>
        <w:t>)</w:t>
      </w:r>
      <w:r>
        <w:rPr>
          <w:highlight w:val="white"/>
          <w:vertAlign w:val="subscript"/>
        </w:rPr>
        <w:t>2</w:t>
      </w:r>
      <w:r>
        <w:rPr>
          <w:rFonts w:ascii="Arial Unicode MS" w:eastAsia="Arial Unicode MS" w:hAnsi="Arial Unicode MS" w:cs="Arial Unicode MS"/>
          <w:highlight w:val="white"/>
        </w:rPr>
        <w:t xml:space="preserve"> ⇌ Hg(SCH</w:t>
      </w:r>
      <w:r>
        <w:rPr>
          <w:highlight w:val="white"/>
          <w:vertAlign w:val="subscript"/>
        </w:rPr>
        <w:t>3</w:t>
      </w:r>
      <w:r>
        <w:rPr>
          <w:highlight w:val="white"/>
        </w:rPr>
        <w:t>)</w:t>
      </w:r>
      <w:r>
        <w:rPr>
          <w:highlight w:val="white"/>
          <w:vertAlign w:val="subscript"/>
        </w:rPr>
        <w:t>2</w:t>
      </w:r>
      <w:r>
        <w:rPr>
          <w:highlight w:val="white"/>
        </w:rPr>
        <w:t xml:space="preserve"> + Zn(SeCH</w:t>
      </w:r>
      <w:r>
        <w:rPr>
          <w:highlight w:val="white"/>
          <w:vertAlign w:val="subscript"/>
        </w:rPr>
        <w:t>3</w:t>
      </w:r>
      <w:r>
        <w:rPr>
          <w:highlight w:val="white"/>
        </w:rPr>
        <w:t>)</w:t>
      </w:r>
      <w:r>
        <w:rPr>
          <w:highlight w:val="white"/>
          <w:vertAlign w:val="subscript"/>
        </w:rPr>
        <w:t>2</w:t>
      </w:r>
    </w:p>
    <w:p w14:paraId="00000016" w14:textId="77777777" w:rsidR="00B41997" w:rsidRDefault="00304F78">
      <w:pPr>
        <w:numPr>
          <w:ilvl w:val="0"/>
          <w:numId w:val="3"/>
        </w:numPr>
      </w:pPr>
      <w:r>
        <w:t>For the above reactio</w:t>
      </w:r>
      <w:r>
        <w:t xml:space="preserve">n, </w:t>
      </w:r>
      <w:r>
        <w:rPr>
          <w:highlight w:val="white"/>
        </w:rPr>
        <w:t>divide each compound into a Lewis acid and a Lewis base. For the Lewis bases, indicate which atom will be the electron pair donor.</w:t>
      </w:r>
    </w:p>
    <w:p w14:paraId="00000017" w14:textId="77777777" w:rsidR="00B41997" w:rsidRDefault="00B41997">
      <w:pPr>
        <w:rPr>
          <w:highlight w:val="white"/>
        </w:rPr>
      </w:pPr>
    </w:p>
    <w:p w14:paraId="00000018" w14:textId="77777777" w:rsidR="00B41997" w:rsidRDefault="00B41997">
      <w:pPr>
        <w:rPr>
          <w:highlight w:val="white"/>
        </w:rPr>
      </w:pPr>
    </w:p>
    <w:p w14:paraId="00000019" w14:textId="77777777" w:rsidR="00B41997" w:rsidRDefault="00304F78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Label each acid and base as hard, soft, or borderline.</w:t>
      </w:r>
    </w:p>
    <w:p w14:paraId="0000001A" w14:textId="77777777" w:rsidR="00B41997" w:rsidRDefault="00B41997">
      <w:pPr>
        <w:rPr>
          <w:highlight w:val="white"/>
        </w:rPr>
      </w:pPr>
    </w:p>
    <w:p w14:paraId="0000001B" w14:textId="77777777" w:rsidR="00B41997" w:rsidRDefault="00B41997">
      <w:pPr>
        <w:rPr>
          <w:highlight w:val="white"/>
        </w:rPr>
      </w:pPr>
    </w:p>
    <w:p w14:paraId="0000001D" w14:textId="0CD5AC2B" w:rsidR="00B41997" w:rsidRDefault="00304F78" w:rsidP="000F173E">
      <w:pPr>
        <w:numPr>
          <w:ilvl w:val="0"/>
          <w:numId w:val="3"/>
        </w:numPr>
        <w:ind w:left="720"/>
      </w:pPr>
      <w:r w:rsidRPr="000F173E">
        <w:rPr>
          <w:highlight w:val="white"/>
        </w:rPr>
        <w:t>Predict whether the reactants or products will be favored. Explain.</w:t>
      </w:r>
    </w:p>
    <w:p w14:paraId="0000001E" w14:textId="77777777" w:rsidR="00B41997" w:rsidRDefault="00304F78">
      <w:pPr>
        <w:ind w:left="720"/>
      </w:pPr>
      <w:r>
        <w:t xml:space="preserve"> </w:t>
      </w:r>
    </w:p>
    <w:p w14:paraId="0000001F" w14:textId="77777777" w:rsidR="00B41997" w:rsidRDefault="00B41997">
      <w:pPr>
        <w:ind w:left="720"/>
      </w:pPr>
    </w:p>
    <w:p w14:paraId="00000020" w14:textId="77777777" w:rsidR="00B41997" w:rsidRDefault="00B41997"/>
    <w:p w14:paraId="00000021" w14:textId="77777777" w:rsidR="00B41997" w:rsidRDefault="00B41997"/>
    <w:p w14:paraId="00000022" w14:textId="77777777" w:rsidR="00B41997" w:rsidRDefault="00B41997"/>
    <w:p w14:paraId="00000023" w14:textId="77777777" w:rsidR="00B41997" w:rsidRDefault="00B41997"/>
    <w:p w14:paraId="00000024" w14:textId="77777777" w:rsidR="00B41997" w:rsidRDefault="00B41997"/>
    <w:p w14:paraId="00000025" w14:textId="77777777" w:rsidR="00B41997" w:rsidRDefault="00B41997"/>
    <w:p w14:paraId="00000026" w14:textId="77777777" w:rsidR="00B41997" w:rsidRDefault="00B41997"/>
    <w:p w14:paraId="00000027" w14:textId="77777777" w:rsidR="00B41997" w:rsidRDefault="00B41997"/>
    <w:p w14:paraId="00000028" w14:textId="77777777" w:rsidR="00B41997" w:rsidRDefault="00B41997"/>
    <w:p w14:paraId="00000029" w14:textId="77777777" w:rsidR="00B41997" w:rsidRDefault="00B41997"/>
    <w:p w14:paraId="0000002A" w14:textId="77777777" w:rsidR="00B41997" w:rsidRDefault="00B41997"/>
    <w:p w14:paraId="0000002B" w14:textId="77777777" w:rsidR="00B41997" w:rsidRDefault="00B41997"/>
    <w:p w14:paraId="0000002C" w14:textId="77777777" w:rsidR="00B41997" w:rsidRDefault="00B41997"/>
    <w:p w14:paraId="0000002D" w14:textId="77777777" w:rsidR="00B41997" w:rsidRDefault="00B41997"/>
    <w:p w14:paraId="0000002E" w14:textId="77777777" w:rsidR="00B41997" w:rsidRDefault="00B41997"/>
    <w:p w14:paraId="000002DB" w14:textId="3294F7BE" w:rsidR="00B41997" w:rsidRPr="00937148" w:rsidRDefault="00B41997" w:rsidP="00937148"/>
    <w:sectPr w:rsidR="00B41997" w:rsidRPr="00937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5E95" w14:textId="77777777" w:rsidR="00304F78" w:rsidRDefault="00304F78" w:rsidP="000F173E">
      <w:pPr>
        <w:spacing w:line="240" w:lineRule="auto"/>
      </w:pPr>
      <w:r>
        <w:separator/>
      </w:r>
    </w:p>
  </w:endnote>
  <w:endnote w:type="continuationSeparator" w:id="0">
    <w:p w14:paraId="16C2A240" w14:textId="77777777" w:rsidR="00304F78" w:rsidRDefault="00304F78" w:rsidP="000F1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053F" w14:textId="77777777" w:rsidR="007E1D26" w:rsidRDefault="007E1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01E5" w14:textId="2ADAEFF0" w:rsidR="000F173E" w:rsidRDefault="000F173E">
    <w:pPr>
      <w:pStyle w:val="Footer"/>
    </w:pP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Created by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Michelle L. Personick, Wesleyan University (mpersonick@wesleyan.edu)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and posted on </w:t>
    </w:r>
    <w:proofErr w:type="spellStart"/>
    <w:proofErr w:type="gramStart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VIPEr</w:t>
    </w:r>
    <w:proofErr w:type="spellEnd"/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 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(</w:t>
    </w:r>
    <w:proofErr w:type="gramEnd"/>
    <w:r w:rsidRPr="00600A61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www.ionicviper.org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)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on June 23, 2021.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Copyright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Michelle L. Personick, 2021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. This work is licensed under the Creative Commons </w:t>
    </w:r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Attribution-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NonCommercial</w:t>
    </w:r>
    <w:proofErr w:type="spellEnd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ShareAlike</w:t>
    </w:r>
    <w:proofErr w:type="spellEnd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License. To view a copy of this </w:t>
    </w:r>
    <w:proofErr w:type="gramStart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license</w:t>
    </w:r>
    <w:proofErr w:type="gramEnd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visit </w:t>
    </w:r>
    <w:hyperlink r:id="rId1" w:history="1">
      <w:r w:rsidRPr="00B76C72">
        <w:rPr>
          <w:rStyle w:val="Hyperlink"/>
          <w:rFonts w:ascii="Times New Roman" w:hAnsi="Times New Roman" w:cs="Times New Roman"/>
          <w:color w:val="217E2C"/>
          <w:sz w:val="20"/>
          <w:szCs w:val="20"/>
          <w:shd w:val="clear" w:color="auto" w:fill="FFFFFF"/>
        </w:rPr>
        <w:t>http://creativecommons.org/about/licenses/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06A6" w14:textId="77777777" w:rsidR="007E1D26" w:rsidRDefault="007E1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A32F" w14:textId="77777777" w:rsidR="00304F78" w:rsidRDefault="00304F78" w:rsidP="000F173E">
      <w:pPr>
        <w:spacing w:line="240" w:lineRule="auto"/>
      </w:pPr>
      <w:r>
        <w:separator/>
      </w:r>
    </w:p>
  </w:footnote>
  <w:footnote w:type="continuationSeparator" w:id="0">
    <w:p w14:paraId="7F125896" w14:textId="77777777" w:rsidR="00304F78" w:rsidRDefault="00304F78" w:rsidP="000F1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788B" w14:textId="77777777" w:rsidR="007E1D26" w:rsidRDefault="007E1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8FC8" w14:textId="77777777" w:rsidR="007E1D26" w:rsidRDefault="007E1D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A7BF" w14:textId="77777777" w:rsidR="007E1D26" w:rsidRDefault="007E1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F79"/>
    <w:multiLevelType w:val="multilevel"/>
    <w:tmpl w:val="26D8B2F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992FE1"/>
    <w:multiLevelType w:val="multilevel"/>
    <w:tmpl w:val="0BFAD2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69B0BE5"/>
    <w:multiLevelType w:val="multilevel"/>
    <w:tmpl w:val="FC281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E8294C"/>
    <w:multiLevelType w:val="multilevel"/>
    <w:tmpl w:val="0F9E794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11F0289"/>
    <w:multiLevelType w:val="multilevel"/>
    <w:tmpl w:val="E6D636C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63C419A"/>
    <w:multiLevelType w:val="multilevel"/>
    <w:tmpl w:val="EADEE4A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8D557ED"/>
    <w:multiLevelType w:val="multilevel"/>
    <w:tmpl w:val="DEF6244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284515B"/>
    <w:multiLevelType w:val="multilevel"/>
    <w:tmpl w:val="A2C4A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39511E"/>
    <w:multiLevelType w:val="multilevel"/>
    <w:tmpl w:val="51A2071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84C308D"/>
    <w:multiLevelType w:val="multilevel"/>
    <w:tmpl w:val="7DC807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BD95825"/>
    <w:multiLevelType w:val="multilevel"/>
    <w:tmpl w:val="B936E6F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F4B0062"/>
    <w:multiLevelType w:val="multilevel"/>
    <w:tmpl w:val="B706051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4C808F9"/>
    <w:multiLevelType w:val="multilevel"/>
    <w:tmpl w:val="ED30D79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AEC21BC"/>
    <w:multiLevelType w:val="multilevel"/>
    <w:tmpl w:val="A8646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6D1405"/>
    <w:multiLevelType w:val="multilevel"/>
    <w:tmpl w:val="722EC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19F3AE3"/>
    <w:multiLevelType w:val="multilevel"/>
    <w:tmpl w:val="B42217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50F2334"/>
    <w:multiLevelType w:val="multilevel"/>
    <w:tmpl w:val="5008DC7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AD4649B"/>
    <w:multiLevelType w:val="multilevel"/>
    <w:tmpl w:val="9CB2C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DBC5EAC"/>
    <w:multiLevelType w:val="multilevel"/>
    <w:tmpl w:val="6BA88F1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17E1342"/>
    <w:multiLevelType w:val="multilevel"/>
    <w:tmpl w:val="F900FF0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41750CA"/>
    <w:multiLevelType w:val="multilevel"/>
    <w:tmpl w:val="1CE61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F8000D7"/>
    <w:multiLevelType w:val="multilevel"/>
    <w:tmpl w:val="DD20D73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2F80C16"/>
    <w:multiLevelType w:val="multilevel"/>
    <w:tmpl w:val="C52CC7F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67D06A24"/>
    <w:multiLevelType w:val="multilevel"/>
    <w:tmpl w:val="675A7E1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684E5329"/>
    <w:multiLevelType w:val="multilevel"/>
    <w:tmpl w:val="1EC48A2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6D10404D"/>
    <w:multiLevelType w:val="multilevel"/>
    <w:tmpl w:val="002CD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F5844B7"/>
    <w:multiLevelType w:val="multilevel"/>
    <w:tmpl w:val="B2781A6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70525471"/>
    <w:multiLevelType w:val="multilevel"/>
    <w:tmpl w:val="98E0318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75631FC4"/>
    <w:multiLevelType w:val="multilevel"/>
    <w:tmpl w:val="CC00D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7512D40"/>
    <w:multiLevelType w:val="multilevel"/>
    <w:tmpl w:val="72D620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6"/>
  </w:num>
  <w:num w:numId="5">
    <w:abstractNumId w:val="26"/>
  </w:num>
  <w:num w:numId="6">
    <w:abstractNumId w:val="14"/>
  </w:num>
  <w:num w:numId="7">
    <w:abstractNumId w:val="21"/>
  </w:num>
  <w:num w:numId="8">
    <w:abstractNumId w:val="6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15"/>
  </w:num>
  <w:num w:numId="14">
    <w:abstractNumId w:val="24"/>
  </w:num>
  <w:num w:numId="15">
    <w:abstractNumId w:val="20"/>
  </w:num>
  <w:num w:numId="16">
    <w:abstractNumId w:val="4"/>
  </w:num>
  <w:num w:numId="17">
    <w:abstractNumId w:val="25"/>
  </w:num>
  <w:num w:numId="18">
    <w:abstractNumId w:val="12"/>
  </w:num>
  <w:num w:numId="19">
    <w:abstractNumId w:val="23"/>
  </w:num>
  <w:num w:numId="20">
    <w:abstractNumId w:val="7"/>
  </w:num>
  <w:num w:numId="21">
    <w:abstractNumId w:val="1"/>
  </w:num>
  <w:num w:numId="22">
    <w:abstractNumId w:val="9"/>
  </w:num>
  <w:num w:numId="23">
    <w:abstractNumId w:val="28"/>
  </w:num>
  <w:num w:numId="24">
    <w:abstractNumId w:val="0"/>
  </w:num>
  <w:num w:numId="25">
    <w:abstractNumId w:val="22"/>
  </w:num>
  <w:num w:numId="26">
    <w:abstractNumId w:val="29"/>
  </w:num>
  <w:num w:numId="27">
    <w:abstractNumId w:val="19"/>
  </w:num>
  <w:num w:numId="28">
    <w:abstractNumId w:val="10"/>
  </w:num>
  <w:num w:numId="29">
    <w:abstractNumId w:val="1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97"/>
    <w:rsid w:val="000F173E"/>
    <w:rsid w:val="00304F78"/>
    <w:rsid w:val="007E1D26"/>
    <w:rsid w:val="00937148"/>
    <w:rsid w:val="00B4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33707"/>
  <w15:docId w15:val="{EB4CCABB-687E-4891-9556-605DF519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F17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73E"/>
  </w:style>
  <w:style w:type="paragraph" w:styleId="Footer">
    <w:name w:val="footer"/>
    <w:basedOn w:val="Normal"/>
    <w:link w:val="FooterChar"/>
    <w:uiPriority w:val="99"/>
    <w:unhideWhenUsed/>
    <w:rsid w:val="000F17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73E"/>
  </w:style>
  <w:style w:type="character" w:styleId="Hyperlink">
    <w:name w:val="Hyperlink"/>
    <w:basedOn w:val="DefaultParagraphFont"/>
    <w:uiPriority w:val="99"/>
    <w:unhideWhenUsed/>
    <w:rsid w:val="000F1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Personick</cp:lastModifiedBy>
  <cp:revision>4</cp:revision>
  <dcterms:created xsi:type="dcterms:W3CDTF">2021-06-23T19:50:00Z</dcterms:created>
  <dcterms:modified xsi:type="dcterms:W3CDTF">2021-06-23T19:51:00Z</dcterms:modified>
</cp:coreProperties>
</file>