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E09F" w14:textId="0A836A9A" w:rsidR="009A5049" w:rsidRPr="003F24D8" w:rsidRDefault="003F24D8" w:rsidP="009A5049">
      <w:pPr>
        <w:jc w:val="center"/>
        <w:rPr>
          <w:rFonts w:ascii="Minion Pro" w:hAnsi="Minion Pro"/>
          <w:b/>
          <w:bCs/>
          <w:sz w:val="26"/>
          <w:szCs w:val="26"/>
        </w:rPr>
      </w:pPr>
      <w:r>
        <w:rPr>
          <w:rFonts w:ascii="Minion Pro" w:hAnsi="Minion Pro"/>
          <w:b/>
          <w:bCs/>
          <w:sz w:val="26"/>
          <w:szCs w:val="26"/>
        </w:rPr>
        <w:br/>
      </w:r>
      <w:r w:rsidR="009A5049" w:rsidRPr="003F24D8">
        <w:rPr>
          <w:rFonts w:ascii="Minion Pro" w:hAnsi="Minion Pro"/>
          <w:b/>
          <w:bCs/>
          <w:sz w:val="26"/>
          <w:szCs w:val="26"/>
        </w:rPr>
        <w:t>Discussion of Effective Studying and Learning Approaches</w:t>
      </w:r>
      <w:r w:rsidR="009A5049" w:rsidRPr="003F24D8">
        <w:rPr>
          <w:rFonts w:ascii="Minion Pro" w:hAnsi="Minion Pro"/>
          <w:b/>
          <w:bCs/>
          <w:sz w:val="26"/>
          <w:szCs w:val="26"/>
        </w:rPr>
        <w:br/>
      </w:r>
    </w:p>
    <w:p w14:paraId="7F2EE895" w14:textId="083A077B" w:rsidR="009A5049" w:rsidRDefault="009A5049" w:rsidP="009A5049">
      <w:pPr>
        <w:rPr>
          <w:rFonts w:ascii="Minion Pro" w:hAnsi="Minion Pro"/>
          <w:szCs w:val="26"/>
        </w:rPr>
      </w:pPr>
      <w:r w:rsidRPr="009A5049">
        <w:rPr>
          <w:rFonts w:ascii="Minion Pro" w:hAnsi="Minion Pro"/>
          <w:b/>
          <w:szCs w:val="26"/>
        </w:rPr>
        <w:t>Directions:</w:t>
      </w:r>
      <w:r>
        <w:rPr>
          <w:rFonts w:ascii="Minion Pro" w:hAnsi="Minion Pro"/>
          <w:b/>
          <w:szCs w:val="26"/>
        </w:rPr>
        <w:t xml:space="preserve"> </w:t>
      </w:r>
      <w:r w:rsidR="003F24D8">
        <w:rPr>
          <w:rFonts w:ascii="Minion Pro" w:hAnsi="Minion Pro"/>
          <w:szCs w:val="26"/>
        </w:rPr>
        <w:t xml:space="preserve">This activity is designed to help everyone consider </w:t>
      </w:r>
      <w:r w:rsidR="007D639E">
        <w:rPr>
          <w:rFonts w:ascii="Minion Pro" w:hAnsi="Minion Pro"/>
          <w:szCs w:val="26"/>
        </w:rPr>
        <w:t>effective</w:t>
      </w:r>
      <w:r w:rsidR="003F24D8">
        <w:rPr>
          <w:rFonts w:ascii="Minion Pro" w:hAnsi="Minion Pro"/>
          <w:szCs w:val="26"/>
        </w:rPr>
        <w:t xml:space="preserve"> studying strategies </w:t>
      </w:r>
      <w:r w:rsidR="007D639E">
        <w:rPr>
          <w:rFonts w:ascii="Minion Pro" w:hAnsi="Minion Pro"/>
          <w:szCs w:val="26"/>
        </w:rPr>
        <w:t xml:space="preserve">to be successful in this course. </w:t>
      </w:r>
      <w:r>
        <w:rPr>
          <w:rFonts w:ascii="Minion Pro" w:hAnsi="Minion Pro"/>
          <w:szCs w:val="26"/>
        </w:rPr>
        <w:t xml:space="preserve"> I am asking you to watch three short videos, read a short article, and reflect on all of these ideas. The goal is to help you think about your current studying approaches and think about ways to be more effective and successful. </w:t>
      </w:r>
    </w:p>
    <w:p w14:paraId="459D9E81" w14:textId="77777777" w:rsidR="009A5049" w:rsidRDefault="009A5049" w:rsidP="009A5049">
      <w:pPr>
        <w:rPr>
          <w:rFonts w:ascii="Minion Pro" w:hAnsi="Minion Pro"/>
          <w:szCs w:val="26"/>
        </w:rPr>
      </w:pPr>
    </w:p>
    <w:p w14:paraId="4AD696CD" w14:textId="6033DF96" w:rsidR="009A5049" w:rsidRDefault="009A5049" w:rsidP="009A5049">
      <w:pPr>
        <w:rPr>
          <w:rFonts w:ascii="Minion Pro" w:hAnsi="Minion Pro"/>
          <w:szCs w:val="26"/>
        </w:rPr>
      </w:pPr>
      <w:r w:rsidRPr="0089480B">
        <w:rPr>
          <w:rFonts w:ascii="Minion Pro" w:hAnsi="Minion Pro"/>
          <w:b/>
          <w:szCs w:val="26"/>
        </w:rPr>
        <w:t>Step 1:</w:t>
      </w:r>
      <w:r>
        <w:rPr>
          <w:rFonts w:ascii="Minion Pro" w:hAnsi="Minion Pro"/>
          <w:szCs w:val="26"/>
        </w:rPr>
        <w:t xml:space="preserve"> Think about your current approaches to studying. </w:t>
      </w:r>
      <w:r w:rsidR="0006125C">
        <w:rPr>
          <w:rFonts w:ascii="Minion Pro" w:hAnsi="Minion Pro"/>
          <w:szCs w:val="26"/>
        </w:rPr>
        <w:t>In 1-2 sentences, p</w:t>
      </w:r>
      <w:r>
        <w:rPr>
          <w:rFonts w:ascii="Minion Pro" w:hAnsi="Minion Pro"/>
          <w:szCs w:val="26"/>
        </w:rPr>
        <w:t>lease define what you would describe as “good studying approaches.”</w:t>
      </w:r>
    </w:p>
    <w:p w14:paraId="25640B71" w14:textId="42526D9E" w:rsidR="009A5049" w:rsidRDefault="009A5049" w:rsidP="009A5049">
      <w:pPr>
        <w:rPr>
          <w:rFonts w:ascii="Minion Pro" w:hAnsi="Minion Pro"/>
          <w:szCs w:val="26"/>
        </w:rPr>
      </w:pPr>
    </w:p>
    <w:p w14:paraId="6F4416DE" w14:textId="0DB83B52" w:rsidR="0089480B" w:rsidRDefault="0089480B" w:rsidP="009A5049">
      <w:pPr>
        <w:rPr>
          <w:rFonts w:ascii="Minion Pro" w:hAnsi="Minion Pro"/>
          <w:szCs w:val="26"/>
        </w:rPr>
      </w:pPr>
    </w:p>
    <w:p w14:paraId="6FC86C43" w14:textId="77777777" w:rsidR="0089480B" w:rsidRDefault="0089480B" w:rsidP="009A5049">
      <w:pPr>
        <w:rPr>
          <w:rFonts w:ascii="Minion Pro" w:hAnsi="Minion Pro"/>
          <w:szCs w:val="26"/>
        </w:rPr>
      </w:pPr>
    </w:p>
    <w:p w14:paraId="5D2ABD10" w14:textId="77777777" w:rsidR="007D639E" w:rsidRDefault="007D639E" w:rsidP="009A5049">
      <w:pPr>
        <w:rPr>
          <w:rFonts w:ascii="Minion Pro" w:hAnsi="Minion Pro"/>
          <w:szCs w:val="26"/>
        </w:rPr>
      </w:pPr>
    </w:p>
    <w:p w14:paraId="1B50E240" w14:textId="77777777" w:rsidR="007D639E" w:rsidRDefault="007D639E" w:rsidP="009A5049">
      <w:pPr>
        <w:rPr>
          <w:rFonts w:ascii="Minion Pro" w:hAnsi="Minion Pro"/>
          <w:szCs w:val="26"/>
        </w:rPr>
      </w:pPr>
    </w:p>
    <w:p w14:paraId="0A17C725" w14:textId="77777777" w:rsidR="009A5049" w:rsidRDefault="009A5049" w:rsidP="009A5049">
      <w:pPr>
        <w:rPr>
          <w:rFonts w:ascii="Minion Pro" w:hAnsi="Minion Pro"/>
          <w:szCs w:val="26"/>
        </w:rPr>
      </w:pPr>
    </w:p>
    <w:p w14:paraId="196FAFFC" w14:textId="01FDCF1E" w:rsidR="009A5049" w:rsidRDefault="009A5049" w:rsidP="009A5049">
      <w:pPr>
        <w:rPr>
          <w:rFonts w:ascii="Minion Pro" w:hAnsi="Minion Pro"/>
          <w:szCs w:val="26"/>
        </w:rPr>
      </w:pPr>
      <w:r w:rsidRPr="0089480B">
        <w:rPr>
          <w:rFonts w:ascii="Minion Pro" w:hAnsi="Minion Pro"/>
          <w:b/>
          <w:szCs w:val="26"/>
        </w:rPr>
        <w:t xml:space="preserve">Step 2: </w:t>
      </w:r>
      <w:r>
        <w:rPr>
          <w:rFonts w:ascii="Minion Pro" w:hAnsi="Minion Pro"/>
          <w:szCs w:val="26"/>
        </w:rPr>
        <w:t xml:space="preserve">Watch Video 1 “The Study Cycle: Studying Better in College” (2 min 27 seconds) </w:t>
      </w:r>
      <w:r>
        <w:rPr>
          <w:rFonts w:ascii="Minion Pro" w:hAnsi="Minion Pro"/>
          <w:szCs w:val="26"/>
        </w:rPr>
        <w:br/>
      </w:r>
      <w:hyperlink r:id="rId7" w:history="1">
        <w:r w:rsidRPr="002F2B59">
          <w:rPr>
            <w:rStyle w:val="Hyperlink"/>
            <w:rFonts w:ascii="Minion Pro" w:hAnsi="Minion Pro"/>
            <w:szCs w:val="26"/>
          </w:rPr>
          <w:t>https://www.youtube.com/watch?v=ppPIYbe3D68</w:t>
        </w:r>
      </w:hyperlink>
    </w:p>
    <w:p w14:paraId="6CBF2106" w14:textId="6BF348A1" w:rsidR="009A5049" w:rsidRDefault="009A5049" w:rsidP="009A5049">
      <w:pPr>
        <w:rPr>
          <w:rFonts w:ascii="Minion Pro" w:hAnsi="Minion Pro"/>
          <w:szCs w:val="26"/>
        </w:rPr>
      </w:pPr>
      <w:r>
        <w:rPr>
          <w:rFonts w:ascii="Minion Pro" w:hAnsi="Minion Pro"/>
          <w:szCs w:val="26"/>
        </w:rPr>
        <w:t>After watching video 1, reflect on what you learned from the video and how it relates to your studying approaches</w:t>
      </w:r>
      <w:r w:rsidR="00900CD6">
        <w:rPr>
          <w:rFonts w:ascii="Minion Pro" w:hAnsi="Minion Pro"/>
          <w:szCs w:val="26"/>
        </w:rPr>
        <w:t xml:space="preserve"> (approximately 2 sentences).</w:t>
      </w:r>
    </w:p>
    <w:p w14:paraId="7B62D225" w14:textId="339A7867" w:rsidR="009A5049" w:rsidRDefault="009A5049" w:rsidP="009A5049">
      <w:pPr>
        <w:rPr>
          <w:rFonts w:ascii="Minion Pro" w:hAnsi="Minion Pro"/>
          <w:szCs w:val="26"/>
        </w:rPr>
      </w:pPr>
    </w:p>
    <w:p w14:paraId="4809DF02" w14:textId="222E4600" w:rsidR="0089480B" w:rsidRDefault="0089480B" w:rsidP="009A5049">
      <w:pPr>
        <w:rPr>
          <w:rFonts w:ascii="Minion Pro" w:hAnsi="Minion Pro"/>
          <w:szCs w:val="26"/>
        </w:rPr>
      </w:pPr>
    </w:p>
    <w:p w14:paraId="0416ACD4" w14:textId="77777777" w:rsidR="007D639E" w:rsidRDefault="007D639E" w:rsidP="009A5049">
      <w:pPr>
        <w:rPr>
          <w:rFonts w:ascii="Minion Pro" w:hAnsi="Minion Pro"/>
          <w:szCs w:val="26"/>
        </w:rPr>
      </w:pPr>
    </w:p>
    <w:p w14:paraId="64403182" w14:textId="77777777" w:rsidR="0089480B" w:rsidRDefault="0089480B" w:rsidP="009A5049">
      <w:pPr>
        <w:rPr>
          <w:rFonts w:ascii="Minion Pro" w:hAnsi="Minion Pro"/>
          <w:szCs w:val="26"/>
        </w:rPr>
      </w:pPr>
    </w:p>
    <w:p w14:paraId="1924D619" w14:textId="77777777" w:rsidR="009A5049" w:rsidRDefault="009A5049" w:rsidP="009A5049">
      <w:pPr>
        <w:rPr>
          <w:rFonts w:ascii="Minion Pro" w:hAnsi="Minion Pro"/>
          <w:szCs w:val="26"/>
        </w:rPr>
      </w:pPr>
      <w:r w:rsidRPr="0089480B">
        <w:rPr>
          <w:rFonts w:ascii="Minion Pro" w:hAnsi="Minion Pro"/>
          <w:b/>
          <w:szCs w:val="26"/>
        </w:rPr>
        <w:t>Step 3:</w:t>
      </w:r>
      <w:r>
        <w:rPr>
          <w:rFonts w:ascii="Minion Pro" w:hAnsi="Minion Pro"/>
          <w:szCs w:val="26"/>
        </w:rPr>
        <w:t xml:space="preserve"> Watch Video 2 “Focused Study Sessions: How to Study Efficiently” (1 minute 33 seconds)</w:t>
      </w:r>
    </w:p>
    <w:p w14:paraId="35362BEA" w14:textId="77777777" w:rsidR="009A5049" w:rsidRDefault="0074019A" w:rsidP="009A5049">
      <w:pPr>
        <w:rPr>
          <w:rFonts w:ascii="Minion Pro" w:hAnsi="Minion Pro"/>
          <w:szCs w:val="26"/>
        </w:rPr>
      </w:pPr>
      <w:hyperlink r:id="rId8" w:history="1">
        <w:r w:rsidR="009A5049" w:rsidRPr="002F2B59">
          <w:rPr>
            <w:rStyle w:val="Hyperlink"/>
            <w:rFonts w:ascii="Minion Pro" w:hAnsi="Minion Pro"/>
            <w:szCs w:val="26"/>
          </w:rPr>
          <w:t>https://www.youtube.com/watch?v=YG3JFjxSdX0</w:t>
        </w:r>
      </w:hyperlink>
      <w:r w:rsidR="009A5049">
        <w:rPr>
          <w:rFonts w:ascii="Minion Pro" w:hAnsi="Minion Pro"/>
          <w:szCs w:val="26"/>
        </w:rPr>
        <w:t xml:space="preserve"> </w:t>
      </w:r>
    </w:p>
    <w:p w14:paraId="7A3F77A3" w14:textId="0D50C580" w:rsidR="009A5049" w:rsidRDefault="009A5049" w:rsidP="009A5049">
      <w:pPr>
        <w:rPr>
          <w:rFonts w:ascii="Minion Pro" w:hAnsi="Minion Pro"/>
          <w:szCs w:val="26"/>
        </w:rPr>
      </w:pPr>
      <w:r>
        <w:rPr>
          <w:rFonts w:ascii="Minion Pro" w:hAnsi="Minion Pro"/>
          <w:szCs w:val="26"/>
        </w:rPr>
        <w:t>After watching video 2, reflect on the steps of a Focused Study Session. How do these steps relate to (or differ) from your current studying approaches?</w:t>
      </w:r>
      <w:r w:rsidR="00900CD6">
        <w:rPr>
          <w:rFonts w:ascii="Minion Pro" w:hAnsi="Minion Pro"/>
          <w:szCs w:val="26"/>
        </w:rPr>
        <w:t xml:space="preserve"> (approximately 2 sentences)</w:t>
      </w:r>
    </w:p>
    <w:p w14:paraId="6FDD9AED" w14:textId="3DBD3687" w:rsidR="009A5049" w:rsidRDefault="009A5049" w:rsidP="009A5049">
      <w:pPr>
        <w:rPr>
          <w:rFonts w:ascii="Minion Pro" w:hAnsi="Minion Pro"/>
          <w:szCs w:val="26"/>
        </w:rPr>
      </w:pPr>
    </w:p>
    <w:p w14:paraId="1EE1BAFA" w14:textId="77777777" w:rsidR="0089480B" w:rsidRDefault="0089480B" w:rsidP="009A5049">
      <w:pPr>
        <w:rPr>
          <w:rFonts w:ascii="Minion Pro" w:hAnsi="Minion Pro"/>
          <w:szCs w:val="26"/>
        </w:rPr>
      </w:pPr>
    </w:p>
    <w:p w14:paraId="2EA24B54" w14:textId="77777777" w:rsidR="007D639E" w:rsidRDefault="007D639E" w:rsidP="009A5049">
      <w:pPr>
        <w:rPr>
          <w:rFonts w:ascii="Minion Pro" w:hAnsi="Minion Pro"/>
          <w:szCs w:val="26"/>
        </w:rPr>
      </w:pPr>
    </w:p>
    <w:p w14:paraId="193D9BDA" w14:textId="77777777" w:rsidR="007D639E" w:rsidRDefault="007D639E" w:rsidP="009A5049">
      <w:pPr>
        <w:rPr>
          <w:rFonts w:ascii="Minion Pro" w:hAnsi="Minion Pro"/>
          <w:szCs w:val="26"/>
        </w:rPr>
      </w:pPr>
    </w:p>
    <w:p w14:paraId="238D79E6" w14:textId="0C380AD6" w:rsidR="009A5049" w:rsidRDefault="009A5049" w:rsidP="009A5049">
      <w:pPr>
        <w:rPr>
          <w:rFonts w:ascii="Minion Pro" w:hAnsi="Minion Pro"/>
          <w:szCs w:val="26"/>
        </w:rPr>
      </w:pPr>
      <w:r w:rsidRPr="0089480B">
        <w:rPr>
          <w:rFonts w:ascii="Minion Pro" w:hAnsi="Minion Pro"/>
          <w:b/>
          <w:szCs w:val="26"/>
        </w:rPr>
        <w:lastRenderedPageBreak/>
        <w:t>Step 4:</w:t>
      </w:r>
      <w:r>
        <w:rPr>
          <w:rFonts w:ascii="Minion Pro" w:hAnsi="Minion Pro"/>
          <w:szCs w:val="26"/>
        </w:rPr>
        <w:t xml:space="preserve"> Watch Video 3 “How to Study Effectively for School of College [Top 6 Science-Based Study Skills] (8 minutes 27 seconds)</w:t>
      </w:r>
    </w:p>
    <w:p w14:paraId="058A3384" w14:textId="77777777" w:rsidR="009A5049" w:rsidRDefault="0074019A" w:rsidP="009A5049">
      <w:pPr>
        <w:rPr>
          <w:rFonts w:ascii="Minion Pro" w:hAnsi="Minion Pro"/>
          <w:szCs w:val="26"/>
        </w:rPr>
      </w:pPr>
      <w:hyperlink r:id="rId9" w:history="1">
        <w:r w:rsidR="009A5049" w:rsidRPr="002F2B59">
          <w:rPr>
            <w:rStyle w:val="Hyperlink"/>
            <w:rFonts w:ascii="Minion Pro" w:hAnsi="Minion Pro"/>
            <w:szCs w:val="26"/>
          </w:rPr>
          <w:t>https://www.youtube.com/watch?v=CPxSzxylRCI</w:t>
        </w:r>
      </w:hyperlink>
      <w:r w:rsidR="009A5049">
        <w:rPr>
          <w:rFonts w:ascii="Minion Pro" w:hAnsi="Minion Pro"/>
          <w:szCs w:val="26"/>
        </w:rPr>
        <w:t xml:space="preserve"> </w:t>
      </w:r>
    </w:p>
    <w:p w14:paraId="21E702F5" w14:textId="1FE600D6" w:rsidR="009A5049" w:rsidRDefault="009A5049" w:rsidP="009A5049">
      <w:pPr>
        <w:rPr>
          <w:rFonts w:ascii="Minion Pro" w:hAnsi="Minion Pro"/>
          <w:szCs w:val="26"/>
        </w:rPr>
      </w:pPr>
      <w:r>
        <w:rPr>
          <w:rFonts w:ascii="Minion Pro" w:hAnsi="Minion Pro"/>
          <w:szCs w:val="26"/>
        </w:rPr>
        <w:t>After watching video 3, think about the six different studying approaches. Pick at least two approaches that resonate with you and describe why you want to incorporate those approaches into your studying techniques</w:t>
      </w:r>
      <w:r w:rsidR="0006125C">
        <w:rPr>
          <w:rFonts w:ascii="Minion Pro" w:hAnsi="Minion Pro"/>
          <w:szCs w:val="26"/>
        </w:rPr>
        <w:t xml:space="preserve"> (1-2 sentences per studying approach).</w:t>
      </w:r>
    </w:p>
    <w:p w14:paraId="366926BA" w14:textId="76EE3E5F" w:rsidR="009A5049" w:rsidRDefault="009A5049" w:rsidP="009A5049">
      <w:pPr>
        <w:rPr>
          <w:rFonts w:ascii="Minion Pro" w:hAnsi="Minion Pro"/>
          <w:szCs w:val="26"/>
        </w:rPr>
      </w:pPr>
    </w:p>
    <w:p w14:paraId="2CDBC26A" w14:textId="05BE38C0" w:rsidR="0089480B" w:rsidRDefault="0089480B" w:rsidP="009A5049">
      <w:pPr>
        <w:rPr>
          <w:rFonts w:ascii="Minion Pro" w:hAnsi="Minion Pro"/>
          <w:szCs w:val="26"/>
        </w:rPr>
      </w:pPr>
    </w:p>
    <w:p w14:paraId="6D93C1DD" w14:textId="77777777" w:rsidR="0089480B" w:rsidRDefault="0089480B" w:rsidP="009A5049">
      <w:pPr>
        <w:rPr>
          <w:rFonts w:ascii="Minion Pro" w:hAnsi="Minion Pro"/>
          <w:szCs w:val="26"/>
        </w:rPr>
      </w:pPr>
    </w:p>
    <w:p w14:paraId="1B716FF2" w14:textId="77777777" w:rsidR="007D639E" w:rsidRDefault="007D639E" w:rsidP="009A5049">
      <w:pPr>
        <w:rPr>
          <w:rFonts w:ascii="Minion Pro" w:hAnsi="Minion Pro"/>
          <w:szCs w:val="26"/>
        </w:rPr>
      </w:pPr>
    </w:p>
    <w:p w14:paraId="5E6A1ACA" w14:textId="77777777" w:rsidR="007D639E" w:rsidRDefault="007D639E" w:rsidP="009A5049">
      <w:pPr>
        <w:rPr>
          <w:rFonts w:ascii="Minion Pro" w:hAnsi="Minion Pro"/>
          <w:szCs w:val="26"/>
        </w:rPr>
      </w:pPr>
    </w:p>
    <w:p w14:paraId="1C6D8683" w14:textId="77777777" w:rsidR="0089480B" w:rsidRDefault="0089480B" w:rsidP="009A5049">
      <w:pPr>
        <w:rPr>
          <w:rFonts w:ascii="Minion Pro" w:hAnsi="Minion Pro"/>
          <w:szCs w:val="26"/>
        </w:rPr>
      </w:pPr>
    </w:p>
    <w:p w14:paraId="7AFF9079" w14:textId="62A05C41" w:rsidR="009A5049" w:rsidRDefault="009A5049" w:rsidP="009A5049">
      <w:pPr>
        <w:rPr>
          <w:rFonts w:ascii="Minion Pro" w:hAnsi="Minion Pro"/>
          <w:szCs w:val="26"/>
        </w:rPr>
      </w:pPr>
      <w:r w:rsidRPr="0089480B">
        <w:rPr>
          <w:rFonts w:ascii="Minion Pro" w:hAnsi="Minion Pro"/>
          <w:b/>
          <w:szCs w:val="26"/>
        </w:rPr>
        <w:t>Step 5:</w:t>
      </w:r>
      <w:r>
        <w:rPr>
          <w:rFonts w:ascii="Minion Pro" w:hAnsi="Minion Pro"/>
          <w:szCs w:val="26"/>
        </w:rPr>
        <w:t xml:space="preserve"> Read the short article “</w:t>
      </w:r>
      <w:r w:rsidRPr="009A5049">
        <w:rPr>
          <w:rFonts w:ascii="Minion Pro" w:hAnsi="Minion Pro"/>
          <w:szCs w:val="26"/>
        </w:rPr>
        <w:t>Science Shows How the Brains of Intelligent, Successful People are Different from Everyone Else</w:t>
      </w:r>
      <w:r>
        <w:rPr>
          <w:rFonts w:ascii="Minion Pro" w:hAnsi="Minion Pro"/>
          <w:szCs w:val="26"/>
        </w:rPr>
        <w:t>”</w:t>
      </w:r>
      <w:r w:rsidR="001C3A28">
        <w:rPr>
          <w:rFonts w:ascii="Minion Pro" w:hAnsi="Minion Pro"/>
          <w:szCs w:val="26"/>
        </w:rPr>
        <w:t xml:space="preserve"> by Tom McKay </w:t>
      </w:r>
      <w:r w:rsidR="00FE71A5">
        <w:rPr>
          <w:rFonts w:ascii="Minion Pro" w:hAnsi="Minion Pro"/>
          <w:szCs w:val="26"/>
        </w:rPr>
        <w:t xml:space="preserve">in Mic </w:t>
      </w:r>
      <w:r w:rsidR="00E65A79">
        <w:rPr>
          <w:rFonts w:ascii="Minion Pro" w:hAnsi="Minion Pro"/>
          <w:szCs w:val="26"/>
        </w:rPr>
        <w:t>on May</w:t>
      </w:r>
      <w:r w:rsidR="00E65A79" w:rsidRPr="00E65A79">
        <w:rPr>
          <w:rFonts w:ascii="Minion Pro" w:hAnsi="Minion Pro"/>
          <w:szCs w:val="26"/>
        </w:rPr>
        <w:t xml:space="preserve"> 19, 2014</w:t>
      </w:r>
      <w:r w:rsidR="0074019A">
        <w:rPr>
          <w:rFonts w:ascii="Minion Pro" w:hAnsi="Minion Pro"/>
          <w:szCs w:val="26"/>
        </w:rPr>
        <w:t xml:space="preserve"> (</w:t>
      </w:r>
      <w:hyperlink r:id="rId10" w:history="1">
        <w:r w:rsidR="0074019A" w:rsidRPr="0074019A">
          <w:rPr>
            <w:rStyle w:val="Hyperlink"/>
            <w:rFonts w:ascii="Minion Pro" w:hAnsi="Minion Pro"/>
            <w:szCs w:val="26"/>
          </w:rPr>
          <w:t>link</w:t>
        </w:r>
      </w:hyperlink>
      <w:r w:rsidR="0074019A">
        <w:rPr>
          <w:rFonts w:ascii="Minion Pro" w:hAnsi="Minion Pro"/>
          <w:szCs w:val="26"/>
        </w:rPr>
        <w:t xml:space="preserve">). </w:t>
      </w:r>
    </w:p>
    <w:p w14:paraId="3956692B" w14:textId="77777777" w:rsidR="009A5049" w:rsidRDefault="009A5049" w:rsidP="009A5049">
      <w:pPr>
        <w:rPr>
          <w:rFonts w:ascii="Minion Pro" w:hAnsi="Minion Pro"/>
          <w:szCs w:val="26"/>
        </w:rPr>
      </w:pPr>
      <w:r>
        <w:rPr>
          <w:rFonts w:ascii="Minion Pro" w:hAnsi="Minion Pro"/>
          <w:szCs w:val="26"/>
        </w:rPr>
        <w:t>After reading the short article, answer the following questions:</w:t>
      </w:r>
    </w:p>
    <w:p w14:paraId="430D7029" w14:textId="37C0C45B" w:rsidR="009A5049" w:rsidRDefault="009A5049" w:rsidP="009A5049">
      <w:pPr>
        <w:pStyle w:val="ListParagraph"/>
        <w:numPr>
          <w:ilvl w:val="0"/>
          <w:numId w:val="1"/>
        </w:numPr>
        <w:rPr>
          <w:rFonts w:ascii="Minion Pro" w:hAnsi="Minion Pro"/>
          <w:szCs w:val="26"/>
        </w:rPr>
      </w:pPr>
      <w:r>
        <w:rPr>
          <w:rFonts w:ascii="Minion Pro" w:hAnsi="Minion Pro"/>
          <w:szCs w:val="26"/>
        </w:rPr>
        <w:t>Describe one thing that stood ou</w:t>
      </w:r>
      <w:r w:rsidR="008A2A65">
        <w:rPr>
          <w:rFonts w:ascii="Minion Pro" w:hAnsi="Minion Pro"/>
          <w:szCs w:val="26"/>
        </w:rPr>
        <w:t>t</w:t>
      </w:r>
      <w:r>
        <w:rPr>
          <w:rFonts w:ascii="Minion Pro" w:hAnsi="Minion Pro"/>
          <w:szCs w:val="26"/>
        </w:rPr>
        <w:t xml:space="preserve"> most to you from this article and reflect on why you found that interesting or significant</w:t>
      </w:r>
      <w:r w:rsidR="00900CD6">
        <w:rPr>
          <w:rFonts w:ascii="Minion Pro" w:hAnsi="Minion Pro"/>
          <w:szCs w:val="26"/>
        </w:rPr>
        <w:t xml:space="preserve"> (approximately 2 sentences). </w:t>
      </w:r>
    </w:p>
    <w:p w14:paraId="6EAB230E" w14:textId="6FBAEF51" w:rsidR="0089480B" w:rsidRDefault="0089480B" w:rsidP="0089480B">
      <w:pPr>
        <w:pStyle w:val="ListParagraph"/>
        <w:rPr>
          <w:rFonts w:ascii="Minion Pro" w:hAnsi="Minion Pro"/>
          <w:szCs w:val="26"/>
        </w:rPr>
      </w:pPr>
      <w:r>
        <w:rPr>
          <w:rFonts w:ascii="Minion Pro" w:hAnsi="Minion Pro"/>
          <w:szCs w:val="26"/>
        </w:rPr>
        <w:br/>
      </w:r>
    </w:p>
    <w:p w14:paraId="55AFFC28" w14:textId="0B6D731E" w:rsidR="0089480B" w:rsidRDefault="0089480B" w:rsidP="0089480B">
      <w:pPr>
        <w:pStyle w:val="ListParagraph"/>
        <w:rPr>
          <w:rFonts w:ascii="Minion Pro" w:hAnsi="Minion Pro"/>
          <w:szCs w:val="26"/>
        </w:rPr>
      </w:pPr>
    </w:p>
    <w:p w14:paraId="00E5FC86" w14:textId="77777777" w:rsidR="0089480B" w:rsidRPr="0089480B" w:rsidRDefault="0089480B" w:rsidP="0089480B">
      <w:pPr>
        <w:pStyle w:val="ListParagraph"/>
        <w:rPr>
          <w:rFonts w:ascii="Minion Pro" w:hAnsi="Minion Pro"/>
          <w:szCs w:val="26"/>
        </w:rPr>
      </w:pPr>
    </w:p>
    <w:p w14:paraId="6E3ED9E6" w14:textId="77777777" w:rsidR="0089480B" w:rsidRDefault="0089480B" w:rsidP="0089480B">
      <w:pPr>
        <w:pStyle w:val="ListParagraph"/>
        <w:rPr>
          <w:rFonts w:ascii="Minion Pro" w:hAnsi="Minion Pro"/>
          <w:szCs w:val="26"/>
        </w:rPr>
      </w:pPr>
    </w:p>
    <w:p w14:paraId="564A4B61" w14:textId="77777777" w:rsidR="0089480B" w:rsidRDefault="0089480B" w:rsidP="0089480B">
      <w:pPr>
        <w:pStyle w:val="ListParagraph"/>
        <w:rPr>
          <w:rFonts w:ascii="Minion Pro" w:hAnsi="Minion Pro"/>
          <w:szCs w:val="26"/>
        </w:rPr>
      </w:pPr>
    </w:p>
    <w:p w14:paraId="7594B10E" w14:textId="4492CF73" w:rsidR="009A5049" w:rsidRDefault="009A5049" w:rsidP="009A5049">
      <w:pPr>
        <w:pStyle w:val="ListParagraph"/>
        <w:numPr>
          <w:ilvl w:val="0"/>
          <w:numId w:val="1"/>
        </w:numPr>
        <w:rPr>
          <w:rFonts w:ascii="Minion Pro" w:hAnsi="Minion Pro"/>
          <w:szCs w:val="26"/>
        </w:rPr>
      </w:pPr>
      <w:r>
        <w:rPr>
          <w:rFonts w:ascii="Minion Pro" w:hAnsi="Minion Pro"/>
          <w:szCs w:val="26"/>
        </w:rPr>
        <w:t>In what ways can you apply aspects of this article to yourself? Describe behaviors or thought processes that could be reoriented toward the growth mindset</w:t>
      </w:r>
      <w:r w:rsidR="00720986">
        <w:rPr>
          <w:rFonts w:ascii="Minion Pro" w:hAnsi="Minion Pro"/>
          <w:szCs w:val="26"/>
        </w:rPr>
        <w:t xml:space="preserve"> (approximately 2 sentences). </w:t>
      </w:r>
      <w:r>
        <w:rPr>
          <w:rFonts w:ascii="Minion Pro" w:hAnsi="Minion Pro"/>
          <w:szCs w:val="26"/>
        </w:rPr>
        <w:t xml:space="preserve"> </w:t>
      </w:r>
    </w:p>
    <w:p w14:paraId="64594FF5" w14:textId="7B3ABA80" w:rsidR="00AB3786" w:rsidRDefault="00AB3786" w:rsidP="00AB3786">
      <w:pPr>
        <w:rPr>
          <w:rFonts w:ascii="Minion Pro" w:hAnsi="Minion Pro"/>
          <w:szCs w:val="26"/>
        </w:rPr>
      </w:pPr>
    </w:p>
    <w:p w14:paraId="1711C0C8" w14:textId="1215641E" w:rsidR="0089480B" w:rsidRDefault="0089480B" w:rsidP="00AB3786">
      <w:pPr>
        <w:rPr>
          <w:rFonts w:ascii="Minion Pro" w:hAnsi="Minion Pro"/>
          <w:szCs w:val="26"/>
        </w:rPr>
      </w:pPr>
    </w:p>
    <w:p w14:paraId="578717AE" w14:textId="77777777" w:rsidR="0089480B" w:rsidRDefault="0089480B" w:rsidP="00AB3786">
      <w:pPr>
        <w:rPr>
          <w:rFonts w:ascii="Minion Pro" w:hAnsi="Minion Pro"/>
          <w:szCs w:val="26"/>
        </w:rPr>
      </w:pPr>
    </w:p>
    <w:p w14:paraId="469C2818" w14:textId="77777777" w:rsidR="0089480B" w:rsidRDefault="0089480B" w:rsidP="00AB3786">
      <w:pPr>
        <w:rPr>
          <w:rFonts w:ascii="Minion Pro" w:hAnsi="Minion Pro"/>
          <w:szCs w:val="26"/>
        </w:rPr>
      </w:pPr>
    </w:p>
    <w:p w14:paraId="515D5D2B" w14:textId="7EB63934" w:rsidR="00AB3786" w:rsidRPr="00AB3786" w:rsidRDefault="00AB3786" w:rsidP="00AB3786">
      <w:pPr>
        <w:rPr>
          <w:rFonts w:ascii="Minion Pro" w:hAnsi="Minion Pro"/>
          <w:szCs w:val="26"/>
        </w:rPr>
      </w:pPr>
      <w:r w:rsidRPr="0089480B">
        <w:rPr>
          <w:rFonts w:ascii="Minion Pro" w:hAnsi="Minion Pro"/>
          <w:b/>
          <w:szCs w:val="26"/>
        </w:rPr>
        <w:t>Step 6: Make a Plan</w:t>
      </w:r>
      <w:r>
        <w:rPr>
          <w:rFonts w:ascii="Minion Pro" w:hAnsi="Minion Pro"/>
          <w:szCs w:val="26"/>
        </w:rPr>
        <w:t xml:space="preserve"> – After completing steps 1-5, make a plan for your success in CH</w:t>
      </w:r>
      <w:r w:rsidR="00596157">
        <w:rPr>
          <w:rFonts w:ascii="Minion Pro" w:hAnsi="Minion Pro"/>
          <w:szCs w:val="26"/>
        </w:rPr>
        <w:t>M</w:t>
      </w:r>
      <w:r>
        <w:rPr>
          <w:rFonts w:ascii="Minion Pro" w:hAnsi="Minion Pro"/>
          <w:szCs w:val="26"/>
        </w:rPr>
        <w:t xml:space="preserve">101. What is one technique or approach you learned from these activities that you will try this semester? Why did you </w:t>
      </w:r>
      <w:r w:rsidR="00D53DA6">
        <w:rPr>
          <w:rFonts w:ascii="Minion Pro" w:hAnsi="Minion Pro"/>
          <w:szCs w:val="26"/>
        </w:rPr>
        <w:t>pick</w:t>
      </w:r>
      <w:r>
        <w:rPr>
          <w:rFonts w:ascii="Minion Pro" w:hAnsi="Minion Pro"/>
          <w:szCs w:val="26"/>
        </w:rPr>
        <w:t xml:space="preserve"> that technique or approach?</w:t>
      </w:r>
      <w:r w:rsidR="00720986">
        <w:rPr>
          <w:rFonts w:ascii="Minion Pro" w:hAnsi="Minion Pro"/>
          <w:szCs w:val="26"/>
        </w:rPr>
        <w:t xml:space="preserve"> (approximately 3 sentences)</w:t>
      </w:r>
    </w:p>
    <w:sectPr w:rsidR="00AB3786" w:rsidRPr="00AB3786" w:rsidSect="0089480B">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0140" w14:textId="77777777" w:rsidR="00962DCC" w:rsidRDefault="00962DCC" w:rsidP="009A5049">
      <w:pPr>
        <w:spacing w:after="0" w:line="240" w:lineRule="auto"/>
      </w:pPr>
      <w:r>
        <w:separator/>
      </w:r>
    </w:p>
  </w:endnote>
  <w:endnote w:type="continuationSeparator" w:id="0">
    <w:p w14:paraId="2E47A52B" w14:textId="77777777" w:rsidR="00962DCC" w:rsidRDefault="00962DCC" w:rsidP="009A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8ACD" w14:textId="51162DD7" w:rsidR="00C02F42" w:rsidRPr="00C02F42" w:rsidRDefault="00C02F42">
    <w:pPr>
      <w:pStyle w:val="Footer"/>
      <w:rPr>
        <w:rFonts w:ascii="Minion Pro" w:hAnsi="Minion Pro"/>
        <w:sz w:val="20"/>
        <w:szCs w:val="20"/>
      </w:rPr>
    </w:pPr>
    <w:r w:rsidRPr="00C02F42">
      <w:rPr>
        <w:rFonts w:ascii="Minion Pro" w:hAnsi="Minion Pro"/>
        <w:sz w:val="20"/>
        <w:szCs w:val="20"/>
      </w:rPr>
      <w:t xml:space="preserve">Created by Justin Pratt, University of Rhode Island, </w:t>
    </w:r>
    <w:hyperlink r:id="rId1" w:history="1">
      <w:r w:rsidRPr="00C02F42">
        <w:rPr>
          <w:rStyle w:val="Hyperlink"/>
          <w:rFonts w:ascii="Minion Pro" w:hAnsi="Minion Pro"/>
          <w:sz w:val="20"/>
          <w:szCs w:val="20"/>
        </w:rPr>
        <w:t>justin.pratt@uri.edu</w:t>
      </w:r>
    </w:hyperlink>
    <w:r w:rsidRPr="00C02F42">
      <w:rPr>
        <w:rFonts w:ascii="Minion Pro" w:hAnsi="Minion Pro"/>
        <w:sz w:val="20"/>
        <w:szCs w:val="20"/>
      </w:rPr>
      <w:t xml:space="preserve"> and posted on </w:t>
    </w:r>
    <w:proofErr w:type="spellStart"/>
    <w:r w:rsidRPr="00C02F42">
      <w:rPr>
        <w:rFonts w:ascii="Minion Pro" w:hAnsi="Minion Pro"/>
        <w:sz w:val="20"/>
        <w:szCs w:val="20"/>
      </w:rPr>
      <w:t>VIPEr</w:t>
    </w:r>
    <w:proofErr w:type="spellEnd"/>
    <w:r w:rsidRPr="00C02F42">
      <w:rPr>
        <w:rFonts w:ascii="Minion Pro" w:hAnsi="Minion Pro"/>
        <w:sz w:val="20"/>
        <w:szCs w:val="20"/>
      </w:rPr>
      <w:t xml:space="preserve"> (www.ionicviper.org) in August 2023, Copyright Justin Pratt, 2023. This work is licensed under the Creative Commons Attribution, Non-Commercial, Share Alike CC BY-NC-SA License. To view a copy of this license visit http://creativecommons.org/licenses/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BED8" w14:textId="46E008B6" w:rsidR="00B40C1F" w:rsidRPr="00C02F42" w:rsidRDefault="00B40C1F">
    <w:pPr>
      <w:pStyle w:val="Footer"/>
      <w:rPr>
        <w:rFonts w:ascii="Minion Pro" w:hAnsi="Minion Pro"/>
        <w:sz w:val="20"/>
        <w:szCs w:val="20"/>
      </w:rPr>
    </w:pPr>
    <w:r w:rsidRPr="00C02F42">
      <w:rPr>
        <w:rFonts w:ascii="Minion Pro" w:hAnsi="Minion Pro"/>
        <w:sz w:val="20"/>
        <w:szCs w:val="20"/>
      </w:rPr>
      <w:t xml:space="preserve">Created by Justin Pratt, University of Rhode Island, </w:t>
    </w:r>
    <w:hyperlink r:id="rId1" w:history="1">
      <w:r w:rsidRPr="00C02F42">
        <w:rPr>
          <w:rStyle w:val="Hyperlink"/>
          <w:rFonts w:ascii="Minion Pro" w:hAnsi="Minion Pro"/>
          <w:sz w:val="20"/>
          <w:szCs w:val="20"/>
        </w:rPr>
        <w:t>justin.pratt@uri.edu</w:t>
      </w:r>
    </w:hyperlink>
    <w:r w:rsidRPr="00C02F42">
      <w:rPr>
        <w:rFonts w:ascii="Minion Pro" w:hAnsi="Minion Pro"/>
        <w:sz w:val="20"/>
        <w:szCs w:val="20"/>
      </w:rPr>
      <w:t xml:space="preserve"> and posted on </w:t>
    </w:r>
    <w:proofErr w:type="spellStart"/>
    <w:r w:rsidRPr="00C02F42">
      <w:rPr>
        <w:rFonts w:ascii="Minion Pro" w:hAnsi="Minion Pro"/>
        <w:sz w:val="20"/>
        <w:szCs w:val="20"/>
      </w:rPr>
      <w:t>VIPEr</w:t>
    </w:r>
    <w:proofErr w:type="spellEnd"/>
    <w:r w:rsidRPr="00C02F42">
      <w:rPr>
        <w:rFonts w:ascii="Minion Pro" w:hAnsi="Minion Pro"/>
        <w:sz w:val="20"/>
        <w:szCs w:val="20"/>
      </w:rPr>
      <w:t xml:space="preserve"> (www.ionicviper.org) in August 2023, Copyright </w:t>
    </w:r>
    <w:r w:rsidR="00C02F42" w:rsidRPr="00C02F42">
      <w:rPr>
        <w:rFonts w:ascii="Minion Pro" w:hAnsi="Minion Pro"/>
        <w:sz w:val="20"/>
        <w:szCs w:val="20"/>
      </w:rPr>
      <w:t>Justin Pratt, 2023</w:t>
    </w:r>
    <w:r w:rsidRPr="00C02F42">
      <w:rPr>
        <w:rFonts w:ascii="Minion Pro" w:hAnsi="Minion Pro"/>
        <w:sz w:val="20"/>
        <w:szCs w:val="20"/>
      </w:rPr>
      <w:t>. This work is licensed under the Creative Commons</w:t>
    </w:r>
    <w:r w:rsidR="00C02F42" w:rsidRPr="00C02F42">
      <w:rPr>
        <w:rFonts w:ascii="Minion Pro" w:hAnsi="Minion Pro"/>
        <w:sz w:val="20"/>
        <w:szCs w:val="20"/>
      </w:rPr>
      <w:t xml:space="preserve"> Attribution, Non-Commercial, Share Alike CC BY-NC-SA </w:t>
    </w:r>
    <w:r w:rsidRPr="00C02F42">
      <w:rPr>
        <w:rFonts w:ascii="Minion Pro" w:hAnsi="Minion Pro"/>
        <w:sz w:val="20"/>
        <w:szCs w:val="20"/>
      </w:rPr>
      <w:t>License. To view a copy of this license visit http://creativecommons.org/licenses/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C246C" w14:textId="77777777" w:rsidR="00962DCC" w:rsidRDefault="00962DCC" w:rsidP="009A5049">
      <w:pPr>
        <w:spacing w:after="0" w:line="240" w:lineRule="auto"/>
      </w:pPr>
      <w:r>
        <w:separator/>
      </w:r>
    </w:p>
  </w:footnote>
  <w:footnote w:type="continuationSeparator" w:id="0">
    <w:p w14:paraId="024E1EC6" w14:textId="77777777" w:rsidR="00962DCC" w:rsidRDefault="00962DCC" w:rsidP="009A5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FB1A" w14:textId="77777777" w:rsidR="0089480B" w:rsidRPr="00450CEA" w:rsidRDefault="0089480B" w:rsidP="0089480B">
    <w:pPr>
      <w:pStyle w:val="Header"/>
      <w:rPr>
        <w:rFonts w:ascii="Minion Pro" w:hAnsi="Minion Pro"/>
        <w:sz w:val="24"/>
      </w:rPr>
    </w:pPr>
    <w:r w:rsidRPr="00450CEA">
      <w:rPr>
        <w:rFonts w:ascii="Minion Pro" w:hAnsi="Minion Pro"/>
        <w:b/>
        <w:sz w:val="28"/>
      </w:rPr>
      <w:t>Thinking about Learning</w:t>
    </w:r>
    <w:r w:rsidRPr="00450CEA">
      <w:rPr>
        <w:rFonts w:ascii="Minion Pro" w:hAnsi="Minion Pro"/>
      </w:rPr>
      <w:tab/>
    </w:r>
    <w:r w:rsidRPr="00450CEA">
      <w:rPr>
        <w:rFonts w:ascii="Minion Pro" w:hAnsi="Minion Pro"/>
      </w:rPr>
      <w:tab/>
    </w:r>
    <w:r w:rsidRPr="00450CEA">
      <w:rPr>
        <w:rFonts w:ascii="Minion Pro" w:hAnsi="Minion Pro"/>
        <w:sz w:val="24"/>
      </w:rPr>
      <w:t>Name:________________________</w:t>
    </w:r>
  </w:p>
  <w:p w14:paraId="18D065AB" w14:textId="0EFB77E0" w:rsidR="0089480B" w:rsidRPr="0089480B" w:rsidRDefault="0089480B">
    <w:pPr>
      <w:pStyle w:val="Header"/>
      <w:rPr>
        <w:rFonts w:ascii="Minion Pro" w:hAnsi="Minion Pro"/>
        <w:sz w:val="24"/>
      </w:rPr>
    </w:pPr>
    <w:r w:rsidRPr="00450CEA">
      <w:rPr>
        <w:rFonts w:ascii="Minion Pro" w:hAnsi="Minion Pro"/>
        <w:sz w:val="24"/>
      </w:rPr>
      <w:t>CH</w:t>
    </w:r>
    <w:r w:rsidR="003F24D8">
      <w:rPr>
        <w:rFonts w:ascii="Minion Pro" w:hAnsi="Minion Pro"/>
        <w:sz w:val="24"/>
      </w:rPr>
      <w:t>M</w:t>
    </w:r>
    <w:r w:rsidRPr="00450CEA">
      <w:rPr>
        <w:rFonts w:ascii="Minion Pro" w:hAnsi="Minion Pro"/>
        <w:sz w:val="24"/>
      </w:rPr>
      <w:t xml:space="preserve">101: </w:t>
    </w:r>
    <w:r w:rsidR="003F24D8">
      <w:rPr>
        <w:rFonts w:ascii="Minion Pro" w:hAnsi="Minion Pro"/>
        <w:sz w:val="24"/>
      </w:rPr>
      <w:t>General Chemistry Lecture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54168"/>
    <w:multiLevelType w:val="hybridMultilevel"/>
    <w:tmpl w:val="8FB6D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13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49"/>
    <w:rsid w:val="0006125C"/>
    <w:rsid w:val="001C3A28"/>
    <w:rsid w:val="003F24D8"/>
    <w:rsid w:val="00517E71"/>
    <w:rsid w:val="00596157"/>
    <w:rsid w:val="006528B4"/>
    <w:rsid w:val="00720986"/>
    <w:rsid w:val="0074019A"/>
    <w:rsid w:val="007D639E"/>
    <w:rsid w:val="00845CBD"/>
    <w:rsid w:val="0089480B"/>
    <w:rsid w:val="008A2A65"/>
    <w:rsid w:val="00900CD6"/>
    <w:rsid w:val="00962DCC"/>
    <w:rsid w:val="00994537"/>
    <w:rsid w:val="009A5049"/>
    <w:rsid w:val="00AB3786"/>
    <w:rsid w:val="00B40C1F"/>
    <w:rsid w:val="00C02F42"/>
    <w:rsid w:val="00CD13B0"/>
    <w:rsid w:val="00D53DA6"/>
    <w:rsid w:val="00E65A79"/>
    <w:rsid w:val="00FD4F7C"/>
    <w:rsid w:val="00FE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2696"/>
  <w15:chartTrackingRefBased/>
  <w15:docId w15:val="{A0D19F06-B831-4242-8F4D-6CFCB904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049"/>
  </w:style>
  <w:style w:type="paragraph" w:styleId="Footer">
    <w:name w:val="footer"/>
    <w:basedOn w:val="Normal"/>
    <w:link w:val="FooterChar"/>
    <w:uiPriority w:val="99"/>
    <w:unhideWhenUsed/>
    <w:rsid w:val="009A5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049"/>
  </w:style>
  <w:style w:type="character" w:styleId="Hyperlink">
    <w:name w:val="Hyperlink"/>
    <w:basedOn w:val="DefaultParagraphFont"/>
    <w:uiPriority w:val="99"/>
    <w:unhideWhenUsed/>
    <w:rsid w:val="009A5049"/>
    <w:rPr>
      <w:color w:val="0563C1" w:themeColor="hyperlink"/>
      <w:u w:val="single"/>
    </w:rPr>
  </w:style>
  <w:style w:type="character" w:styleId="UnresolvedMention">
    <w:name w:val="Unresolved Mention"/>
    <w:basedOn w:val="DefaultParagraphFont"/>
    <w:uiPriority w:val="99"/>
    <w:semiHidden/>
    <w:unhideWhenUsed/>
    <w:rsid w:val="009A5049"/>
    <w:rPr>
      <w:color w:val="605E5C"/>
      <w:shd w:val="clear" w:color="auto" w:fill="E1DFDD"/>
    </w:rPr>
  </w:style>
  <w:style w:type="paragraph" w:styleId="ListParagraph">
    <w:name w:val="List Paragraph"/>
    <w:basedOn w:val="Normal"/>
    <w:uiPriority w:val="34"/>
    <w:qFormat/>
    <w:rsid w:val="009A5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G3JFjxSdX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ppPIYbe3D6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ic.com/articles/89579/science-shows-how-the-brains-of-intelligent-successful-people-are-different-from-everyone-else" TargetMode="External"/><Relationship Id="rId4" Type="http://schemas.openxmlformats.org/officeDocument/2006/relationships/webSettings" Target="webSettings.xml"/><Relationship Id="rId9" Type="http://schemas.openxmlformats.org/officeDocument/2006/relationships/hyperlink" Target="https://www.youtube.com/watch?v=CPxSzxylRC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ustin.pratt@uri.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ustin.pratt@u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Pratt</dc:creator>
  <cp:keywords/>
  <dc:description/>
  <cp:lastModifiedBy>Justin Pratt</cp:lastModifiedBy>
  <cp:revision>17</cp:revision>
  <dcterms:created xsi:type="dcterms:W3CDTF">2023-07-05T16:49:00Z</dcterms:created>
  <dcterms:modified xsi:type="dcterms:W3CDTF">2023-08-28T16:29:00Z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8d309b27b62f5e1055945081b89ec551eab16221459fe7fe2a753d805f198cf0</vt:lpwstr>
  </property>
</Properties>
</file>