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7DA9B" w14:textId="77777777" w:rsidR="003D48A0" w:rsidRPr="00EF2183" w:rsidRDefault="003D48A0" w:rsidP="003D48A0">
      <w:pPr>
        <w:shd w:val="clear" w:color="auto" w:fill="FFFFFF"/>
        <w:outlineLvl w:val="3"/>
        <w:rPr>
          <w:rFonts w:eastAsia="Times New Roman" w:cstheme="minorHAnsi"/>
          <w:b/>
          <w:bCs/>
          <w:color w:val="000000"/>
          <w:sz w:val="22"/>
          <w:szCs w:val="22"/>
          <w:lang w:eastAsia="en-US"/>
        </w:rPr>
      </w:pPr>
      <w:r w:rsidRPr="00EF2183">
        <w:rPr>
          <w:rFonts w:eastAsia="Times New Roman" w:cstheme="minorHAnsi"/>
          <w:b/>
          <w:bCs/>
          <w:color w:val="000000"/>
          <w:sz w:val="22"/>
          <w:szCs w:val="22"/>
          <w:lang w:eastAsia="en-US"/>
        </w:rPr>
        <w:t xml:space="preserve">Mechanism of the </w:t>
      </w:r>
      <w:proofErr w:type="gramStart"/>
      <w:r w:rsidRPr="00EF2183">
        <w:rPr>
          <w:rFonts w:eastAsia="Times New Roman" w:cstheme="minorHAnsi"/>
          <w:b/>
          <w:bCs/>
          <w:color w:val="000000"/>
          <w:sz w:val="22"/>
          <w:szCs w:val="22"/>
          <w:lang w:eastAsia="en-US"/>
        </w:rPr>
        <w:t>Platinum(</w:t>
      </w:r>
      <w:proofErr w:type="gramEnd"/>
      <w:r w:rsidRPr="00EF2183">
        <w:rPr>
          <w:rFonts w:eastAsia="Times New Roman" w:cstheme="minorHAnsi"/>
          <w:b/>
          <w:bCs/>
          <w:color w:val="000000"/>
          <w:sz w:val="22"/>
          <w:szCs w:val="22"/>
          <w:lang w:eastAsia="en-US"/>
        </w:rPr>
        <w:t>II)-Catalyzed Hydroamination of 4-Pentenylamines</w:t>
      </w:r>
    </w:p>
    <w:p w14:paraId="69AA71E7" w14:textId="77777777" w:rsidR="003D48A0" w:rsidRPr="00EF2183" w:rsidRDefault="003D48A0" w:rsidP="003D48A0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US"/>
        </w:rPr>
      </w:pPr>
      <w:r w:rsidRPr="00EF2183">
        <w:rPr>
          <w:rFonts w:eastAsia="Times New Roman" w:cstheme="minorHAnsi"/>
          <w:color w:val="000000"/>
          <w:sz w:val="22"/>
          <w:szCs w:val="22"/>
          <w:lang w:eastAsia="en-US"/>
        </w:rPr>
        <w:t xml:space="preserve">Christopher F. Bender, Timothy J. Brown, and Ross A. </w:t>
      </w:r>
      <w:proofErr w:type="spellStart"/>
      <w:r w:rsidRPr="00EF2183">
        <w:rPr>
          <w:rFonts w:eastAsia="Times New Roman" w:cstheme="minorHAnsi"/>
          <w:color w:val="000000"/>
          <w:sz w:val="22"/>
          <w:szCs w:val="22"/>
          <w:lang w:eastAsia="en-US"/>
        </w:rPr>
        <w:t>Widenhoefer</w:t>
      </w:r>
      <w:proofErr w:type="spellEnd"/>
    </w:p>
    <w:p w14:paraId="4AE0A606" w14:textId="77777777" w:rsidR="003D48A0" w:rsidRPr="00EF2183" w:rsidRDefault="003D48A0" w:rsidP="003D48A0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en-US"/>
        </w:rPr>
      </w:pPr>
      <w:r w:rsidRPr="00B16FD3">
        <w:rPr>
          <w:rFonts w:eastAsia="Times New Roman" w:cstheme="minorHAnsi"/>
          <w:i/>
          <w:iCs/>
          <w:color w:val="000000"/>
          <w:sz w:val="22"/>
          <w:szCs w:val="22"/>
          <w:lang w:eastAsia="en-US"/>
        </w:rPr>
        <w:t>Organometallics</w:t>
      </w:r>
      <w:r w:rsidRPr="00EF2183">
        <w:rPr>
          <w:rFonts w:eastAsia="Times New Roman" w:cstheme="minorHAnsi"/>
          <w:color w:val="000000"/>
          <w:sz w:val="22"/>
          <w:szCs w:val="22"/>
          <w:lang w:eastAsia="en-US"/>
        </w:rPr>
        <w:t> </w:t>
      </w:r>
      <w:r w:rsidRPr="00B16FD3">
        <w:rPr>
          <w:rFonts w:eastAsia="Times New Roman" w:cstheme="minorHAnsi"/>
          <w:b/>
          <w:bCs/>
          <w:color w:val="000000"/>
          <w:sz w:val="22"/>
          <w:szCs w:val="22"/>
          <w:lang w:eastAsia="en-US"/>
        </w:rPr>
        <w:t>2016</w:t>
      </w:r>
      <w:r w:rsidRPr="00EF2183">
        <w:rPr>
          <w:rFonts w:eastAsia="Times New Roman" w:cstheme="minorHAnsi"/>
          <w:color w:val="000000"/>
          <w:sz w:val="22"/>
          <w:szCs w:val="22"/>
          <w:lang w:eastAsia="en-US"/>
        </w:rPr>
        <w:t> </w:t>
      </w:r>
      <w:r w:rsidRPr="00B16FD3">
        <w:rPr>
          <w:rFonts w:eastAsia="Times New Roman" w:cstheme="minorHAnsi"/>
          <w:i/>
          <w:iCs/>
          <w:color w:val="000000"/>
          <w:sz w:val="22"/>
          <w:szCs w:val="22"/>
          <w:lang w:eastAsia="en-US"/>
        </w:rPr>
        <w:t>35</w:t>
      </w:r>
      <w:r w:rsidRPr="00EF2183">
        <w:rPr>
          <w:rFonts w:eastAsia="Times New Roman" w:cstheme="minorHAnsi"/>
          <w:color w:val="000000"/>
          <w:sz w:val="22"/>
          <w:szCs w:val="22"/>
          <w:lang w:eastAsia="en-US"/>
        </w:rPr>
        <w:t> (2), 113-125</w:t>
      </w:r>
    </w:p>
    <w:p w14:paraId="274E1EBB" w14:textId="77777777" w:rsidR="003D48A0" w:rsidRPr="00B16FD3" w:rsidRDefault="003D48A0" w:rsidP="003D48A0">
      <w:pPr>
        <w:textAlignment w:val="baseline"/>
        <w:rPr>
          <w:rFonts w:cstheme="minorHAnsi"/>
          <w:sz w:val="22"/>
          <w:szCs w:val="22"/>
        </w:rPr>
      </w:pPr>
      <w:r w:rsidRPr="00B16FD3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en-US"/>
        </w:rPr>
        <w:t>DOI: 10.1021/acs.organomet.5b00821</w:t>
      </w:r>
    </w:p>
    <w:p w14:paraId="7AFDAAA5" w14:textId="77777777" w:rsidR="003D48A0" w:rsidRDefault="003D48A0" w:rsidP="00130197">
      <w:pPr>
        <w:textAlignment w:val="baseline"/>
        <w:rPr>
          <w:rStyle w:val="normaltextrun"/>
          <w:rFonts w:ascii="Calibri" w:hAnsi="Calibri"/>
          <w:sz w:val="22"/>
          <w:szCs w:val="22"/>
        </w:rPr>
      </w:pPr>
    </w:p>
    <w:p w14:paraId="70887D6A" w14:textId="77777777" w:rsidR="00130197" w:rsidRPr="003D48A0" w:rsidRDefault="00130197" w:rsidP="00130197">
      <w:pPr>
        <w:textAlignment w:val="baseline"/>
        <w:rPr>
          <w:rStyle w:val="normaltextrun"/>
          <w:rFonts w:ascii="Calibri" w:hAnsi="Calibri"/>
          <w:b/>
          <w:sz w:val="22"/>
          <w:szCs w:val="22"/>
        </w:rPr>
      </w:pPr>
      <w:r w:rsidRPr="003D48A0">
        <w:rPr>
          <w:rStyle w:val="normaltextrun"/>
          <w:rFonts w:ascii="Calibri" w:hAnsi="Calibri"/>
          <w:b/>
          <w:sz w:val="22"/>
          <w:szCs w:val="22"/>
        </w:rPr>
        <w:t>Reading Guide</w:t>
      </w:r>
    </w:p>
    <w:p w14:paraId="3F4046EA" w14:textId="77777777" w:rsidR="00130197" w:rsidRDefault="00130197" w:rsidP="00130197">
      <w:pPr>
        <w:textAlignment w:val="baseline"/>
        <w:rPr>
          <w:rStyle w:val="normaltextrun"/>
          <w:rFonts w:ascii="Calibri" w:hAnsi="Calibri"/>
          <w:sz w:val="22"/>
          <w:szCs w:val="22"/>
        </w:rPr>
      </w:pPr>
    </w:p>
    <w:p w14:paraId="1FED5F25" w14:textId="77777777" w:rsidR="00864ADC" w:rsidRDefault="00130197" w:rsidP="00F469B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Read the </w:t>
      </w:r>
      <w:r w:rsidR="008B47B1" w:rsidRPr="008B47B1">
        <w:rPr>
          <w:rStyle w:val="normaltextrun"/>
          <w:rFonts w:ascii="Calibri" w:hAnsi="Calibri"/>
          <w:b/>
          <w:sz w:val="22"/>
          <w:szCs w:val="22"/>
        </w:rPr>
        <w:t xml:space="preserve">Abstract </w:t>
      </w:r>
      <w:r w:rsidR="008B47B1">
        <w:rPr>
          <w:rStyle w:val="normaltextrun"/>
          <w:rFonts w:ascii="Calibri" w:hAnsi="Calibri"/>
          <w:sz w:val="22"/>
          <w:szCs w:val="22"/>
        </w:rPr>
        <w:t xml:space="preserve">and </w:t>
      </w:r>
      <w:r w:rsidR="008B47B1" w:rsidRPr="008B47B1">
        <w:rPr>
          <w:rStyle w:val="normaltextrun"/>
          <w:rFonts w:ascii="Calibri" w:hAnsi="Calibri"/>
          <w:b/>
          <w:sz w:val="22"/>
          <w:szCs w:val="22"/>
        </w:rPr>
        <w:t>I</w:t>
      </w:r>
      <w:r w:rsidRPr="008B47B1">
        <w:rPr>
          <w:rStyle w:val="normaltextrun"/>
          <w:rFonts w:ascii="Calibri" w:hAnsi="Calibri"/>
          <w:b/>
          <w:sz w:val="22"/>
          <w:szCs w:val="22"/>
        </w:rPr>
        <w:t>ntro</w:t>
      </w:r>
      <w:r w:rsidR="00864ADC" w:rsidRPr="008B47B1">
        <w:rPr>
          <w:rStyle w:val="normaltextrun"/>
          <w:rFonts w:ascii="Calibri" w:hAnsi="Calibri"/>
          <w:b/>
          <w:sz w:val="22"/>
          <w:szCs w:val="22"/>
        </w:rPr>
        <w:t>duction</w:t>
      </w:r>
      <w:r w:rsidR="004A709B">
        <w:rPr>
          <w:rStyle w:val="normaltextrun"/>
          <w:rFonts w:ascii="Calibri" w:hAnsi="Calibri"/>
          <w:b/>
          <w:sz w:val="22"/>
          <w:szCs w:val="22"/>
        </w:rPr>
        <w:t xml:space="preserve"> </w:t>
      </w:r>
      <w:r w:rsidR="004A709B">
        <w:rPr>
          <w:rStyle w:val="normaltextrun"/>
          <w:rFonts w:ascii="Calibri" w:hAnsi="Calibri"/>
          <w:sz w:val="22"/>
          <w:szCs w:val="22"/>
        </w:rPr>
        <w:t>on page 113</w:t>
      </w:r>
      <w:r>
        <w:rPr>
          <w:rStyle w:val="normaltextrun"/>
          <w:rFonts w:ascii="Calibri" w:hAnsi="Calibri"/>
          <w:sz w:val="22"/>
          <w:szCs w:val="22"/>
        </w:rPr>
        <w:t xml:space="preserve">. After reading </w:t>
      </w:r>
      <w:r w:rsidR="008B47B1">
        <w:rPr>
          <w:rStyle w:val="normaltextrun"/>
          <w:rFonts w:ascii="Calibri" w:hAnsi="Calibri"/>
          <w:sz w:val="22"/>
          <w:szCs w:val="22"/>
        </w:rPr>
        <w:t>these</w:t>
      </w:r>
      <w:r>
        <w:rPr>
          <w:rStyle w:val="normaltextrun"/>
          <w:rFonts w:ascii="Calibri" w:hAnsi="Calibri"/>
          <w:sz w:val="22"/>
          <w:szCs w:val="22"/>
        </w:rPr>
        <w:t xml:space="preserve"> section</w:t>
      </w:r>
      <w:r w:rsidR="008B47B1">
        <w:rPr>
          <w:rStyle w:val="normaltextrun"/>
          <w:rFonts w:ascii="Calibri" w:hAnsi="Calibri"/>
          <w:sz w:val="22"/>
          <w:szCs w:val="22"/>
        </w:rPr>
        <w:t>s</w:t>
      </w:r>
      <w:r w:rsidR="00A24C9A">
        <w:rPr>
          <w:rStyle w:val="normaltextrun"/>
          <w:rFonts w:ascii="Calibri" w:hAnsi="Calibri"/>
          <w:sz w:val="22"/>
          <w:szCs w:val="22"/>
        </w:rPr>
        <w:t>,</w:t>
      </w:r>
      <w:r>
        <w:rPr>
          <w:rStyle w:val="normaltextrun"/>
          <w:rFonts w:ascii="Calibri" w:hAnsi="Calibri"/>
          <w:sz w:val="22"/>
          <w:szCs w:val="22"/>
        </w:rPr>
        <w:t xml:space="preserve"> you should </w:t>
      </w:r>
      <w:r w:rsidR="00864ADC">
        <w:rPr>
          <w:rStyle w:val="normaltextrun"/>
          <w:rFonts w:ascii="Calibri" w:hAnsi="Calibri"/>
          <w:sz w:val="22"/>
          <w:szCs w:val="22"/>
        </w:rPr>
        <w:t>be able to:</w:t>
      </w:r>
    </w:p>
    <w:p w14:paraId="7067C3A3" w14:textId="77777777" w:rsidR="00864ADC" w:rsidRDefault="00864ADC" w:rsidP="00F469B1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Describe the</w:t>
      </w:r>
      <w:r w:rsidR="00294B42">
        <w:rPr>
          <w:rStyle w:val="normaltextrun"/>
          <w:rFonts w:ascii="Calibri" w:hAnsi="Calibri"/>
          <w:sz w:val="22"/>
          <w:szCs w:val="22"/>
        </w:rPr>
        <w:t xml:space="preserve"> previous research conclusions</w:t>
      </w:r>
    </w:p>
    <w:p w14:paraId="57C94311" w14:textId="77777777" w:rsidR="00855557" w:rsidRDefault="00855557" w:rsidP="00F469B1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Reaction conditions</w:t>
      </w:r>
    </w:p>
    <w:p w14:paraId="5F1ED0F2" w14:textId="64329C28" w:rsidR="00855557" w:rsidRDefault="00855557" w:rsidP="00F469B1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Types of transition metal catalysts</w:t>
      </w:r>
    </w:p>
    <w:p w14:paraId="3C42B1BA" w14:textId="77777777" w:rsidR="00855557" w:rsidRDefault="00855557" w:rsidP="00F469B1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Limitations</w:t>
      </w:r>
    </w:p>
    <w:p w14:paraId="65A8EFEE" w14:textId="77777777" w:rsidR="00855557" w:rsidRDefault="00855557" w:rsidP="00F469B1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Compare the previous research to the current research</w:t>
      </w:r>
    </w:p>
    <w:p w14:paraId="1D09629E" w14:textId="77777777" w:rsidR="008B47B1" w:rsidRDefault="008B47B1" w:rsidP="00F469B1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Bender and </w:t>
      </w:r>
      <w:proofErr w:type="spellStart"/>
      <w:r>
        <w:rPr>
          <w:rStyle w:val="normaltextrun"/>
          <w:rFonts w:ascii="Calibri" w:hAnsi="Calibri"/>
          <w:sz w:val="22"/>
          <w:szCs w:val="22"/>
        </w:rPr>
        <w:t>Widenhoefer’s</w:t>
      </w:r>
      <w:proofErr w:type="spellEnd"/>
      <w:r>
        <w:rPr>
          <w:rStyle w:val="normaltextrun"/>
          <w:rFonts w:ascii="Calibri" w:hAnsi="Calibri"/>
          <w:sz w:val="22"/>
          <w:szCs w:val="22"/>
        </w:rPr>
        <w:t xml:space="preserve"> findings</w:t>
      </w:r>
      <w:r w:rsidR="00F26C15">
        <w:rPr>
          <w:rStyle w:val="normaltextrun"/>
          <w:rFonts w:ascii="Calibri" w:hAnsi="Calibri"/>
          <w:sz w:val="22"/>
          <w:szCs w:val="22"/>
        </w:rPr>
        <w:t xml:space="preserve"> with </w:t>
      </w:r>
      <w:proofErr w:type="spellStart"/>
      <w:r w:rsidR="00F26C15">
        <w:rPr>
          <w:rStyle w:val="normaltextrun"/>
          <w:rFonts w:ascii="Calibri" w:hAnsi="Calibri"/>
          <w:sz w:val="22"/>
          <w:szCs w:val="22"/>
        </w:rPr>
        <w:t>Zeise’s</w:t>
      </w:r>
      <w:proofErr w:type="spellEnd"/>
      <w:r w:rsidR="00F26C15">
        <w:rPr>
          <w:rStyle w:val="normaltextrun"/>
          <w:rFonts w:ascii="Calibri" w:hAnsi="Calibri"/>
          <w:sz w:val="22"/>
          <w:szCs w:val="22"/>
        </w:rPr>
        <w:t xml:space="preserve"> dimer</w:t>
      </w:r>
    </w:p>
    <w:p w14:paraId="0C19031F" w14:textId="77777777" w:rsidR="008B47B1" w:rsidRPr="008B47B1" w:rsidRDefault="008B47B1" w:rsidP="00F469B1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 xml:space="preserve">General </w:t>
      </w:r>
      <w:r w:rsidR="00294B42">
        <w:rPr>
          <w:rStyle w:val="normaltextrun"/>
          <w:rFonts w:ascii="Calibri" w:hAnsi="Calibri"/>
          <w:sz w:val="22"/>
          <w:szCs w:val="22"/>
        </w:rPr>
        <w:t xml:space="preserve">alkene hydroamination </w:t>
      </w:r>
      <w:r>
        <w:rPr>
          <w:rStyle w:val="normaltextrun"/>
          <w:rFonts w:ascii="Calibri" w:hAnsi="Calibri"/>
          <w:sz w:val="22"/>
          <w:szCs w:val="22"/>
        </w:rPr>
        <w:t>mechanism</w:t>
      </w:r>
    </w:p>
    <w:p w14:paraId="369966D2" w14:textId="77777777" w:rsidR="00223B15" w:rsidRDefault="00855557" w:rsidP="00223B15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Recall the goals of the current research</w:t>
      </w:r>
    </w:p>
    <w:p w14:paraId="360A66B9" w14:textId="77777777" w:rsidR="004A709B" w:rsidRPr="004A709B" w:rsidRDefault="004A709B" w:rsidP="004A709B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48139847" w14:textId="77777777" w:rsidR="00507387" w:rsidRPr="00507387" w:rsidRDefault="00F469B1" w:rsidP="0050738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 w:rsidRPr="00507387">
        <w:rPr>
          <w:rStyle w:val="eop"/>
          <w:rFonts w:ascii="Calibri" w:hAnsi="Calibri"/>
          <w:sz w:val="22"/>
          <w:szCs w:val="22"/>
        </w:rPr>
        <w:t xml:space="preserve">Examine </w:t>
      </w:r>
      <w:r w:rsidRPr="000C15FE">
        <w:rPr>
          <w:rStyle w:val="eop"/>
          <w:rFonts w:ascii="Calibri" w:hAnsi="Calibri"/>
          <w:sz w:val="22"/>
          <w:szCs w:val="22"/>
        </w:rPr>
        <w:t>Scheme 1 and Scheme 2</w:t>
      </w:r>
      <w:r w:rsidR="004A709B" w:rsidRPr="000C15FE">
        <w:rPr>
          <w:rStyle w:val="eop"/>
          <w:rFonts w:ascii="Calibri" w:hAnsi="Calibri"/>
          <w:sz w:val="22"/>
          <w:szCs w:val="22"/>
        </w:rPr>
        <w:t xml:space="preserve"> on</w:t>
      </w:r>
      <w:r w:rsidR="004A709B">
        <w:rPr>
          <w:rStyle w:val="eop"/>
          <w:rFonts w:ascii="Calibri" w:hAnsi="Calibri"/>
          <w:sz w:val="22"/>
          <w:szCs w:val="22"/>
        </w:rPr>
        <w:t xml:space="preserve"> page 114</w:t>
      </w:r>
      <w:r w:rsidRPr="00507387">
        <w:rPr>
          <w:rStyle w:val="eop"/>
          <w:rFonts w:ascii="Calibri" w:hAnsi="Calibri"/>
          <w:b/>
          <w:sz w:val="22"/>
          <w:szCs w:val="22"/>
        </w:rPr>
        <w:t xml:space="preserve">. </w:t>
      </w:r>
      <w:r w:rsidRPr="00507387">
        <w:rPr>
          <w:rStyle w:val="eop"/>
          <w:rFonts w:ascii="Calibri" w:hAnsi="Calibri"/>
          <w:sz w:val="22"/>
          <w:szCs w:val="22"/>
        </w:rPr>
        <w:t xml:space="preserve">In addition, read </w:t>
      </w:r>
      <w:r w:rsidRPr="00507387">
        <w:rPr>
          <w:rStyle w:val="eop"/>
          <w:rFonts w:ascii="Calibri" w:hAnsi="Calibri"/>
          <w:b/>
          <w:sz w:val="22"/>
          <w:szCs w:val="22"/>
        </w:rPr>
        <w:t xml:space="preserve">Synthesis of N-Bound Platinum 4-Pentenylamine Complexes 4, Synthesis of Zwitterionic </w:t>
      </w:r>
      <w:proofErr w:type="spellStart"/>
      <w:r w:rsidRPr="00507387">
        <w:rPr>
          <w:rStyle w:val="eop"/>
          <w:rFonts w:ascii="Calibri" w:hAnsi="Calibri"/>
          <w:b/>
          <w:sz w:val="22"/>
          <w:szCs w:val="22"/>
        </w:rPr>
        <w:t>Platinamethylpyrrolidinium</w:t>
      </w:r>
      <w:proofErr w:type="spellEnd"/>
      <w:r w:rsidRPr="00507387">
        <w:rPr>
          <w:rStyle w:val="eop"/>
          <w:rFonts w:ascii="Calibri" w:hAnsi="Calibri"/>
          <w:b/>
          <w:sz w:val="22"/>
          <w:szCs w:val="22"/>
        </w:rPr>
        <w:t xml:space="preserve"> Complexes 5, </w:t>
      </w:r>
      <w:r w:rsidRPr="00507387">
        <w:rPr>
          <w:rStyle w:val="eop"/>
          <w:rFonts w:ascii="Calibri" w:hAnsi="Calibri"/>
          <w:sz w:val="22"/>
          <w:szCs w:val="22"/>
        </w:rPr>
        <w:t xml:space="preserve">and </w:t>
      </w:r>
      <w:r w:rsidRPr="00507387">
        <w:rPr>
          <w:rStyle w:val="eop"/>
          <w:rFonts w:ascii="Calibri" w:hAnsi="Calibri"/>
          <w:b/>
          <w:sz w:val="22"/>
          <w:szCs w:val="22"/>
        </w:rPr>
        <w:t xml:space="preserve">Synthesis of Bicyclic </w:t>
      </w:r>
      <w:proofErr w:type="spellStart"/>
      <w:r w:rsidRPr="00507387">
        <w:rPr>
          <w:rStyle w:val="eop"/>
          <w:rFonts w:ascii="Calibri" w:hAnsi="Calibri"/>
          <w:b/>
          <w:sz w:val="22"/>
          <w:szCs w:val="22"/>
        </w:rPr>
        <w:t>Azaplatinacyclobutane</w:t>
      </w:r>
      <w:proofErr w:type="spellEnd"/>
      <w:r w:rsidRPr="00507387">
        <w:rPr>
          <w:rStyle w:val="eop"/>
          <w:rFonts w:ascii="Calibri" w:hAnsi="Calibri"/>
          <w:b/>
          <w:sz w:val="22"/>
          <w:szCs w:val="22"/>
        </w:rPr>
        <w:t xml:space="preserve"> Complex 6</w:t>
      </w:r>
      <w:r w:rsidR="004A709B">
        <w:rPr>
          <w:rStyle w:val="eop"/>
          <w:rFonts w:ascii="Calibri" w:hAnsi="Calibri"/>
          <w:b/>
          <w:sz w:val="22"/>
          <w:szCs w:val="22"/>
        </w:rPr>
        <w:t xml:space="preserve"> </w:t>
      </w:r>
      <w:r w:rsidR="006C2349">
        <w:rPr>
          <w:rStyle w:val="eop"/>
          <w:rFonts w:ascii="Calibri" w:hAnsi="Calibri"/>
          <w:sz w:val="22"/>
          <w:szCs w:val="22"/>
        </w:rPr>
        <w:t>on pages 114-</w:t>
      </w:r>
      <w:r w:rsidR="004A709B">
        <w:rPr>
          <w:rStyle w:val="eop"/>
          <w:rFonts w:ascii="Calibri" w:hAnsi="Calibri"/>
          <w:sz w:val="22"/>
          <w:szCs w:val="22"/>
        </w:rPr>
        <w:t>116</w:t>
      </w:r>
      <w:r w:rsidR="00507387" w:rsidRPr="00507387">
        <w:rPr>
          <w:rStyle w:val="eop"/>
          <w:rFonts w:ascii="Calibri" w:hAnsi="Calibri"/>
          <w:b/>
          <w:sz w:val="22"/>
          <w:szCs w:val="22"/>
        </w:rPr>
        <w:t>.</w:t>
      </w:r>
      <w:r w:rsidR="00507387">
        <w:rPr>
          <w:rStyle w:val="eop"/>
          <w:rFonts w:ascii="Calibri" w:hAnsi="Calibri"/>
          <w:b/>
          <w:sz w:val="22"/>
          <w:szCs w:val="22"/>
        </w:rPr>
        <w:t xml:space="preserve"> </w:t>
      </w:r>
      <w:r w:rsidR="00507387">
        <w:rPr>
          <w:rStyle w:val="eop"/>
          <w:rFonts w:ascii="Calibri" w:hAnsi="Calibri"/>
          <w:sz w:val="22"/>
          <w:szCs w:val="22"/>
        </w:rPr>
        <w:t>You should be able to:</w:t>
      </w:r>
    </w:p>
    <w:p w14:paraId="32C5CA2A" w14:textId="77777777" w:rsidR="004A709B" w:rsidRDefault="004A709B" w:rsidP="00507387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 xml:space="preserve">Briefly describe the transformation from complex </w:t>
      </w:r>
      <w:r>
        <w:rPr>
          <w:rStyle w:val="eop"/>
          <w:rFonts w:ascii="Calibri" w:hAnsi="Calibri"/>
          <w:b/>
          <w:sz w:val="22"/>
          <w:szCs w:val="22"/>
        </w:rPr>
        <w:t xml:space="preserve">4 </w:t>
      </w:r>
      <w:r>
        <w:rPr>
          <w:rStyle w:val="eop"/>
          <w:rFonts w:ascii="Calibri" w:hAnsi="Calibri"/>
          <w:sz w:val="22"/>
          <w:szCs w:val="22"/>
        </w:rPr>
        <w:t xml:space="preserve">to </w:t>
      </w:r>
      <w:r>
        <w:rPr>
          <w:rStyle w:val="eop"/>
          <w:rFonts w:ascii="Calibri" w:hAnsi="Calibri"/>
          <w:b/>
          <w:sz w:val="22"/>
          <w:szCs w:val="22"/>
        </w:rPr>
        <w:t>5</w:t>
      </w:r>
      <w:r w:rsidRPr="004A709B">
        <w:rPr>
          <w:rStyle w:val="eop"/>
          <w:rFonts w:ascii="Calibri" w:hAnsi="Calibri"/>
          <w:b/>
          <w:sz w:val="22"/>
          <w:szCs w:val="22"/>
        </w:rPr>
        <w:t xml:space="preserve"> </w:t>
      </w:r>
      <w:r>
        <w:rPr>
          <w:rStyle w:val="eop"/>
          <w:rFonts w:ascii="Calibri" w:hAnsi="Calibri"/>
          <w:sz w:val="22"/>
          <w:szCs w:val="22"/>
        </w:rPr>
        <w:t xml:space="preserve">to </w:t>
      </w:r>
      <w:r>
        <w:rPr>
          <w:rStyle w:val="eop"/>
          <w:rFonts w:ascii="Calibri" w:hAnsi="Calibri"/>
          <w:b/>
          <w:sz w:val="22"/>
          <w:szCs w:val="22"/>
        </w:rPr>
        <w:t>6</w:t>
      </w:r>
      <w:r>
        <w:rPr>
          <w:rStyle w:val="eop"/>
          <w:rFonts w:ascii="Calibri" w:hAnsi="Calibri"/>
          <w:sz w:val="22"/>
          <w:szCs w:val="22"/>
        </w:rPr>
        <w:t>.</w:t>
      </w:r>
    </w:p>
    <w:p w14:paraId="68E97616" w14:textId="77777777" w:rsidR="004A709B" w:rsidRDefault="00507387" w:rsidP="004A709B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D</w:t>
      </w:r>
      <w:r w:rsidR="00F469B1" w:rsidRPr="00507387">
        <w:rPr>
          <w:rStyle w:val="eop"/>
          <w:rFonts w:ascii="Calibri" w:hAnsi="Calibri"/>
          <w:sz w:val="22"/>
          <w:szCs w:val="22"/>
        </w:rPr>
        <w:t xml:space="preserve">escribe how the investigators </w:t>
      </w:r>
      <w:r w:rsidR="002873CD">
        <w:rPr>
          <w:rStyle w:val="eop"/>
          <w:rFonts w:ascii="Calibri" w:hAnsi="Calibri"/>
          <w:sz w:val="22"/>
          <w:szCs w:val="22"/>
        </w:rPr>
        <w:t>characterized each complex</w:t>
      </w:r>
    </w:p>
    <w:p w14:paraId="5F64191C" w14:textId="77777777" w:rsidR="002873CD" w:rsidRPr="004A709B" w:rsidRDefault="002873CD" w:rsidP="004A709B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Note the techniques used to determine the structure of each complex</w:t>
      </w:r>
    </w:p>
    <w:p w14:paraId="1E242F53" w14:textId="77777777" w:rsidR="00223B15" w:rsidRDefault="00223B15" w:rsidP="00223B1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6D38490F" w14:textId="2C75A4F5" w:rsidR="00AC65B5" w:rsidRPr="00AC65B5" w:rsidRDefault="002873CD" w:rsidP="00AC65B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 xml:space="preserve">Examine </w:t>
      </w:r>
      <w:r w:rsidRPr="000C15FE">
        <w:rPr>
          <w:rStyle w:val="eop"/>
          <w:rFonts w:ascii="Calibri" w:hAnsi="Calibri"/>
          <w:sz w:val="22"/>
          <w:szCs w:val="22"/>
        </w:rPr>
        <w:t>Scheme 4 on</w:t>
      </w:r>
      <w:r>
        <w:rPr>
          <w:rStyle w:val="eop"/>
          <w:rFonts w:ascii="Calibri" w:hAnsi="Calibri"/>
          <w:sz w:val="22"/>
          <w:szCs w:val="22"/>
        </w:rPr>
        <w:t xml:space="preserve"> page 116. In addition, r</w:t>
      </w:r>
      <w:r w:rsidR="00223B15">
        <w:rPr>
          <w:rStyle w:val="eop"/>
          <w:rFonts w:ascii="Calibri" w:hAnsi="Calibri"/>
          <w:sz w:val="22"/>
          <w:szCs w:val="22"/>
        </w:rPr>
        <w:t xml:space="preserve">ead </w:t>
      </w:r>
      <w:r w:rsidR="004A709B" w:rsidRPr="004A709B">
        <w:rPr>
          <w:rStyle w:val="eop"/>
          <w:rFonts w:ascii="Calibri" w:hAnsi="Calibri"/>
          <w:b/>
          <w:sz w:val="22"/>
          <w:szCs w:val="22"/>
        </w:rPr>
        <w:t>Stereochemistry of the C</w:t>
      </w:r>
      <w:r w:rsidR="00223B15" w:rsidRPr="004A709B">
        <w:rPr>
          <w:rStyle w:val="eop"/>
          <w:rFonts w:ascii="Calibri" w:hAnsi="Calibri"/>
          <w:b/>
          <w:sz w:val="22"/>
          <w:szCs w:val="22"/>
        </w:rPr>
        <w:t>onversion of 4 to 5</w:t>
      </w:r>
      <w:r w:rsidR="008C4A7C" w:rsidRPr="004A709B">
        <w:rPr>
          <w:rStyle w:val="eop"/>
          <w:rFonts w:ascii="Calibri" w:hAnsi="Calibri"/>
          <w:b/>
          <w:sz w:val="22"/>
          <w:szCs w:val="22"/>
        </w:rPr>
        <w:t xml:space="preserve"> </w:t>
      </w:r>
      <w:r w:rsidR="008C4A7C">
        <w:rPr>
          <w:rStyle w:val="eop"/>
          <w:rFonts w:ascii="Calibri" w:hAnsi="Calibri"/>
          <w:sz w:val="22"/>
          <w:szCs w:val="22"/>
        </w:rPr>
        <w:t>on pages 116 and 117</w:t>
      </w:r>
      <w:r w:rsidR="000C15FE">
        <w:rPr>
          <w:rStyle w:val="eop"/>
          <w:rFonts w:ascii="Calibri" w:hAnsi="Calibri"/>
          <w:sz w:val="22"/>
          <w:szCs w:val="22"/>
        </w:rPr>
        <w:t xml:space="preserve"> and note equations </w:t>
      </w:r>
      <w:r w:rsidR="0000248A">
        <w:rPr>
          <w:rStyle w:val="eop"/>
          <w:rFonts w:ascii="Calibri" w:hAnsi="Calibri"/>
          <w:sz w:val="22"/>
          <w:szCs w:val="22"/>
        </w:rPr>
        <w:t xml:space="preserve">2 </w:t>
      </w:r>
      <w:r w:rsidR="000C15FE">
        <w:rPr>
          <w:rStyle w:val="eop"/>
          <w:rFonts w:ascii="Calibri" w:hAnsi="Calibri"/>
          <w:sz w:val="22"/>
          <w:szCs w:val="22"/>
        </w:rPr>
        <w:t xml:space="preserve">and </w:t>
      </w:r>
      <w:r w:rsidR="0000248A">
        <w:rPr>
          <w:rStyle w:val="eop"/>
          <w:rFonts w:ascii="Calibri" w:hAnsi="Calibri"/>
          <w:sz w:val="22"/>
          <w:szCs w:val="22"/>
        </w:rPr>
        <w:t xml:space="preserve">3 </w:t>
      </w:r>
      <w:r w:rsidR="000C15FE">
        <w:rPr>
          <w:rStyle w:val="eop"/>
          <w:rFonts w:ascii="Calibri" w:hAnsi="Calibri"/>
          <w:sz w:val="22"/>
          <w:szCs w:val="22"/>
        </w:rPr>
        <w:t>on the top left-hand corner on page 117</w:t>
      </w:r>
      <w:r w:rsidR="00223B15">
        <w:rPr>
          <w:rStyle w:val="eop"/>
          <w:rFonts w:ascii="Calibri" w:hAnsi="Calibri"/>
          <w:sz w:val="22"/>
          <w:szCs w:val="22"/>
        </w:rPr>
        <w:t xml:space="preserve">. </w:t>
      </w:r>
      <w:r w:rsidR="00AC65B5">
        <w:rPr>
          <w:rStyle w:val="eop"/>
          <w:rFonts w:ascii="Calibri" w:hAnsi="Calibri"/>
          <w:sz w:val="22"/>
          <w:szCs w:val="22"/>
        </w:rPr>
        <w:t>You should be able to:</w:t>
      </w:r>
    </w:p>
    <w:p w14:paraId="2357B059" w14:textId="77777777" w:rsidR="00223B15" w:rsidRDefault="006C2349" w:rsidP="002873CD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Compare the</w:t>
      </w:r>
      <w:r w:rsidR="00AC65B5">
        <w:rPr>
          <w:rStyle w:val="eop"/>
          <w:rFonts w:ascii="Calibri" w:hAnsi="Calibri"/>
          <w:sz w:val="22"/>
          <w:szCs w:val="22"/>
        </w:rPr>
        <w:t xml:space="preserve"> inner- and outer-sphere mechanisms</w:t>
      </w:r>
    </w:p>
    <w:p w14:paraId="76150F62" w14:textId="77777777" w:rsidR="00AC65B5" w:rsidRDefault="00AC65B5" w:rsidP="002873CD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 xml:space="preserve">Understand the difference between </w:t>
      </w:r>
      <w:proofErr w:type="spellStart"/>
      <w:r>
        <w:rPr>
          <w:rStyle w:val="eop"/>
          <w:rFonts w:ascii="Calibri" w:hAnsi="Calibri"/>
          <w:sz w:val="22"/>
          <w:szCs w:val="22"/>
        </w:rPr>
        <w:t>syn</w:t>
      </w:r>
      <w:proofErr w:type="spellEnd"/>
      <w:r>
        <w:rPr>
          <w:rStyle w:val="eop"/>
          <w:rFonts w:ascii="Calibri" w:hAnsi="Calibri"/>
          <w:sz w:val="22"/>
          <w:szCs w:val="22"/>
        </w:rPr>
        <w:t xml:space="preserve"> and </w:t>
      </w:r>
      <w:proofErr w:type="spellStart"/>
      <w:r>
        <w:rPr>
          <w:rStyle w:val="eop"/>
          <w:rFonts w:ascii="Calibri" w:hAnsi="Calibri"/>
          <w:sz w:val="22"/>
          <w:szCs w:val="22"/>
        </w:rPr>
        <w:t>anti addition</w:t>
      </w:r>
      <w:proofErr w:type="spellEnd"/>
    </w:p>
    <w:p w14:paraId="20FC26A1" w14:textId="7FB63B05" w:rsidR="00AC65B5" w:rsidRPr="00FE24CE" w:rsidRDefault="00AC65B5" w:rsidP="002873CD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 xml:space="preserve">Justify the products in </w:t>
      </w:r>
      <w:r w:rsidRPr="000C15FE">
        <w:rPr>
          <w:rStyle w:val="eop"/>
          <w:rFonts w:ascii="Calibri" w:hAnsi="Calibri"/>
          <w:sz w:val="22"/>
          <w:szCs w:val="22"/>
        </w:rPr>
        <w:t>Scheme 4 using</w:t>
      </w:r>
      <w:r>
        <w:rPr>
          <w:rStyle w:val="eop"/>
          <w:rFonts w:ascii="Calibri" w:hAnsi="Calibri"/>
          <w:sz w:val="22"/>
          <w:szCs w:val="22"/>
        </w:rPr>
        <w:t xml:space="preserve"> the </w:t>
      </w:r>
      <w:r w:rsidRPr="004A709B">
        <w:rPr>
          <w:rStyle w:val="eop"/>
          <w:rFonts w:ascii="Calibri" w:hAnsi="Calibri"/>
          <w:b/>
          <w:sz w:val="22"/>
          <w:szCs w:val="22"/>
        </w:rPr>
        <w:t>Stereochemistry of the Conversion of 4 to 5</w:t>
      </w:r>
    </w:p>
    <w:p w14:paraId="0462A411" w14:textId="77777777" w:rsidR="00FE24CE" w:rsidRPr="000C15FE" w:rsidRDefault="00FE24CE" w:rsidP="00FE24CE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Note how the investigators characterized each complex</w:t>
      </w:r>
    </w:p>
    <w:p w14:paraId="573CCEC8" w14:textId="7456D747" w:rsidR="000C15FE" w:rsidRDefault="000C15FE" w:rsidP="002873CD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 xml:space="preserve">Compare equations </w:t>
      </w:r>
      <w:r w:rsidR="0000248A">
        <w:rPr>
          <w:rStyle w:val="eop"/>
          <w:rFonts w:ascii="Calibri" w:hAnsi="Calibri"/>
          <w:sz w:val="22"/>
          <w:szCs w:val="22"/>
        </w:rPr>
        <w:t xml:space="preserve">2 </w:t>
      </w:r>
      <w:r>
        <w:rPr>
          <w:rStyle w:val="eop"/>
          <w:rFonts w:ascii="Calibri" w:hAnsi="Calibri"/>
          <w:sz w:val="22"/>
          <w:szCs w:val="22"/>
        </w:rPr>
        <w:t xml:space="preserve">and </w:t>
      </w:r>
      <w:r w:rsidR="0000248A">
        <w:rPr>
          <w:rStyle w:val="eop"/>
          <w:rFonts w:ascii="Calibri" w:hAnsi="Calibri"/>
          <w:sz w:val="22"/>
          <w:szCs w:val="22"/>
        </w:rPr>
        <w:t>3</w:t>
      </w:r>
    </w:p>
    <w:p w14:paraId="52D5A7BF" w14:textId="77777777" w:rsidR="000C15FE" w:rsidRDefault="000C15FE" w:rsidP="000C15FE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Note the similarities and differences</w:t>
      </w:r>
    </w:p>
    <w:p w14:paraId="69912319" w14:textId="523E55E2" w:rsidR="000C15FE" w:rsidRDefault="00FE24CE" w:rsidP="000C15FE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 xml:space="preserve">Note the connection between Scheme 4 and equations </w:t>
      </w:r>
      <w:r w:rsidR="0000248A">
        <w:rPr>
          <w:rStyle w:val="eop"/>
          <w:rFonts w:ascii="Calibri" w:hAnsi="Calibri"/>
          <w:sz w:val="22"/>
          <w:szCs w:val="22"/>
        </w:rPr>
        <w:t xml:space="preserve">2 </w:t>
      </w:r>
      <w:r>
        <w:rPr>
          <w:rStyle w:val="eop"/>
          <w:rFonts w:ascii="Calibri" w:hAnsi="Calibri"/>
          <w:sz w:val="22"/>
          <w:szCs w:val="22"/>
        </w:rPr>
        <w:t xml:space="preserve">and </w:t>
      </w:r>
      <w:r w:rsidR="0000248A">
        <w:rPr>
          <w:rStyle w:val="eop"/>
          <w:rFonts w:ascii="Calibri" w:hAnsi="Calibri"/>
          <w:sz w:val="22"/>
          <w:szCs w:val="22"/>
        </w:rPr>
        <w:t>3</w:t>
      </w:r>
    </w:p>
    <w:p w14:paraId="7FFC78AE" w14:textId="77777777" w:rsidR="00C11C92" w:rsidRDefault="00C11C92" w:rsidP="00C11C92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13AE9C0E" w14:textId="77777777" w:rsidR="00C11C92" w:rsidRPr="0019182F" w:rsidRDefault="00C11C92" w:rsidP="0019182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Examine Figure 4 on page 117. After reading, you should be able to:</w:t>
      </w:r>
    </w:p>
    <w:p w14:paraId="2CA58DD8" w14:textId="77777777" w:rsidR="00C11C92" w:rsidRDefault="00C11C92" w:rsidP="00C11C92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Note how the slope was determined for the Eyring plot and how this relates to the investigator’s findings</w:t>
      </w:r>
    </w:p>
    <w:p w14:paraId="663F5941" w14:textId="77777777" w:rsidR="00C11C92" w:rsidRDefault="00C11C92" w:rsidP="00C11C92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Note how the intercept was determined for the Eyring plot and how this relates to the investigator’s findings</w:t>
      </w:r>
    </w:p>
    <w:p w14:paraId="274FFEE3" w14:textId="47C33631" w:rsidR="0019182F" w:rsidRDefault="0019182F" w:rsidP="00C11C92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Refresh your understanding of entropy of activation. Relate it to associative and dissociative mechanisms</w:t>
      </w:r>
      <w:r w:rsidR="001A1EFD">
        <w:rPr>
          <w:rStyle w:val="eop"/>
          <w:rFonts w:ascii="Calibri" w:hAnsi="Calibri"/>
          <w:sz w:val="22"/>
          <w:szCs w:val="22"/>
        </w:rPr>
        <w:t xml:space="preserve"> for ligand substitutions</w:t>
      </w:r>
    </w:p>
    <w:p w14:paraId="42F21000" w14:textId="77777777" w:rsidR="00C11C92" w:rsidRDefault="00C11C92" w:rsidP="00C11C92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5B5C990E" w14:textId="77777777" w:rsidR="00C11C92" w:rsidRDefault="00C11C92" w:rsidP="00C11C9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lastRenderedPageBreak/>
        <w:t xml:space="preserve">Read </w:t>
      </w:r>
      <w:r>
        <w:rPr>
          <w:rStyle w:val="eop"/>
          <w:rFonts w:ascii="Calibri" w:hAnsi="Calibri"/>
          <w:b/>
          <w:sz w:val="22"/>
          <w:szCs w:val="22"/>
        </w:rPr>
        <w:t xml:space="preserve">Kinetics of Catalytic Hydroamination </w:t>
      </w:r>
      <w:r>
        <w:rPr>
          <w:rStyle w:val="eop"/>
          <w:rFonts w:ascii="Calibri" w:hAnsi="Calibri"/>
          <w:sz w:val="22"/>
          <w:szCs w:val="22"/>
        </w:rPr>
        <w:t>on page 120 and 121. You should be able to:</w:t>
      </w:r>
    </w:p>
    <w:p w14:paraId="0A688BC0" w14:textId="77777777" w:rsidR="00C11C92" w:rsidRDefault="00C11C92" w:rsidP="00C11C92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Determine if a reaction is first or second order based on the rate law</w:t>
      </w:r>
    </w:p>
    <w:p w14:paraId="67C5FA2C" w14:textId="77777777" w:rsidR="00C11C92" w:rsidRDefault="00C11C92" w:rsidP="00C11C92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Note which ion the reaction is dependent on</w:t>
      </w:r>
    </w:p>
    <w:p w14:paraId="311B5762" w14:textId="77777777" w:rsidR="00B368F2" w:rsidRDefault="00B368F2" w:rsidP="00B368F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00F40593" w14:textId="77777777" w:rsidR="004A709B" w:rsidRPr="004A709B" w:rsidRDefault="004A709B" w:rsidP="004A709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 w:rsidRPr="004A709B">
        <w:rPr>
          <w:rStyle w:val="normaltextrun"/>
          <w:rFonts w:ascii="Calibri" w:hAnsi="Calibri"/>
          <w:sz w:val="22"/>
          <w:szCs w:val="22"/>
        </w:rPr>
        <w:t>Examine Scheme </w:t>
      </w:r>
      <w:r w:rsidRPr="00C11C92">
        <w:rPr>
          <w:rStyle w:val="eop"/>
          <w:rFonts w:ascii="Calibri" w:hAnsi="Calibri"/>
          <w:sz w:val="22"/>
          <w:szCs w:val="22"/>
        </w:rPr>
        <w:t>10 on</w:t>
      </w:r>
      <w:r>
        <w:rPr>
          <w:rStyle w:val="eop"/>
          <w:rFonts w:ascii="Calibri" w:hAnsi="Calibri"/>
          <w:sz w:val="22"/>
          <w:szCs w:val="22"/>
        </w:rPr>
        <w:t xml:space="preserve"> page 121</w:t>
      </w:r>
      <w:r w:rsidRPr="004A709B">
        <w:rPr>
          <w:rStyle w:val="eop"/>
          <w:rFonts w:ascii="Calibri" w:hAnsi="Calibri"/>
          <w:b/>
          <w:sz w:val="22"/>
          <w:szCs w:val="22"/>
        </w:rPr>
        <w:t>.</w:t>
      </w:r>
      <w:r w:rsidRPr="004A709B">
        <w:rPr>
          <w:rStyle w:val="eop"/>
          <w:rFonts w:ascii="Calibri" w:hAnsi="Calibri"/>
          <w:sz w:val="22"/>
          <w:szCs w:val="22"/>
        </w:rPr>
        <w:t xml:space="preserve"> You should be able to explain</w:t>
      </w:r>
      <w:r>
        <w:rPr>
          <w:rStyle w:val="eop"/>
          <w:rFonts w:ascii="Calibri" w:hAnsi="Calibri"/>
          <w:sz w:val="22"/>
          <w:szCs w:val="22"/>
        </w:rPr>
        <w:t xml:space="preserve"> every step of the</w:t>
      </w:r>
      <w:r w:rsidRPr="004A709B">
        <w:rPr>
          <w:rStyle w:val="eop"/>
          <w:rFonts w:ascii="Calibri" w:hAnsi="Calibri"/>
          <w:sz w:val="22"/>
          <w:szCs w:val="22"/>
        </w:rPr>
        <w:t xml:space="preserve"> catalytic cycle.</w:t>
      </w:r>
      <w:r>
        <w:rPr>
          <w:rStyle w:val="eop"/>
          <w:rFonts w:ascii="Calibri" w:hAnsi="Calibri"/>
          <w:sz w:val="22"/>
          <w:szCs w:val="22"/>
        </w:rPr>
        <w:t xml:space="preserve"> Pay attention to:</w:t>
      </w:r>
    </w:p>
    <w:p w14:paraId="2C868A02" w14:textId="77777777" w:rsidR="004A709B" w:rsidRDefault="004A709B" w:rsidP="004A709B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Overall charge on the complex</w:t>
      </w:r>
    </w:p>
    <w:p w14:paraId="40692BA5" w14:textId="77777777" w:rsidR="004A709B" w:rsidRDefault="004A709B" w:rsidP="004A709B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Bonds forming and bonds breaking</w:t>
      </w:r>
    </w:p>
    <w:p w14:paraId="1DBC31C5" w14:textId="77777777" w:rsidR="004A709B" w:rsidRDefault="004A709B" w:rsidP="00E64EA8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Rate determining steps</w:t>
      </w:r>
    </w:p>
    <w:p w14:paraId="57CE2609" w14:textId="77777777" w:rsidR="00E64EA8" w:rsidRDefault="00E64EA8" w:rsidP="00E64EA8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="Calibri" w:hAnsi="Calibri"/>
          <w:sz w:val="22"/>
          <w:szCs w:val="22"/>
        </w:rPr>
      </w:pPr>
    </w:p>
    <w:p w14:paraId="1A960E73" w14:textId="77777777" w:rsidR="00E64EA8" w:rsidRDefault="00E64EA8" w:rsidP="00E64EA8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 xml:space="preserve">Read </w:t>
      </w:r>
      <w:r w:rsidR="00C817F3">
        <w:rPr>
          <w:rStyle w:val="eop"/>
          <w:rFonts w:ascii="Calibri" w:hAnsi="Calibri"/>
          <w:b/>
          <w:sz w:val="22"/>
          <w:szCs w:val="22"/>
        </w:rPr>
        <w:t>Mechanism of Catalytic Hydroamination</w:t>
      </w:r>
      <w:r w:rsidR="00C817F3">
        <w:rPr>
          <w:rStyle w:val="eop"/>
          <w:rFonts w:ascii="Calibri" w:hAnsi="Calibri"/>
          <w:sz w:val="22"/>
          <w:szCs w:val="22"/>
        </w:rPr>
        <w:t xml:space="preserve"> and </w:t>
      </w:r>
      <w:r w:rsidR="00C817F3">
        <w:rPr>
          <w:rStyle w:val="eop"/>
          <w:rFonts w:ascii="Calibri" w:hAnsi="Calibri"/>
          <w:b/>
          <w:sz w:val="22"/>
          <w:szCs w:val="22"/>
        </w:rPr>
        <w:t xml:space="preserve">Conclusions </w:t>
      </w:r>
      <w:r w:rsidR="00C817F3">
        <w:rPr>
          <w:rStyle w:val="eop"/>
          <w:rFonts w:ascii="Calibri" w:hAnsi="Calibri"/>
          <w:sz w:val="22"/>
          <w:szCs w:val="22"/>
        </w:rPr>
        <w:t>on pages 121 and 122 respectively.</w:t>
      </w:r>
    </w:p>
    <w:p w14:paraId="09B509D4" w14:textId="3C71A84D" w:rsidR="00C817F3" w:rsidRDefault="00C817F3" w:rsidP="00C817F3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Note the turnover limiting step</w:t>
      </w:r>
    </w:p>
    <w:p w14:paraId="0146B867" w14:textId="77777777" w:rsidR="00C817F3" w:rsidRPr="00E64EA8" w:rsidRDefault="00C817F3" w:rsidP="00C817F3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>
        <w:rPr>
          <w:rStyle w:val="eop"/>
          <w:rFonts w:ascii="Calibri" w:hAnsi="Calibri"/>
          <w:sz w:val="22"/>
          <w:szCs w:val="22"/>
        </w:rPr>
        <w:t>Note limitations to this mechanism</w:t>
      </w:r>
    </w:p>
    <w:p w14:paraId="76A2040E" w14:textId="77777777" w:rsidR="00E05FFF" w:rsidRDefault="00C82906">
      <w:bookmarkStart w:id="0" w:name="_GoBack"/>
      <w:bookmarkEnd w:id="0"/>
    </w:p>
    <w:sectPr w:rsidR="00E05FFF" w:rsidSect="000D2F61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13B69" w14:textId="77777777" w:rsidR="00C82906" w:rsidRDefault="00C82906" w:rsidP="00B30217">
      <w:r>
        <w:separator/>
      </w:r>
    </w:p>
  </w:endnote>
  <w:endnote w:type="continuationSeparator" w:id="0">
    <w:p w14:paraId="1ECA1CEF" w14:textId="77777777" w:rsidR="00C82906" w:rsidRDefault="00C82906" w:rsidP="00B3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19414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51C900" w14:textId="2F203884" w:rsidR="0014103C" w:rsidRDefault="0014103C" w:rsidP="003649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B866EF" w14:textId="77777777" w:rsidR="0014103C" w:rsidRDefault="0014103C" w:rsidP="001576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22"/>
      </w:rPr>
      <w:id w:val="-654247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0D5A41" w14:textId="4E9CF6B1" w:rsidR="0014103C" w:rsidRPr="0014103C" w:rsidRDefault="0014103C" w:rsidP="0036495D">
        <w:pPr>
          <w:pStyle w:val="Footer"/>
          <w:framePr w:wrap="none" w:vAnchor="text" w:hAnchor="margin" w:xAlign="right" w:y="1"/>
          <w:rPr>
            <w:rStyle w:val="PageNumber"/>
            <w:sz w:val="22"/>
          </w:rPr>
        </w:pPr>
        <w:r w:rsidRPr="0014103C">
          <w:rPr>
            <w:rStyle w:val="PageNumber"/>
            <w:sz w:val="22"/>
          </w:rPr>
          <w:fldChar w:fldCharType="begin"/>
        </w:r>
        <w:r w:rsidRPr="00157699">
          <w:rPr>
            <w:rStyle w:val="PageNumber"/>
            <w:sz w:val="22"/>
          </w:rPr>
          <w:instrText xml:space="preserve"> PAGE </w:instrText>
        </w:r>
        <w:r w:rsidRPr="0014103C">
          <w:rPr>
            <w:rStyle w:val="PageNumber"/>
            <w:sz w:val="22"/>
          </w:rPr>
          <w:fldChar w:fldCharType="separate"/>
        </w:r>
        <w:r w:rsidRPr="00157699">
          <w:rPr>
            <w:rStyle w:val="PageNumber"/>
            <w:noProof/>
            <w:sz w:val="22"/>
          </w:rPr>
          <w:t>1</w:t>
        </w:r>
        <w:r w:rsidRPr="0014103C">
          <w:rPr>
            <w:rStyle w:val="PageNumber"/>
            <w:sz w:val="22"/>
          </w:rPr>
          <w:fldChar w:fldCharType="end"/>
        </w:r>
      </w:p>
    </w:sdtContent>
  </w:sdt>
  <w:p w14:paraId="082239BA" w14:textId="77777777" w:rsidR="0014103C" w:rsidRPr="0014103C" w:rsidRDefault="0014103C" w:rsidP="0014103C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4C44D" w14:textId="77777777" w:rsidR="00C82906" w:rsidRDefault="00C82906" w:rsidP="00B30217">
      <w:r>
        <w:separator/>
      </w:r>
    </w:p>
  </w:footnote>
  <w:footnote w:type="continuationSeparator" w:id="0">
    <w:p w14:paraId="7EA6F037" w14:textId="77777777" w:rsidR="00C82906" w:rsidRDefault="00C82906" w:rsidP="00B3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A0F3" w14:textId="77777777" w:rsidR="00B30217" w:rsidRDefault="00B30217" w:rsidP="00B30217">
    <w:pPr>
      <w:pStyle w:val="Header"/>
    </w:pPr>
    <w:r w:rsidRPr="009F1495">
      <w:rPr>
        <w:rFonts w:ascii="Arial" w:eastAsia="Arial" w:hAnsi="Arial" w:cs="Arial"/>
        <w:sz w:val="20"/>
        <w:szCs w:val="20"/>
      </w:rPr>
      <w:t xml:space="preserve">Created by </w:t>
    </w:r>
    <w:r>
      <w:rPr>
        <w:rFonts w:ascii="Arial" w:eastAsia="Arial" w:hAnsi="Arial" w:cs="Arial"/>
        <w:sz w:val="20"/>
        <w:szCs w:val="20"/>
      </w:rPr>
      <w:t>Jana Forster</w:t>
    </w:r>
    <w:r w:rsidRPr="009F1495">
      <w:rPr>
        <w:rFonts w:ascii="Arial" w:eastAsia="Arial" w:hAnsi="Arial" w:cs="Arial"/>
        <w:sz w:val="20"/>
        <w:szCs w:val="20"/>
      </w:rPr>
      <w:t xml:space="preserve">, </w:t>
    </w:r>
    <w:r>
      <w:rPr>
        <w:rFonts w:ascii="Arial" w:eastAsia="Arial" w:hAnsi="Arial" w:cs="Arial"/>
        <w:sz w:val="20"/>
        <w:szCs w:val="20"/>
      </w:rPr>
      <w:t>Kristofer Reiser</w:t>
    </w:r>
    <w:r w:rsidRPr="009F1495">
      <w:rPr>
        <w:rFonts w:ascii="Arial" w:eastAsia="Arial" w:hAnsi="Arial" w:cs="Arial"/>
        <w:sz w:val="20"/>
        <w:szCs w:val="20"/>
      </w:rPr>
      <w:t xml:space="preserve">, and Murielle </w:t>
    </w:r>
    <w:proofErr w:type="spellStart"/>
    <w:r w:rsidRPr="009F1495">
      <w:rPr>
        <w:rFonts w:ascii="Arial" w:eastAsia="Arial" w:hAnsi="Arial" w:cs="Arial"/>
        <w:sz w:val="20"/>
        <w:szCs w:val="20"/>
      </w:rPr>
      <w:t>Watzky</w:t>
    </w:r>
    <w:proofErr w:type="spellEnd"/>
    <w:r w:rsidRPr="009F1495">
      <w:rPr>
        <w:rFonts w:ascii="Arial" w:eastAsia="Arial" w:hAnsi="Arial" w:cs="Arial"/>
        <w:sz w:val="20"/>
        <w:szCs w:val="20"/>
      </w:rPr>
      <w:t xml:space="preserve"> (murielle.watzky@unco.edu), University of Northern Colorado, and posted on </w:t>
    </w:r>
    <w:proofErr w:type="spellStart"/>
    <w:r w:rsidRPr="009F1495">
      <w:rPr>
        <w:rFonts w:ascii="Arial" w:eastAsia="Arial" w:hAnsi="Arial" w:cs="Arial"/>
        <w:sz w:val="20"/>
        <w:szCs w:val="20"/>
      </w:rPr>
      <w:t>VIPEr</w:t>
    </w:r>
    <w:proofErr w:type="spellEnd"/>
    <w:r w:rsidRPr="009F1495">
      <w:rPr>
        <w:rFonts w:ascii="Arial" w:eastAsia="Arial" w:hAnsi="Arial" w:cs="Arial"/>
        <w:sz w:val="20"/>
        <w:szCs w:val="20"/>
      </w:rPr>
      <w:t xml:space="preserve"> (</w:t>
    </w:r>
    <w:hyperlink r:id="rId1">
      <w:r w:rsidRPr="009F1495">
        <w:rPr>
          <w:rFonts w:ascii="Arial" w:eastAsia="Arial" w:hAnsi="Arial" w:cs="Arial"/>
          <w:sz w:val="20"/>
          <w:szCs w:val="20"/>
          <w:u w:val="single"/>
        </w:rPr>
        <w:t>www.ionicviper.org</w:t>
      </w:r>
    </w:hyperlink>
    <w:r w:rsidRPr="009F1495">
      <w:rPr>
        <w:rFonts w:ascii="Arial" w:eastAsia="Arial" w:hAnsi="Arial" w:cs="Arial"/>
        <w:sz w:val="20"/>
        <w:szCs w:val="20"/>
      </w:rPr>
      <w:t>) in January 201</w:t>
    </w:r>
    <w:r>
      <w:rPr>
        <w:rFonts w:ascii="Arial" w:eastAsia="Arial" w:hAnsi="Arial" w:cs="Arial"/>
        <w:sz w:val="20"/>
        <w:szCs w:val="20"/>
      </w:rPr>
      <w:t>9</w:t>
    </w:r>
    <w:r w:rsidRPr="009F1495">
      <w:rPr>
        <w:rFonts w:ascii="Arial" w:eastAsia="Arial" w:hAnsi="Arial" w:cs="Arial"/>
        <w:sz w:val="20"/>
        <w:szCs w:val="20"/>
      </w:rPr>
      <w:t xml:space="preserve">.  Copyright </w:t>
    </w:r>
    <w:r>
      <w:rPr>
        <w:rFonts w:ascii="Arial" w:eastAsia="Arial" w:hAnsi="Arial" w:cs="Arial"/>
        <w:sz w:val="20"/>
        <w:szCs w:val="20"/>
      </w:rPr>
      <w:t>Jana Forster, Kristofer Reiser</w:t>
    </w:r>
    <w:r w:rsidRPr="009F1495">
      <w:rPr>
        <w:rFonts w:ascii="Arial" w:eastAsia="Arial" w:hAnsi="Arial" w:cs="Arial"/>
        <w:sz w:val="20"/>
        <w:szCs w:val="20"/>
      </w:rPr>
      <w:t xml:space="preserve">, and Murielle </w:t>
    </w:r>
    <w:proofErr w:type="spellStart"/>
    <w:r w:rsidRPr="009F1495">
      <w:rPr>
        <w:rFonts w:ascii="Arial" w:eastAsia="Arial" w:hAnsi="Arial" w:cs="Arial"/>
        <w:sz w:val="20"/>
        <w:szCs w:val="20"/>
      </w:rPr>
      <w:t>Watzky</w:t>
    </w:r>
    <w:proofErr w:type="spellEnd"/>
    <w:r w:rsidRPr="009F1495">
      <w:rPr>
        <w:rFonts w:ascii="Arial" w:eastAsia="Arial" w:hAnsi="Arial" w:cs="Arial"/>
        <w:sz w:val="20"/>
        <w:szCs w:val="20"/>
      </w:rPr>
      <w:t xml:space="preserve"> (201</w:t>
    </w:r>
    <w:r>
      <w:rPr>
        <w:rFonts w:ascii="Arial" w:eastAsia="Arial" w:hAnsi="Arial" w:cs="Arial"/>
        <w:sz w:val="20"/>
        <w:szCs w:val="20"/>
      </w:rPr>
      <w:t>9</w:t>
    </w:r>
    <w:r w:rsidRPr="009F1495">
      <w:rPr>
        <w:rFonts w:ascii="Arial" w:eastAsia="Arial" w:hAnsi="Arial" w:cs="Arial"/>
        <w:sz w:val="20"/>
        <w:szCs w:val="20"/>
      </w:rPr>
      <w:t>). This work is licensed under the Creative Commons Attribution-</w:t>
    </w:r>
    <w:proofErr w:type="spellStart"/>
    <w:r w:rsidRPr="009F1495">
      <w:rPr>
        <w:rFonts w:ascii="Arial" w:eastAsia="Arial" w:hAnsi="Arial" w:cs="Arial"/>
        <w:sz w:val="20"/>
        <w:szCs w:val="20"/>
      </w:rPr>
      <w:t>NonCommercial</w:t>
    </w:r>
    <w:proofErr w:type="spellEnd"/>
    <w:r w:rsidRPr="009F1495">
      <w:rPr>
        <w:rFonts w:ascii="Arial" w:eastAsia="Arial" w:hAnsi="Arial" w:cs="Arial"/>
        <w:sz w:val="20"/>
        <w:szCs w:val="20"/>
      </w:rPr>
      <w:t>-</w:t>
    </w:r>
    <w:proofErr w:type="spellStart"/>
    <w:r w:rsidRPr="009F1495">
      <w:rPr>
        <w:rFonts w:ascii="Arial" w:eastAsia="Arial" w:hAnsi="Arial" w:cs="Arial"/>
        <w:sz w:val="20"/>
        <w:szCs w:val="20"/>
      </w:rPr>
      <w:t>ShareAlike</w:t>
    </w:r>
    <w:proofErr w:type="spellEnd"/>
    <w:r w:rsidRPr="009F1495">
      <w:rPr>
        <w:rFonts w:ascii="Arial" w:eastAsia="Arial" w:hAnsi="Arial" w:cs="Arial"/>
        <w:sz w:val="20"/>
        <w:szCs w:val="20"/>
      </w:rPr>
      <w:t xml:space="preserve"> 4.0 </w:t>
    </w:r>
    <w:proofErr w:type="spellStart"/>
    <w:r w:rsidRPr="009F1495">
      <w:rPr>
        <w:rFonts w:ascii="Arial" w:eastAsia="Arial" w:hAnsi="Arial" w:cs="Arial"/>
        <w:sz w:val="20"/>
        <w:szCs w:val="20"/>
      </w:rPr>
      <w:t>Unported</w:t>
    </w:r>
    <w:proofErr w:type="spellEnd"/>
    <w:r w:rsidRPr="009F1495">
      <w:rPr>
        <w:rFonts w:ascii="Arial" w:eastAsia="Arial" w:hAnsi="Arial" w:cs="Arial"/>
        <w:sz w:val="20"/>
        <w:szCs w:val="20"/>
      </w:rPr>
      <w:t xml:space="preserve"> License. To view a copy of this license visit</w:t>
    </w:r>
    <w:hyperlink r:id="rId2">
      <w:r w:rsidRPr="009F1495">
        <w:rPr>
          <w:rFonts w:ascii="Arial" w:eastAsia="Arial" w:hAnsi="Arial" w:cs="Arial"/>
          <w:sz w:val="20"/>
          <w:szCs w:val="20"/>
        </w:rPr>
        <w:t xml:space="preserve"> </w:t>
      </w:r>
    </w:hyperlink>
    <w:hyperlink r:id="rId3">
      <w:r w:rsidRPr="009F1495">
        <w:rPr>
          <w:rFonts w:ascii="Arial" w:eastAsia="Arial" w:hAnsi="Arial" w:cs="Arial"/>
          <w:sz w:val="20"/>
          <w:szCs w:val="20"/>
          <w:u w:val="single"/>
        </w:rPr>
        <w:t>http://creativecommons.org/about/license/</w:t>
      </w:r>
    </w:hyperlink>
  </w:p>
  <w:p w14:paraId="514231E8" w14:textId="77777777" w:rsidR="00B30217" w:rsidRDefault="00B3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01E8"/>
    <w:multiLevelType w:val="hybridMultilevel"/>
    <w:tmpl w:val="907A3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5E07"/>
    <w:multiLevelType w:val="multilevel"/>
    <w:tmpl w:val="99060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25665"/>
    <w:multiLevelType w:val="multilevel"/>
    <w:tmpl w:val="9906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D5341"/>
    <w:multiLevelType w:val="multilevel"/>
    <w:tmpl w:val="9906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E1832"/>
    <w:multiLevelType w:val="multilevel"/>
    <w:tmpl w:val="37EC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84380"/>
    <w:multiLevelType w:val="multilevel"/>
    <w:tmpl w:val="8C1C77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E6F85"/>
    <w:multiLevelType w:val="hybridMultilevel"/>
    <w:tmpl w:val="1A86E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45786D"/>
    <w:multiLevelType w:val="multilevel"/>
    <w:tmpl w:val="99060B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96069"/>
    <w:multiLevelType w:val="multilevel"/>
    <w:tmpl w:val="DC5693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A31A39"/>
    <w:multiLevelType w:val="multilevel"/>
    <w:tmpl w:val="48E028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2C72703"/>
    <w:multiLevelType w:val="multilevel"/>
    <w:tmpl w:val="99060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7F1035"/>
    <w:multiLevelType w:val="multilevel"/>
    <w:tmpl w:val="C95439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11"/>
  </w:num>
  <w:num w:numId="9">
    <w:abstractNumId w:val="8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97"/>
    <w:rsid w:val="0000248A"/>
    <w:rsid w:val="000C15FE"/>
    <w:rsid w:val="000D2F61"/>
    <w:rsid w:val="00130197"/>
    <w:rsid w:val="0014103C"/>
    <w:rsid w:val="00157699"/>
    <w:rsid w:val="0019182F"/>
    <w:rsid w:val="001A1EFD"/>
    <w:rsid w:val="001E7AB6"/>
    <w:rsid w:val="00223B15"/>
    <w:rsid w:val="00270E55"/>
    <w:rsid w:val="002873CD"/>
    <w:rsid w:val="00294B42"/>
    <w:rsid w:val="0030083C"/>
    <w:rsid w:val="00371F7A"/>
    <w:rsid w:val="003D48A0"/>
    <w:rsid w:val="004A709B"/>
    <w:rsid w:val="004B045D"/>
    <w:rsid w:val="00507387"/>
    <w:rsid w:val="00563B7D"/>
    <w:rsid w:val="006C2349"/>
    <w:rsid w:val="00737258"/>
    <w:rsid w:val="00855557"/>
    <w:rsid w:val="00864ADC"/>
    <w:rsid w:val="008B47B1"/>
    <w:rsid w:val="008C4A7C"/>
    <w:rsid w:val="00985E84"/>
    <w:rsid w:val="00A11008"/>
    <w:rsid w:val="00A24C9A"/>
    <w:rsid w:val="00AA7528"/>
    <w:rsid w:val="00AC65B5"/>
    <w:rsid w:val="00B30217"/>
    <w:rsid w:val="00B368F2"/>
    <w:rsid w:val="00B6466E"/>
    <w:rsid w:val="00C11C92"/>
    <w:rsid w:val="00C6185E"/>
    <w:rsid w:val="00C817F3"/>
    <w:rsid w:val="00C82906"/>
    <w:rsid w:val="00D0316A"/>
    <w:rsid w:val="00D57D20"/>
    <w:rsid w:val="00DF0D89"/>
    <w:rsid w:val="00E505DF"/>
    <w:rsid w:val="00E64EA8"/>
    <w:rsid w:val="00EF37C1"/>
    <w:rsid w:val="00F26C15"/>
    <w:rsid w:val="00F469B1"/>
    <w:rsid w:val="00F90B35"/>
    <w:rsid w:val="00FE24CE"/>
    <w:rsid w:val="00FE69E3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FE56"/>
  <w15:docId w15:val="{1E5E2C3F-0C28-474C-87DE-83813FE8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3019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130197"/>
  </w:style>
  <w:style w:type="character" w:customStyle="1" w:styleId="eop">
    <w:name w:val="eop"/>
    <w:basedOn w:val="DefaultParagraphFont"/>
    <w:rsid w:val="00130197"/>
  </w:style>
  <w:style w:type="paragraph" w:styleId="ListParagraph">
    <w:name w:val="List Paragraph"/>
    <w:basedOn w:val="Normal"/>
    <w:uiPriority w:val="34"/>
    <w:qFormat/>
    <w:rsid w:val="00F46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8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0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217"/>
  </w:style>
  <w:style w:type="paragraph" w:styleId="Footer">
    <w:name w:val="footer"/>
    <w:basedOn w:val="Normal"/>
    <w:link w:val="FooterChar"/>
    <w:uiPriority w:val="99"/>
    <w:unhideWhenUsed/>
    <w:rsid w:val="00B30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217"/>
  </w:style>
  <w:style w:type="character" w:styleId="PageNumber">
    <w:name w:val="page number"/>
    <w:basedOn w:val="DefaultParagraphFont"/>
    <w:uiPriority w:val="99"/>
    <w:semiHidden/>
    <w:unhideWhenUsed/>
    <w:rsid w:val="00141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Reiser</dc:creator>
  <cp:lastModifiedBy>Watzky, Murielle</cp:lastModifiedBy>
  <cp:revision>3</cp:revision>
  <dcterms:created xsi:type="dcterms:W3CDTF">2019-01-16T23:44:00Z</dcterms:created>
  <dcterms:modified xsi:type="dcterms:W3CDTF">2019-01-16T23:44:00Z</dcterms:modified>
</cp:coreProperties>
</file>