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F68" w:rsidRPr="002C42D3" w:rsidRDefault="002C42D3" w:rsidP="002C42D3">
      <w:pPr>
        <w:jc w:val="center"/>
        <w:rPr>
          <w:b/>
          <w:sz w:val="32"/>
        </w:rPr>
      </w:pPr>
      <w:r w:rsidRPr="002C42D3">
        <w:rPr>
          <w:b/>
          <w:sz w:val="32"/>
        </w:rPr>
        <w:t>Sulfuric Acid</w:t>
      </w:r>
    </w:p>
    <w:p w:rsidR="002C42D3" w:rsidRPr="002C42D3" w:rsidRDefault="002C42D3" w:rsidP="002C42D3">
      <w:pPr>
        <w:jc w:val="center"/>
        <w:rPr>
          <w:b/>
          <w:sz w:val="28"/>
        </w:rPr>
      </w:pPr>
    </w:p>
    <w:p w:rsidR="006C0F68" w:rsidRPr="002C42D3" w:rsidRDefault="006C0F68" w:rsidP="002C42D3">
      <w:pPr>
        <w:pStyle w:val="ListParagraph"/>
        <w:numPr>
          <w:ilvl w:val="0"/>
          <w:numId w:val="1"/>
        </w:numPr>
        <w:rPr>
          <w:sz w:val="24"/>
        </w:rPr>
      </w:pPr>
      <w:r w:rsidRPr="002C42D3">
        <w:rPr>
          <w:sz w:val="24"/>
        </w:rPr>
        <w:t>What GHS classifications are applicable to sulfuric acid?</w:t>
      </w:r>
    </w:p>
    <w:p w:rsidR="002C42D3" w:rsidRPr="009F3A27" w:rsidRDefault="00CF33FB" w:rsidP="00CF33FB">
      <w:pPr>
        <w:ind w:firstLine="720"/>
        <w:rPr>
          <w:color w:val="FFFFFF" w:themeColor="background1"/>
          <w:sz w:val="24"/>
          <w:u w:val="single"/>
        </w:rPr>
      </w:pPr>
      <w:r w:rsidRPr="009F3A27">
        <w:rPr>
          <w:color w:val="FFFFFF" w:themeColor="background1"/>
          <w:sz w:val="24"/>
          <w:u w:val="single"/>
        </w:rPr>
        <w:t>Corrosive to metals, skin corrosion, serious eye damage</w:t>
      </w:r>
    </w:p>
    <w:p w:rsidR="006C0F68" w:rsidRPr="002C42D3" w:rsidRDefault="006C0F68" w:rsidP="002C42D3">
      <w:pPr>
        <w:pStyle w:val="ListParagraph"/>
        <w:numPr>
          <w:ilvl w:val="0"/>
          <w:numId w:val="1"/>
        </w:numPr>
        <w:rPr>
          <w:sz w:val="24"/>
        </w:rPr>
      </w:pPr>
      <w:r w:rsidRPr="002C42D3">
        <w:rPr>
          <w:sz w:val="24"/>
        </w:rPr>
        <w:t>Select the correct methodology:</w:t>
      </w:r>
    </w:p>
    <w:p w:rsidR="006C0F68" w:rsidRPr="002C42D3" w:rsidRDefault="000A2347" w:rsidP="00CF33FB">
      <w:pPr>
        <w:ind w:firstLine="720"/>
        <w:rPr>
          <w:sz w:val="24"/>
        </w:rPr>
      </w:pPr>
      <w:r>
        <w:rPr>
          <w:sz w:val="24"/>
        </w:rPr>
        <w:t xml:space="preserve">____ </w:t>
      </w:r>
      <w:r w:rsidR="006C0F68" w:rsidRPr="002C42D3">
        <w:rPr>
          <w:sz w:val="24"/>
        </w:rPr>
        <w:t>Add water to sulfuric acid</w:t>
      </w:r>
      <w:r w:rsidR="006C0F68" w:rsidRPr="002C42D3">
        <w:rPr>
          <w:sz w:val="24"/>
        </w:rPr>
        <w:tab/>
      </w:r>
      <w:r w:rsidR="006C0F68" w:rsidRPr="002C42D3">
        <w:rPr>
          <w:sz w:val="24"/>
        </w:rPr>
        <w:tab/>
      </w:r>
      <w:r>
        <w:rPr>
          <w:sz w:val="24"/>
        </w:rPr>
        <w:t>__</w:t>
      </w:r>
      <w:r w:rsidR="009F3A27" w:rsidRPr="009F3A27">
        <w:rPr>
          <w:sz w:val="24"/>
          <w:u w:val="single"/>
        </w:rPr>
        <w:t xml:space="preserve"> </w:t>
      </w:r>
      <w:r>
        <w:rPr>
          <w:sz w:val="24"/>
        </w:rPr>
        <w:t xml:space="preserve">__ </w:t>
      </w:r>
      <w:r w:rsidR="006C0F68" w:rsidRPr="002C42D3">
        <w:rPr>
          <w:sz w:val="24"/>
        </w:rPr>
        <w:t>Add sulfuric acid to water</w:t>
      </w:r>
    </w:p>
    <w:p w:rsidR="002C42D3" w:rsidRDefault="006C0F68" w:rsidP="00CF33FB">
      <w:pPr>
        <w:pStyle w:val="ListParagraph"/>
        <w:numPr>
          <w:ilvl w:val="0"/>
          <w:numId w:val="1"/>
        </w:numPr>
        <w:rPr>
          <w:sz w:val="24"/>
        </w:rPr>
      </w:pPr>
      <w:r w:rsidRPr="002C42D3">
        <w:rPr>
          <w:sz w:val="24"/>
        </w:rPr>
        <w:t xml:space="preserve">Sulfuric acid is </w:t>
      </w:r>
      <w:r w:rsidR="002C42D3">
        <w:rPr>
          <w:sz w:val="24"/>
        </w:rPr>
        <w:t xml:space="preserve">  </w:t>
      </w:r>
      <w:r w:rsidRPr="002C42D3">
        <w:rPr>
          <w:sz w:val="24"/>
        </w:rPr>
        <w:t>__</w:t>
      </w:r>
      <w:r w:rsidR="009F3A27" w:rsidRPr="009F3A27">
        <w:rPr>
          <w:sz w:val="24"/>
          <w:u w:val="single"/>
        </w:rPr>
        <w:t xml:space="preserve"> </w:t>
      </w:r>
      <w:r w:rsidR="00CF33FB">
        <w:rPr>
          <w:sz w:val="24"/>
        </w:rPr>
        <w:t>__</w:t>
      </w:r>
      <w:r w:rsidRPr="002C42D3">
        <w:rPr>
          <w:sz w:val="24"/>
        </w:rPr>
        <w:t xml:space="preserve"> carcinogen</w:t>
      </w:r>
      <w:r w:rsidRPr="002C42D3">
        <w:rPr>
          <w:sz w:val="24"/>
        </w:rPr>
        <w:tab/>
        <w:t>_____ mutagen</w:t>
      </w:r>
      <w:r w:rsidR="002C42D3">
        <w:rPr>
          <w:sz w:val="24"/>
        </w:rPr>
        <w:t xml:space="preserve">    </w:t>
      </w:r>
      <w:r w:rsidR="002C42D3" w:rsidRPr="002C42D3">
        <w:rPr>
          <w:sz w:val="24"/>
        </w:rPr>
        <w:t xml:space="preserve"> _____ teratogen</w:t>
      </w:r>
    </w:p>
    <w:p w:rsidR="00CF33FB" w:rsidRPr="00CF33FB" w:rsidRDefault="00CF33FB" w:rsidP="00CF33FB">
      <w:pPr>
        <w:pStyle w:val="ListParagraph"/>
        <w:rPr>
          <w:sz w:val="24"/>
        </w:rPr>
      </w:pPr>
    </w:p>
    <w:p w:rsidR="00CF33FB" w:rsidRPr="00CF33FB" w:rsidRDefault="002C42D3" w:rsidP="00CF33FB">
      <w:pPr>
        <w:pStyle w:val="ListParagraph"/>
        <w:numPr>
          <w:ilvl w:val="0"/>
          <w:numId w:val="1"/>
        </w:numPr>
        <w:rPr>
          <w:sz w:val="24"/>
        </w:rPr>
      </w:pPr>
      <w:r w:rsidRPr="002C42D3">
        <w:rPr>
          <w:sz w:val="24"/>
        </w:rPr>
        <w:t xml:space="preserve">What is the ACGIH exposure limit for sulfuric acid? </w:t>
      </w:r>
      <w:r w:rsidR="00A20FD7" w:rsidRPr="009F3A27">
        <w:rPr>
          <w:color w:val="FFFFFF" w:themeColor="background1"/>
          <w:sz w:val="24"/>
          <w:u w:val="single"/>
        </w:rPr>
        <w:t>3 mg/m</w:t>
      </w:r>
      <w:r w:rsidR="00A20FD7" w:rsidRPr="009F3A27">
        <w:rPr>
          <w:color w:val="FFFFFF" w:themeColor="background1"/>
          <w:sz w:val="24"/>
          <w:u w:val="single"/>
          <w:vertAlign w:val="superscript"/>
        </w:rPr>
        <w:t>3</w:t>
      </w:r>
    </w:p>
    <w:p w:rsidR="00CF33FB" w:rsidRPr="00CF33FB" w:rsidRDefault="00CF33FB" w:rsidP="00CF33FB">
      <w:pPr>
        <w:pStyle w:val="ListParagraph"/>
        <w:rPr>
          <w:sz w:val="24"/>
        </w:rPr>
      </w:pPr>
    </w:p>
    <w:p w:rsidR="00925CC6" w:rsidRDefault="002C42D3" w:rsidP="00925CC6">
      <w:pPr>
        <w:pStyle w:val="ListParagraph"/>
        <w:numPr>
          <w:ilvl w:val="0"/>
          <w:numId w:val="1"/>
        </w:numPr>
        <w:rPr>
          <w:sz w:val="24"/>
        </w:rPr>
      </w:pPr>
      <w:r w:rsidRPr="00CF33FB">
        <w:rPr>
          <w:sz w:val="24"/>
        </w:rPr>
        <w:t xml:space="preserve">List the prohibitions for disposal: </w:t>
      </w:r>
    </w:p>
    <w:p w:rsidR="00925CC6" w:rsidRDefault="00925CC6" w:rsidP="00925CC6">
      <w:pPr>
        <w:pStyle w:val="ListParagraph"/>
        <w:rPr>
          <w:rFonts w:ascii="Arial" w:hAnsi="Arial" w:cs="Arial"/>
          <w:sz w:val="20"/>
          <w:szCs w:val="20"/>
        </w:rPr>
      </w:pPr>
    </w:p>
    <w:p w:rsidR="00925CC6" w:rsidRPr="00554EAB" w:rsidRDefault="00925CC6" w:rsidP="00925CC6">
      <w:pPr>
        <w:pStyle w:val="ListParagraph"/>
        <w:rPr>
          <w:rFonts w:ascii="Arial" w:hAnsi="Arial" w:cs="Arial"/>
          <w:color w:val="FFFFFF" w:themeColor="background1"/>
          <w:sz w:val="20"/>
          <w:szCs w:val="20"/>
          <w:u w:val="single"/>
        </w:rPr>
      </w:pPr>
      <w:r w:rsidRPr="00554EAB">
        <w:rPr>
          <w:rFonts w:ascii="Arial" w:hAnsi="Arial" w:cs="Arial"/>
          <w:color w:val="FFFFFF" w:themeColor="background1"/>
          <w:sz w:val="20"/>
          <w:szCs w:val="20"/>
          <w:u w:val="single"/>
        </w:rPr>
        <w:t>Offer surplus and non-recyclable solutions to a licensed disposal company. Contact a licensed professional waste disposal service to dispose of this material.</w:t>
      </w:r>
    </w:p>
    <w:p w:rsidR="00925CC6" w:rsidRPr="00925CC6" w:rsidRDefault="00925CC6" w:rsidP="00925CC6">
      <w:pPr>
        <w:pStyle w:val="ListParagraph"/>
        <w:rPr>
          <w:sz w:val="24"/>
        </w:rPr>
      </w:pPr>
    </w:p>
    <w:p w:rsidR="00925CC6" w:rsidRPr="00925CC6" w:rsidRDefault="002C42D3" w:rsidP="00925CC6">
      <w:pPr>
        <w:pStyle w:val="ListParagraph"/>
        <w:numPr>
          <w:ilvl w:val="0"/>
          <w:numId w:val="1"/>
        </w:numPr>
        <w:rPr>
          <w:sz w:val="24"/>
        </w:rPr>
      </w:pPr>
      <w:r w:rsidRPr="00925CC6">
        <w:rPr>
          <w:sz w:val="24"/>
        </w:rPr>
        <w:t xml:space="preserve">What is the signal word for sulfuric acid? </w:t>
      </w:r>
      <w:r w:rsidR="00CF33FB" w:rsidRPr="00554EAB">
        <w:rPr>
          <w:color w:val="FFFFFF" w:themeColor="background1"/>
          <w:sz w:val="24"/>
          <w:u w:val="single"/>
        </w:rPr>
        <w:t>Danger</w:t>
      </w:r>
    </w:p>
    <w:p w:rsidR="00925CC6" w:rsidRPr="00925CC6" w:rsidRDefault="00925CC6" w:rsidP="00925CC6">
      <w:pPr>
        <w:pStyle w:val="ListParagraph"/>
        <w:rPr>
          <w:sz w:val="24"/>
        </w:rPr>
      </w:pPr>
    </w:p>
    <w:p w:rsidR="00925CC6" w:rsidRDefault="002C42D3" w:rsidP="00925CC6">
      <w:pPr>
        <w:pStyle w:val="ListParagraph"/>
        <w:numPr>
          <w:ilvl w:val="0"/>
          <w:numId w:val="1"/>
        </w:numPr>
        <w:rPr>
          <w:sz w:val="24"/>
        </w:rPr>
      </w:pPr>
      <w:r w:rsidRPr="00925CC6">
        <w:rPr>
          <w:sz w:val="24"/>
        </w:rPr>
        <w:t xml:space="preserve">Describe first aid for sulfuric acid in the eyes: </w:t>
      </w:r>
    </w:p>
    <w:p w:rsidR="00925CC6" w:rsidRDefault="00925CC6" w:rsidP="00925CC6">
      <w:pPr>
        <w:pStyle w:val="ListParagraph"/>
        <w:rPr>
          <w:color w:val="FF0000"/>
          <w:u w:val="single"/>
        </w:rPr>
      </w:pPr>
    </w:p>
    <w:p w:rsidR="00925CC6" w:rsidRPr="00554EAB" w:rsidRDefault="00925CC6" w:rsidP="00925CC6">
      <w:pPr>
        <w:pStyle w:val="ListParagraph"/>
        <w:rPr>
          <w:color w:val="FFFFFF" w:themeColor="background1"/>
          <w:u w:val="single"/>
        </w:rPr>
      </w:pPr>
      <w:r w:rsidRPr="00554EAB">
        <w:rPr>
          <w:color w:val="FFFFFF" w:themeColor="background1"/>
          <w:u w:val="single"/>
        </w:rPr>
        <w:t>Check for and remove any contact lenses. In case of contact, immediately flush eyes with plenty of water for at least 15 minutes. Cold water may be used. Get medical attention immediately.</w:t>
      </w:r>
    </w:p>
    <w:p w:rsidR="00925CC6" w:rsidRPr="00925CC6" w:rsidRDefault="00925CC6" w:rsidP="00925CC6">
      <w:pPr>
        <w:pStyle w:val="ListParagraph"/>
        <w:rPr>
          <w:sz w:val="24"/>
        </w:rPr>
      </w:pPr>
    </w:p>
    <w:p w:rsidR="00925CC6" w:rsidRPr="00554EAB" w:rsidRDefault="002C42D3" w:rsidP="00925CC6">
      <w:pPr>
        <w:pStyle w:val="ListParagraph"/>
        <w:numPr>
          <w:ilvl w:val="0"/>
          <w:numId w:val="1"/>
        </w:numPr>
        <w:rPr>
          <w:color w:val="FFFFFF" w:themeColor="background1"/>
          <w:sz w:val="24"/>
        </w:rPr>
      </w:pPr>
      <w:r w:rsidRPr="00925CC6">
        <w:rPr>
          <w:sz w:val="24"/>
        </w:rPr>
        <w:t xml:space="preserve">What </w:t>
      </w:r>
      <w:proofErr w:type="gramStart"/>
      <w:r w:rsidRPr="00925CC6">
        <w:rPr>
          <w:sz w:val="24"/>
        </w:rPr>
        <w:t>is the pH of sulfuric acid</w:t>
      </w:r>
      <w:proofErr w:type="gramEnd"/>
      <w:r w:rsidR="00FF6550" w:rsidRPr="00925CC6">
        <w:rPr>
          <w:sz w:val="24"/>
        </w:rPr>
        <w:t xml:space="preserve"> as supplied</w:t>
      </w:r>
      <w:r w:rsidRPr="00925CC6">
        <w:rPr>
          <w:sz w:val="24"/>
        </w:rPr>
        <w:t xml:space="preserve">? </w:t>
      </w:r>
      <w:r w:rsidR="00CF33FB" w:rsidRPr="00554EAB">
        <w:rPr>
          <w:color w:val="FFFFFF" w:themeColor="background1"/>
          <w:sz w:val="24"/>
          <w:u w:val="single"/>
        </w:rPr>
        <w:t>1.2</w:t>
      </w:r>
    </w:p>
    <w:p w:rsidR="00925CC6" w:rsidRPr="00925CC6" w:rsidRDefault="00925CC6" w:rsidP="00925CC6">
      <w:pPr>
        <w:pStyle w:val="ListParagraph"/>
        <w:rPr>
          <w:sz w:val="24"/>
        </w:rPr>
      </w:pPr>
    </w:p>
    <w:p w:rsidR="00CF33FB" w:rsidRPr="00925CC6" w:rsidRDefault="002C42D3" w:rsidP="00925CC6">
      <w:pPr>
        <w:pStyle w:val="ListParagraph"/>
        <w:numPr>
          <w:ilvl w:val="0"/>
          <w:numId w:val="1"/>
        </w:numPr>
        <w:rPr>
          <w:sz w:val="24"/>
        </w:rPr>
      </w:pPr>
      <w:r w:rsidRPr="00925CC6">
        <w:rPr>
          <w:sz w:val="24"/>
        </w:rPr>
        <w:t xml:space="preserve">What kind of gloves would be appropriate for handling sulfuric acid? </w:t>
      </w:r>
    </w:p>
    <w:p w:rsidR="00CF33FB" w:rsidRPr="00CF33FB" w:rsidRDefault="00CF33FB" w:rsidP="00CF33FB">
      <w:pPr>
        <w:pStyle w:val="ListParagraph"/>
        <w:rPr>
          <w:rFonts w:ascii="Arial" w:hAnsi="Arial" w:cs="Arial"/>
          <w:sz w:val="20"/>
          <w:szCs w:val="20"/>
        </w:rPr>
      </w:pPr>
    </w:p>
    <w:p w:rsidR="002C42D3" w:rsidRPr="00554EAB" w:rsidRDefault="00CF33FB" w:rsidP="00CF33FB">
      <w:pPr>
        <w:pStyle w:val="ListParagraph"/>
        <w:rPr>
          <w:color w:val="FFFFFF" w:themeColor="background1"/>
          <w:sz w:val="24"/>
          <w:u w:val="single"/>
        </w:rPr>
      </w:pPr>
      <w:r w:rsidRPr="00554EAB">
        <w:rPr>
          <w:rFonts w:ascii="Arial" w:hAnsi="Arial" w:cs="Arial"/>
          <w:color w:val="FFFFFF" w:themeColor="background1"/>
          <w:sz w:val="20"/>
          <w:szCs w:val="20"/>
          <w:u w:val="single"/>
        </w:rPr>
        <w:t>Fluorinated rubber Minimum layer thickness: 0.7 mm</w:t>
      </w:r>
    </w:p>
    <w:p w:rsidR="001B543B" w:rsidRDefault="001B543B" w:rsidP="001B543B">
      <w:pPr>
        <w:pStyle w:val="ListParagraph"/>
        <w:rPr>
          <w:sz w:val="24"/>
        </w:rPr>
      </w:pPr>
    </w:p>
    <w:p w:rsidR="00925CC6" w:rsidRDefault="00925CC6" w:rsidP="001B543B">
      <w:pPr>
        <w:pStyle w:val="ListParagraph"/>
        <w:rPr>
          <w:sz w:val="24"/>
        </w:rPr>
      </w:pPr>
    </w:p>
    <w:p w:rsidR="00925CC6" w:rsidRDefault="00925CC6" w:rsidP="001B543B">
      <w:pPr>
        <w:pStyle w:val="ListParagraph"/>
        <w:rPr>
          <w:sz w:val="24"/>
        </w:rPr>
      </w:pPr>
    </w:p>
    <w:p w:rsidR="00925CC6" w:rsidRDefault="00925CC6" w:rsidP="001B543B">
      <w:pPr>
        <w:pStyle w:val="ListParagraph"/>
        <w:rPr>
          <w:sz w:val="24"/>
        </w:rPr>
      </w:pPr>
    </w:p>
    <w:p w:rsidR="00925CC6" w:rsidRPr="00087086" w:rsidRDefault="00925CC6" w:rsidP="00087086">
      <w:pPr>
        <w:rPr>
          <w:sz w:val="24"/>
        </w:rPr>
      </w:pPr>
      <w:bookmarkStart w:id="0" w:name="_GoBack"/>
      <w:bookmarkEnd w:id="0"/>
    </w:p>
    <w:p w:rsidR="001B543B" w:rsidRDefault="00F279B1" w:rsidP="00F279B1">
      <w:pPr>
        <w:jc w:val="center"/>
        <w:rPr>
          <w:b/>
          <w:sz w:val="24"/>
        </w:rPr>
      </w:pPr>
      <w:r>
        <w:rPr>
          <w:b/>
          <w:sz w:val="32"/>
        </w:rPr>
        <w:lastRenderedPageBreak/>
        <w:t>Cobalt (II) Chloride Hexahydrate</w:t>
      </w:r>
    </w:p>
    <w:p w:rsidR="00F279B1" w:rsidRDefault="00F279B1" w:rsidP="00F279B1">
      <w:pPr>
        <w:rPr>
          <w:b/>
          <w:sz w:val="24"/>
        </w:rPr>
      </w:pPr>
    </w:p>
    <w:p w:rsidR="00F678C9" w:rsidRPr="00554EAB" w:rsidRDefault="00F678C9" w:rsidP="00C84972">
      <w:pPr>
        <w:pStyle w:val="ListParagraph"/>
        <w:numPr>
          <w:ilvl w:val="0"/>
          <w:numId w:val="3"/>
        </w:numPr>
        <w:rPr>
          <w:color w:val="FFFFFF" w:themeColor="background1"/>
          <w:sz w:val="24"/>
        </w:rPr>
      </w:pPr>
      <w:r w:rsidRPr="000A2347">
        <w:rPr>
          <w:sz w:val="24"/>
        </w:rPr>
        <w:t>Characterize the health hazard posed by CoCl</w:t>
      </w:r>
      <w:r w:rsidRPr="00DA68AF">
        <w:rPr>
          <w:sz w:val="24"/>
          <w:vertAlign w:val="subscript"/>
        </w:rPr>
        <w:t>2</w:t>
      </w:r>
      <w:r w:rsidRPr="000A2347">
        <w:rPr>
          <w:sz w:val="24"/>
        </w:rPr>
        <w:t xml:space="preserve"> hexahydrate: </w:t>
      </w:r>
      <w:r w:rsidR="00C84972" w:rsidRPr="00554EAB">
        <w:rPr>
          <w:color w:val="FFFFFF" w:themeColor="background1"/>
          <w:sz w:val="24"/>
          <w:u w:val="single"/>
        </w:rPr>
        <w:t>Danger</w:t>
      </w:r>
    </w:p>
    <w:p w:rsidR="000A2347" w:rsidRDefault="000A2347" w:rsidP="000A2347">
      <w:pPr>
        <w:ind w:left="360"/>
        <w:rPr>
          <w:sz w:val="24"/>
        </w:rPr>
      </w:pPr>
    </w:p>
    <w:p w:rsidR="00F678C9" w:rsidRPr="000A2347" w:rsidRDefault="00F678C9" w:rsidP="000A2347">
      <w:pPr>
        <w:pStyle w:val="ListParagraph"/>
        <w:numPr>
          <w:ilvl w:val="0"/>
          <w:numId w:val="3"/>
        </w:numPr>
        <w:rPr>
          <w:sz w:val="24"/>
        </w:rPr>
      </w:pPr>
      <w:r w:rsidRPr="000A2347">
        <w:rPr>
          <w:sz w:val="24"/>
        </w:rPr>
        <w:t>What kinds of containers would you use for CoCl</w:t>
      </w:r>
      <w:r w:rsidRPr="00DA68AF">
        <w:rPr>
          <w:sz w:val="24"/>
          <w:vertAlign w:val="subscript"/>
        </w:rPr>
        <w:t>2</w:t>
      </w:r>
      <w:r w:rsidRPr="000A2347">
        <w:rPr>
          <w:sz w:val="24"/>
        </w:rPr>
        <w:t xml:space="preserve"> hexahydrate? </w:t>
      </w:r>
      <w:r w:rsidR="00925CC6" w:rsidRPr="00554EAB">
        <w:rPr>
          <w:color w:val="FFFFFF" w:themeColor="background1"/>
          <w:sz w:val="24"/>
          <w:u w:val="single"/>
        </w:rPr>
        <w:t>Tightly closed and dry</w:t>
      </w:r>
    </w:p>
    <w:p w:rsidR="00F4456F" w:rsidRDefault="00F4456F" w:rsidP="000A2347">
      <w:pPr>
        <w:ind w:firstLine="720"/>
        <w:rPr>
          <w:sz w:val="24"/>
        </w:rPr>
      </w:pPr>
      <w:r>
        <w:rPr>
          <w:sz w:val="24"/>
        </w:rPr>
        <w:t xml:space="preserve">What kinds of containers would NOT be appropriate? </w:t>
      </w:r>
      <w:r w:rsidR="00925CC6" w:rsidRPr="00554EAB">
        <w:rPr>
          <w:color w:val="FFFFFF" w:themeColor="background1"/>
          <w:sz w:val="24"/>
          <w:u w:val="single"/>
        </w:rPr>
        <w:t>Beakers, containers without lids</w:t>
      </w:r>
    </w:p>
    <w:p w:rsidR="00F678C9" w:rsidRPr="000A2347" w:rsidRDefault="00F678C9" w:rsidP="00F279B1">
      <w:pPr>
        <w:rPr>
          <w:sz w:val="2"/>
        </w:rPr>
      </w:pPr>
    </w:p>
    <w:p w:rsidR="00F678C9" w:rsidRPr="000A2347" w:rsidRDefault="00F678C9" w:rsidP="000A2347">
      <w:pPr>
        <w:pStyle w:val="ListParagraph"/>
        <w:numPr>
          <w:ilvl w:val="0"/>
          <w:numId w:val="3"/>
        </w:numPr>
        <w:rPr>
          <w:sz w:val="24"/>
        </w:rPr>
      </w:pPr>
      <w:r w:rsidRPr="000A2347">
        <w:rPr>
          <w:sz w:val="24"/>
        </w:rPr>
        <w:t>Is CoCl</w:t>
      </w:r>
      <w:r w:rsidRPr="00DA68AF">
        <w:rPr>
          <w:sz w:val="24"/>
          <w:vertAlign w:val="subscript"/>
        </w:rPr>
        <w:t>2</w:t>
      </w:r>
      <w:r w:rsidRPr="000A2347">
        <w:rPr>
          <w:sz w:val="24"/>
        </w:rPr>
        <w:t xml:space="preserve"> hexahydrate more soluble in :</w:t>
      </w:r>
    </w:p>
    <w:p w:rsidR="00F678C9" w:rsidRDefault="00F678C9" w:rsidP="000A2347">
      <w:pPr>
        <w:ind w:firstLine="720"/>
        <w:rPr>
          <w:sz w:val="24"/>
        </w:rPr>
      </w:pPr>
      <w:r>
        <w:rPr>
          <w:sz w:val="24"/>
        </w:rPr>
        <w:t>____ Cold water</w:t>
      </w:r>
      <w:r>
        <w:rPr>
          <w:sz w:val="24"/>
        </w:rPr>
        <w:tab/>
        <w:t>__</w:t>
      </w:r>
      <w:r w:rsidR="00554EAB" w:rsidRPr="00554EAB">
        <w:rPr>
          <w:sz w:val="24"/>
          <w:u w:val="single"/>
        </w:rPr>
        <w:t xml:space="preserve"> </w:t>
      </w:r>
      <w:r>
        <w:rPr>
          <w:sz w:val="24"/>
        </w:rPr>
        <w:t>__ Hot water</w:t>
      </w:r>
    </w:p>
    <w:p w:rsidR="00F678C9" w:rsidRPr="000A2347" w:rsidRDefault="00F678C9" w:rsidP="00F279B1">
      <w:pPr>
        <w:rPr>
          <w:sz w:val="2"/>
        </w:rPr>
      </w:pPr>
    </w:p>
    <w:p w:rsidR="00F678C9" w:rsidRPr="000A2347" w:rsidRDefault="00F678C9" w:rsidP="000A2347">
      <w:pPr>
        <w:pStyle w:val="ListParagraph"/>
        <w:numPr>
          <w:ilvl w:val="0"/>
          <w:numId w:val="3"/>
        </w:numPr>
        <w:rPr>
          <w:sz w:val="24"/>
        </w:rPr>
      </w:pPr>
      <w:r w:rsidRPr="000A2347">
        <w:rPr>
          <w:sz w:val="24"/>
        </w:rPr>
        <w:t>What GHS classifications are applicable to CoCl</w:t>
      </w:r>
      <w:r w:rsidRPr="00DA68AF">
        <w:rPr>
          <w:sz w:val="24"/>
          <w:vertAlign w:val="subscript"/>
        </w:rPr>
        <w:t>2</w:t>
      </w:r>
      <w:r w:rsidRPr="000A2347">
        <w:rPr>
          <w:sz w:val="24"/>
        </w:rPr>
        <w:t xml:space="preserve"> hexahydrate?</w:t>
      </w:r>
    </w:p>
    <w:p w:rsidR="000A2347" w:rsidRPr="00554EAB" w:rsidRDefault="00925CC6" w:rsidP="00C84972">
      <w:pPr>
        <w:ind w:left="720"/>
        <w:rPr>
          <w:color w:val="FFFFFF" w:themeColor="background1"/>
          <w:sz w:val="24"/>
          <w:u w:val="single"/>
        </w:rPr>
      </w:pPr>
      <w:r w:rsidRPr="00554EAB">
        <w:rPr>
          <w:color w:val="FFFFFF" w:themeColor="background1"/>
          <w:sz w:val="24"/>
          <w:u w:val="single"/>
        </w:rPr>
        <w:t>Acute toxicity, respiratory sensitization, skin sensitization, germ cell mutagenicity, carcinogenicity, reproductive toxicity</w:t>
      </w:r>
    </w:p>
    <w:p w:rsidR="00F678C9" w:rsidRPr="000A2347" w:rsidRDefault="00F678C9" w:rsidP="00F279B1">
      <w:pPr>
        <w:rPr>
          <w:sz w:val="2"/>
        </w:rPr>
      </w:pPr>
    </w:p>
    <w:p w:rsidR="00F678C9" w:rsidRPr="000A2347" w:rsidRDefault="00F678C9" w:rsidP="000A2347">
      <w:pPr>
        <w:pStyle w:val="ListParagraph"/>
        <w:numPr>
          <w:ilvl w:val="0"/>
          <w:numId w:val="3"/>
        </w:numPr>
        <w:rPr>
          <w:sz w:val="24"/>
        </w:rPr>
      </w:pPr>
      <w:r w:rsidRPr="000A2347">
        <w:rPr>
          <w:sz w:val="24"/>
        </w:rPr>
        <w:t>Describe first aid for skin contact with CoCl</w:t>
      </w:r>
      <w:r w:rsidRPr="00DA68AF">
        <w:rPr>
          <w:sz w:val="24"/>
          <w:vertAlign w:val="subscript"/>
        </w:rPr>
        <w:t>2</w:t>
      </w:r>
      <w:r w:rsidRPr="000A2347">
        <w:rPr>
          <w:sz w:val="24"/>
        </w:rPr>
        <w:t xml:space="preserve"> hexahydrate:</w:t>
      </w:r>
    </w:p>
    <w:p w:rsidR="00F678C9" w:rsidRPr="00554EAB" w:rsidRDefault="00C84972" w:rsidP="00C84972">
      <w:pPr>
        <w:ind w:left="360" w:firstLine="360"/>
        <w:rPr>
          <w:rFonts w:cstheme="minorHAnsi"/>
          <w:color w:val="FFFFFF" w:themeColor="background1"/>
          <w:sz w:val="24"/>
          <w:szCs w:val="24"/>
          <w:u w:val="single"/>
        </w:rPr>
      </w:pPr>
      <w:r w:rsidRPr="00554EAB">
        <w:rPr>
          <w:rFonts w:cstheme="minorHAnsi"/>
          <w:color w:val="FFFFFF" w:themeColor="background1"/>
          <w:sz w:val="24"/>
          <w:szCs w:val="24"/>
          <w:u w:val="single"/>
        </w:rPr>
        <w:t>Wash off with soap and plenty of water. Consult a physician.</w:t>
      </w:r>
    </w:p>
    <w:p w:rsidR="000A2347" w:rsidRPr="000A2347" w:rsidRDefault="000A2347" w:rsidP="000A2347">
      <w:pPr>
        <w:rPr>
          <w:sz w:val="10"/>
        </w:rPr>
      </w:pPr>
    </w:p>
    <w:p w:rsidR="00C84972" w:rsidRDefault="00520B38" w:rsidP="000A2347">
      <w:pPr>
        <w:pStyle w:val="ListParagraph"/>
        <w:numPr>
          <w:ilvl w:val="0"/>
          <w:numId w:val="3"/>
        </w:numPr>
        <w:rPr>
          <w:sz w:val="24"/>
        </w:rPr>
      </w:pPr>
      <w:r w:rsidRPr="000A2347">
        <w:rPr>
          <w:sz w:val="24"/>
        </w:rPr>
        <w:t>How would you decontaminate empty CoCl</w:t>
      </w:r>
      <w:r w:rsidRPr="00DA68AF">
        <w:rPr>
          <w:sz w:val="24"/>
          <w:vertAlign w:val="subscript"/>
        </w:rPr>
        <w:t>2</w:t>
      </w:r>
      <w:r w:rsidRPr="000A2347">
        <w:rPr>
          <w:sz w:val="24"/>
        </w:rPr>
        <w:t xml:space="preserve"> hexahydrate containers prior to disposal?</w:t>
      </w:r>
      <w:r w:rsidR="00C84972">
        <w:rPr>
          <w:sz w:val="24"/>
        </w:rPr>
        <w:t xml:space="preserve"> </w:t>
      </w:r>
    </w:p>
    <w:p w:rsidR="00C84972" w:rsidRDefault="00C84972" w:rsidP="00C84972">
      <w:pPr>
        <w:pStyle w:val="ListParagraph"/>
        <w:rPr>
          <w:color w:val="FF0000"/>
          <w:sz w:val="24"/>
          <w:u w:val="single"/>
        </w:rPr>
      </w:pPr>
    </w:p>
    <w:p w:rsidR="00520B38" w:rsidRPr="00554EAB" w:rsidRDefault="00C84972" w:rsidP="00C84972">
      <w:pPr>
        <w:pStyle w:val="ListParagraph"/>
        <w:rPr>
          <w:color w:val="FFFFFF" w:themeColor="background1"/>
          <w:sz w:val="24"/>
        </w:rPr>
      </w:pPr>
      <w:r w:rsidRPr="00554EAB">
        <w:rPr>
          <w:color w:val="FFFFFF" w:themeColor="background1"/>
          <w:sz w:val="24"/>
          <w:u w:val="single"/>
        </w:rPr>
        <w:t>Dispose of container to an approved waste disposal plant.</w:t>
      </w:r>
    </w:p>
    <w:p w:rsidR="000A2347" w:rsidRPr="000A2347" w:rsidRDefault="000A2347" w:rsidP="00F279B1">
      <w:pPr>
        <w:rPr>
          <w:sz w:val="8"/>
        </w:rPr>
      </w:pPr>
    </w:p>
    <w:p w:rsidR="00520B38" w:rsidRPr="000A2347" w:rsidRDefault="00F4456F" w:rsidP="000A2347">
      <w:pPr>
        <w:pStyle w:val="ListParagraph"/>
        <w:numPr>
          <w:ilvl w:val="0"/>
          <w:numId w:val="3"/>
        </w:numPr>
        <w:rPr>
          <w:sz w:val="24"/>
        </w:rPr>
      </w:pPr>
      <w:r w:rsidRPr="000A2347">
        <w:rPr>
          <w:sz w:val="24"/>
        </w:rPr>
        <w:t>Describe the fire risk associated with this compound:</w:t>
      </w:r>
    </w:p>
    <w:p w:rsidR="00F4456F" w:rsidRPr="00554EAB" w:rsidRDefault="00C84972" w:rsidP="00C84972">
      <w:pPr>
        <w:ind w:left="360" w:firstLine="360"/>
        <w:rPr>
          <w:color w:val="FFFFFF" w:themeColor="background1"/>
          <w:sz w:val="24"/>
          <w:u w:val="single"/>
        </w:rPr>
      </w:pPr>
      <w:r w:rsidRPr="00554EAB">
        <w:rPr>
          <w:color w:val="FFFFFF" w:themeColor="background1"/>
          <w:sz w:val="24"/>
          <w:u w:val="single"/>
        </w:rPr>
        <w:t>None, but there are risks in fighting fires where CoCl</w:t>
      </w:r>
      <w:r w:rsidRPr="00554EAB">
        <w:rPr>
          <w:color w:val="FFFFFF" w:themeColor="background1"/>
          <w:sz w:val="24"/>
          <w:u w:val="single"/>
          <w:vertAlign w:val="subscript"/>
        </w:rPr>
        <w:t>2</w:t>
      </w:r>
      <w:r w:rsidRPr="00554EAB">
        <w:rPr>
          <w:color w:val="FFFFFF" w:themeColor="background1"/>
          <w:sz w:val="24"/>
          <w:u w:val="single"/>
        </w:rPr>
        <w:t xml:space="preserve"> hexahydrate is present.</w:t>
      </w:r>
    </w:p>
    <w:p w:rsidR="000A2347" w:rsidRPr="000A2347" w:rsidRDefault="000A2347" w:rsidP="000A2347">
      <w:pPr>
        <w:rPr>
          <w:sz w:val="10"/>
        </w:rPr>
      </w:pPr>
    </w:p>
    <w:p w:rsidR="00F4456F" w:rsidRPr="000A2347" w:rsidRDefault="000A2347" w:rsidP="000A2347">
      <w:pPr>
        <w:pStyle w:val="ListParagraph"/>
        <w:numPr>
          <w:ilvl w:val="0"/>
          <w:numId w:val="3"/>
        </w:numPr>
        <w:rPr>
          <w:sz w:val="24"/>
        </w:rPr>
      </w:pPr>
      <w:r w:rsidRPr="000A2347">
        <w:rPr>
          <w:sz w:val="24"/>
        </w:rPr>
        <w:t>What is the pH of a 1% solution of CoCl</w:t>
      </w:r>
      <w:r w:rsidRPr="00DA68AF">
        <w:rPr>
          <w:sz w:val="24"/>
          <w:vertAlign w:val="subscript"/>
        </w:rPr>
        <w:t>2</w:t>
      </w:r>
      <w:r w:rsidRPr="000A2347">
        <w:rPr>
          <w:sz w:val="24"/>
        </w:rPr>
        <w:t xml:space="preserve"> hexahydrate? </w:t>
      </w:r>
      <w:r w:rsidR="00C84972" w:rsidRPr="00554EAB">
        <w:rPr>
          <w:color w:val="FFFFFF" w:themeColor="background1"/>
          <w:sz w:val="24"/>
          <w:u w:val="single"/>
        </w:rPr>
        <w:t>7</w:t>
      </w:r>
    </w:p>
    <w:p w:rsidR="000A2347" w:rsidRPr="000A2347" w:rsidRDefault="000A2347" w:rsidP="000A2347">
      <w:pPr>
        <w:rPr>
          <w:sz w:val="10"/>
        </w:rPr>
      </w:pPr>
    </w:p>
    <w:p w:rsidR="000A2347" w:rsidRPr="00554EAB" w:rsidRDefault="000A2347" w:rsidP="004258E9">
      <w:pPr>
        <w:pStyle w:val="ListParagraph"/>
        <w:numPr>
          <w:ilvl w:val="0"/>
          <w:numId w:val="3"/>
        </w:numPr>
        <w:rPr>
          <w:color w:val="FFFFFF" w:themeColor="background1"/>
          <w:sz w:val="24"/>
        </w:rPr>
      </w:pPr>
      <w:r w:rsidRPr="00C84972">
        <w:rPr>
          <w:sz w:val="24"/>
        </w:rPr>
        <w:t>Describe the ecological risks associated with CoCl</w:t>
      </w:r>
      <w:r w:rsidRPr="00C84972">
        <w:rPr>
          <w:sz w:val="24"/>
          <w:vertAlign w:val="subscript"/>
        </w:rPr>
        <w:t>2</w:t>
      </w:r>
      <w:r w:rsidR="00C84972" w:rsidRPr="00C84972">
        <w:rPr>
          <w:sz w:val="24"/>
        </w:rPr>
        <w:t xml:space="preserve"> hexahydrate: </w:t>
      </w:r>
      <w:r w:rsidR="00C84972" w:rsidRPr="00554EAB">
        <w:rPr>
          <w:color w:val="FFFFFF" w:themeColor="background1"/>
          <w:sz w:val="24"/>
          <w:u w:val="single"/>
        </w:rPr>
        <w:t>Very toxic to aquatic life</w:t>
      </w:r>
      <w:r w:rsidRPr="00554EAB">
        <w:rPr>
          <w:color w:val="FFFFFF" w:themeColor="background1"/>
          <w:sz w:val="24"/>
        </w:rPr>
        <w:t xml:space="preserve"> </w:t>
      </w:r>
    </w:p>
    <w:sectPr w:rsidR="000A2347" w:rsidRPr="00554EA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D35" w:rsidRDefault="008D7D35" w:rsidP="00F64ECC">
      <w:pPr>
        <w:spacing w:after="0" w:line="240" w:lineRule="auto"/>
      </w:pPr>
      <w:r>
        <w:separator/>
      </w:r>
    </w:p>
  </w:endnote>
  <w:endnote w:type="continuationSeparator" w:id="0">
    <w:p w:rsidR="008D7D35" w:rsidRDefault="008D7D35" w:rsidP="00F64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D35" w:rsidRDefault="008D7D35" w:rsidP="00F64ECC">
      <w:pPr>
        <w:spacing w:after="0" w:line="240" w:lineRule="auto"/>
      </w:pPr>
      <w:r>
        <w:separator/>
      </w:r>
    </w:p>
  </w:footnote>
  <w:footnote w:type="continuationSeparator" w:id="0">
    <w:p w:rsidR="008D7D35" w:rsidRDefault="008D7D35" w:rsidP="00F64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ECC" w:rsidRDefault="00F64ECC" w:rsidP="00F64ECC">
    <w:pPr>
      <w:spacing w:before="75" w:after="75"/>
      <w:outlineLvl w:val="0"/>
      <w:rPr>
        <w:rFonts w:ascii="Times New Roman" w:hAnsi="Times New Roman"/>
        <w:kern w:val="36"/>
        <w:szCs w:val="24"/>
      </w:rPr>
    </w:pPr>
    <w:r>
      <w:rPr>
        <w:rFonts w:ascii="Times New Roman" w:hAnsi="Times New Roman"/>
        <w:kern w:val="36"/>
        <w:szCs w:val="24"/>
      </w:rPr>
      <w:t>Safety is job one</w:t>
    </w:r>
  </w:p>
  <w:p w:rsidR="00F64ECC" w:rsidRDefault="00F64ECC" w:rsidP="00F64ECC">
    <w:pPr>
      <w:pStyle w:val="Header"/>
      <w:rPr>
        <w:rFonts w:ascii="Times" w:hAnsi="Times" w:cs="Comic Sans MS"/>
        <w:color w:val="000000"/>
        <w:sz w:val="15"/>
        <w:szCs w:val="15"/>
      </w:rPr>
    </w:pPr>
    <w:r>
      <w:rPr>
        <w:rFonts w:cs="Comic Sans MS"/>
        <w:color w:val="000000"/>
        <w:sz w:val="15"/>
        <w:szCs w:val="15"/>
      </w:rPr>
      <w:t xml:space="preserve">Created by </w:t>
    </w:r>
    <w:r>
      <w:rPr>
        <w:rFonts w:cs="Comic Sans MS"/>
        <w:color w:val="000000"/>
        <w:sz w:val="15"/>
        <w:szCs w:val="15"/>
      </w:rPr>
      <w:t xml:space="preserve">Alice </w:t>
    </w:r>
    <w:proofErr w:type="spellStart"/>
    <w:r>
      <w:rPr>
        <w:rFonts w:cs="Comic Sans MS"/>
        <w:color w:val="000000"/>
        <w:sz w:val="15"/>
        <w:szCs w:val="15"/>
      </w:rPr>
      <w:t>Lenthe</w:t>
    </w:r>
    <w:proofErr w:type="spellEnd"/>
    <w:r>
      <w:rPr>
        <w:rFonts w:cs="Comic Sans MS"/>
        <w:color w:val="000000"/>
        <w:sz w:val="15"/>
        <w:szCs w:val="15"/>
      </w:rPr>
      <w:t xml:space="preserve">, </w:t>
    </w:r>
    <w:r>
      <w:rPr>
        <w:rFonts w:cs="Comic Sans MS"/>
        <w:color w:val="000000"/>
        <w:sz w:val="15"/>
        <w:szCs w:val="15"/>
      </w:rPr>
      <w:t>Villanova University</w:t>
    </w:r>
    <w:r>
      <w:rPr>
        <w:rFonts w:cs="Comic Sans MS"/>
        <w:color w:val="000000"/>
        <w:sz w:val="15"/>
        <w:szCs w:val="15"/>
      </w:rPr>
      <w:t xml:space="preserve"> (</w:t>
    </w:r>
    <w:r>
      <w:rPr>
        <w:rFonts w:cs="Comic Sans MS"/>
        <w:color w:val="000000"/>
        <w:sz w:val="15"/>
        <w:szCs w:val="15"/>
      </w:rPr>
      <w:t>alice.lenthe@villanova.</w:t>
    </w:r>
    <w:r>
      <w:rPr>
        <w:rFonts w:cs="Comic Sans MS"/>
        <w:color w:val="000000"/>
        <w:sz w:val="15"/>
        <w:szCs w:val="15"/>
      </w:rPr>
      <w:t xml:space="preserve">edu) and posted on VIPEr (www.ionicviper.org) on </w:t>
    </w:r>
    <w:r>
      <w:rPr>
        <w:rFonts w:cs="Comic Sans MS"/>
        <w:color w:val="000000"/>
        <w:sz w:val="15"/>
        <w:szCs w:val="15"/>
      </w:rPr>
      <w:t xml:space="preserve">September 16, 2016, Copyright Alice </w:t>
    </w:r>
    <w:proofErr w:type="spellStart"/>
    <w:r>
      <w:rPr>
        <w:rFonts w:cs="Comic Sans MS"/>
        <w:color w:val="000000"/>
        <w:sz w:val="15"/>
        <w:szCs w:val="15"/>
      </w:rPr>
      <w:t>Lenthe</w:t>
    </w:r>
    <w:proofErr w:type="spellEnd"/>
    <w:r>
      <w:rPr>
        <w:rFonts w:cs="Comic Sans MS"/>
        <w:color w:val="000000"/>
        <w:sz w:val="15"/>
        <w:szCs w:val="15"/>
      </w:rPr>
      <w:t xml:space="preserve"> 2016. This work is licensed under the Creative Commons Attribution Non-commercial Share Alike License. To view a copy of this license visit </w:t>
    </w:r>
    <w:hyperlink r:id="rId1" w:history="1">
      <w:r>
        <w:rPr>
          <w:rStyle w:val="Hyperlink"/>
          <w:rFonts w:cs="Comic Sans MS"/>
          <w:sz w:val="15"/>
          <w:szCs w:val="15"/>
        </w:rPr>
        <w:t>http://creativecommons.org/about/license/</w:t>
      </w:r>
    </w:hyperlink>
    <w:r>
      <w:rPr>
        <w:rFonts w:cs="Comic Sans MS"/>
        <w:color w:val="000000"/>
        <w:sz w:val="15"/>
        <w:szCs w:val="15"/>
      </w:rPr>
      <w:t>.</w:t>
    </w:r>
  </w:p>
  <w:p w:rsidR="00F64ECC" w:rsidRDefault="00F64ECC">
    <w:pPr>
      <w:pStyle w:val="Header"/>
    </w:pPr>
  </w:p>
  <w:p w:rsidR="00F64ECC" w:rsidRDefault="00F64E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1222E"/>
    <w:multiLevelType w:val="hybridMultilevel"/>
    <w:tmpl w:val="8D5A3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D7BCA"/>
    <w:multiLevelType w:val="hybridMultilevel"/>
    <w:tmpl w:val="4BFC6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137E2"/>
    <w:multiLevelType w:val="hybridMultilevel"/>
    <w:tmpl w:val="8D5A3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465FC6"/>
    <w:multiLevelType w:val="hybridMultilevel"/>
    <w:tmpl w:val="8D5A3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3B0103"/>
    <w:multiLevelType w:val="hybridMultilevel"/>
    <w:tmpl w:val="0DD86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68"/>
    <w:rsid w:val="00087086"/>
    <w:rsid w:val="000A2347"/>
    <w:rsid w:val="001B543B"/>
    <w:rsid w:val="002C42D3"/>
    <w:rsid w:val="00520B38"/>
    <w:rsid w:val="00554EAB"/>
    <w:rsid w:val="006C0F68"/>
    <w:rsid w:val="008C3349"/>
    <w:rsid w:val="008D7D35"/>
    <w:rsid w:val="008F2989"/>
    <w:rsid w:val="00925352"/>
    <w:rsid w:val="00925CC6"/>
    <w:rsid w:val="009F3A27"/>
    <w:rsid w:val="00A20FD7"/>
    <w:rsid w:val="00A27664"/>
    <w:rsid w:val="00C84972"/>
    <w:rsid w:val="00CF33FB"/>
    <w:rsid w:val="00DA68AF"/>
    <w:rsid w:val="00F279B1"/>
    <w:rsid w:val="00F4456F"/>
    <w:rsid w:val="00F64ECC"/>
    <w:rsid w:val="00F678C9"/>
    <w:rsid w:val="00FF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CAC95-624F-49A9-B3E7-52A65423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2D3"/>
    <w:pPr>
      <w:ind w:left="720"/>
      <w:contextualSpacing/>
    </w:pPr>
  </w:style>
  <w:style w:type="paragraph" w:styleId="Header">
    <w:name w:val="header"/>
    <w:basedOn w:val="Normal"/>
    <w:link w:val="HeaderChar"/>
    <w:unhideWhenUsed/>
    <w:rsid w:val="00F64ECC"/>
    <w:pPr>
      <w:tabs>
        <w:tab w:val="center" w:pos="4680"/>
        <w:tab w:val="right" w:pos="9360"/>
      </w:tabs>
      <w:spacing w:after="0" w:line="240" w:lineRule="auto"/>
    </w:pPr>
  </w:style>
  <w:style w:type="character" w:customStyle="1" w:styleId="HeaderChar">
    <w:name w:val="Header Char"/>
    <w:basedOn w:val="DefaultParagraphFont"/>
    <w:link w:val="Header"/>
    <w:rsid w:val="00F64ECC"/>
  </w:style>
  <w:style w:type="paragraph" w:styleId="Footer">
    <w:name w:val="footer"/>
    <w:basedOn w:val="Normal"/>
    <w:link w:val="FooterChar"/>
    <w:uiPriority w:val="99"/>
    <w:unhideWhenUsed/>
    <w:rsid w:val="00F64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ECC"/>
  </w:style>
  <w:style w:type="character" w:styleId="Hyperlink">
    <w:name w:val="Hyperlink"/>
    <w:uiPriority w:val="99"/>
    <w:semiHidden/>
    <w:unhideWhenUsed/>
    <w:rsid w:val="00F64E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76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Lenthe</dc:creator>
  <cp:lastModifiedBy>Chip Nataro</cp:lastModifiedBy>
  <cp:revision>4</cp:revision>
  <dcterms:created xsi:type="dcterms:W3CDTF">2016-09-19T13:50:00Z</dcterms:created>
  <dcterms:modified xsi:type="dcterms:W3CDTF">2016-09-19T22:09:00Z</dcterms:modified>
</cp:coreProperties>
</file>