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6B" w:rsidRPr="001F246B" w:rsidRDefault="001F246B" w:rsidP="00971591">
      <w:pPr>
        <w:spacing w:before="240" w:line="240" w:lineRule="auto"/>
        <w:rPr>
          <w:rFonts w:ascii="Gadugi" w:hAnsi="Gadugi"/>
          <w:sz w:val="24"/>
          <w:szCs w:val="24"/>
        </w:rPr>
      </w:pPr>
      <w:r w:rsidRPr="001F246B">
        <w:rPr>
          <w:rFonts w:ascii="Gadugi" w:hAnsi="Gadugi" w:cs="Arial"/>
          <w:sz w:val="24"/>
          <w:szCs w:val="24"/>
        </w:rPr>
        <w:t>A</w:t>
      </w:r>
      <w:r w:rsidR="00F960D2">
        <w:rPr>
          <w:rFonts w:ascii="Gadugi" w:hAnsi="Gadugi" w:cs="Arial"/>
          <w:sz w:val="24"/>
          <w:szCs w:val="24"/>
        </w:rPr>
        <w:t>n</w:t>
      </w:r>
      <w:r w:rsidRPr="001F246B">
        <w:rPr>
          <w:rFonts w:ascii="Gadugi" w:hAnsi="Gadugi" w:cs="Arial"/>
          <w:sz w:val="24"/>
          <w:szCs w:val="24"/>
        </w:rPr>
        <w:t xml:space="preserve"> article </w:t>
      </w:r>
      <w:r>
        <w:rPr>
          <w:rFonts w:ascii="Gadugi" w:hAnsi="Gadugi" w:cs="Arial"/>
          <w:sz w:val="24"/>
          <w:szCs w:val="24"/>
        </w:rPr>
        <w:t xml:space="preserve">in </w:t>
      </w:r>
      <w:r w:rsidRPr="001F246B">
        <w:rPr>
          <w:rFonts w:ascii="Gadugi" w:hAnsi="Gadugi" w:cs="Arial"/>
          <w:i/>
          <w:sz w:val="24"/>
          <w:szCs w:val="24"/>
        </w:rPr>
        <w:t>Inorganic Chemistry</w:t>
      </w:r>
      <w:r>
        <w:rPr>
          <w:rFonts w:ascii="Gadugi" w:hAnsi="Gadugi" w:cs="Arial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Gadugi" w:hAnsi="Gadugi" w:cs="Arial"/>
          <w:sz w:val="24"/>
          <w:szCs w:val="24"/>
          <w:vertAlign w:val="superscript"/>
        </w:rPr>
        <w:t>2</w:t>
      </w:r>
      <w:r>
        <w:rPr>
          <w:rFonts w:ascii="Gadugi" w:hAnsi="Gadugi" w:cs="Arial"/>
          <w:sz w:val="24"/>
          <w:szCs w:val="24"/>
        </w:rPr>
        <w:t>-SO</w:t>
      </w:r>
      <w:r>
        <w:rPr>
          <w:rFonts w:ascii="Gadugi" w:hAnsi="Gadugi" w:cs="Arial"/>
          <w:sz w:val="24"/>
          <w:szCs w:val="24"/>
          <w:vertAlign w:val="subscript"/>
        </w:rPr>
        <w:t>2</w:t>
      </w:r>
      <w:r>
        <w:rPr>
          <w:rFonts w:ascii="Gadugi" w:hAnsi="Gadugi" w:cs="Arial"/>
          <w:sz w:val="24"/>
          <w:szCs w:val="24"/>
        </w:rPr>
        <w:t xml:space="preserve"> Linkage </w:t>
      </w:r>
      <w:proofErr w:type="spellStart"/>
      <w:r>
        <w:rPr>
          <w:rFonts w:ascii="Gadugi" w:hAnsi="Gadugi" w:cs="Arial"/>
          <w:sz w:val="24"/>
          <w:szCs w:val="24"/>
        </w:rPr>
        <w:t>Photoisomer</w:t>
      </w:r>
      <w:proofErr w:type="spellEnd"/>
      <w:r>
        <w:rPr>
          <w:rFonts w:ascii="Gadugi" w:hAnsi="Gadugi" w:cs="Arial"/>
          <w:sz w:val="24"/>
          <w:szCs w:val="24"/>
        </w:rPr>
        <w:t xml:space="preserve"> of an Osmium Coordination Complex,” </w:t>
      </w:r>
      <w:r w:rsidRPr="001F246B">
        <w:rPr>
          <w:rFonts w:ascii="Gadugi" w:hAnsi="Gadugi" w:cs="Arial"/>
          <w:sz w:val="24"/>
          <w:szCs w:val="24"/>
        </w:rPr>
        <w:t xml:space="preserve">by Cole </w:t>
      </w:r>
      <w:r w:rsidRPr="001F246B">
        <w:rPr>
          <w:rFonts w:ascii="Gadugi" w:hAnsi="Gadugi" w:cs="Arial"/>
          <w:i/>
          <w:sz w:val="24"/>
          <w:szCs w:val="24"/>
        </w:rPr>
        <w:t>et al.</w:t>
      </w:r>
      <w:r w:rsidRPr="001F246B"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</w:rPr>
        <w:t>(</w:t>
      </w:r>
      <w:proofErr w:type="spellStart"/>
      <w:r>
        <w:rPr>
          <w:rFonts w:ascii="Gadugi" w:hAnsi="Gadugi" w:cs="Arial"/>
          <w:i/>
          <w:sz w:val="24"/>
          <w:szCs w:val="24"/>
        </w:rPr>
        <w:t>Inorg</w:t>
      </w:r>
      <w:proofErr w:type="spellEnd"/>
      <w:r>
        <w:rPr>
          <w:rFonts w:ascii="Gadugi" w:hAnsi="Gadugi" w:cs="Arial"/>
          <w:i/>
          <w:sz w:val="24"/>
          <w:szCs w:val="24"/>
        </w:rPr>
        <w:t xml:space="preserve">. Chem. </w:t>
      </w:r>
      <w:r>
        <w:rPr>
          <w:rFonts w:ascii="Gadugi" w:hAnsi="Gadugi" w:cs="Arial"/>
          <w:b/>
          <w:sz w:val="24"/>
          <w:szCs w:val="24"/>
        </w:rPr>
        <w:t>2018</w:t>
      </w:r>
      <w:r>
        <w:rPr>
          <w:rFonts w:ascii="Gadugi" w:hAnsi="Gadugi" w:cs="Arial"/>
          <w:sz w:val="24"/>
          <w:szCs w:val="24"/>
        </w:rPr>
        <w:t xml:space="preserve">, </w:t>
      </w:r>
      <w:r>
        <w:rPr>
          <w:rFonts w:ascii="Gadugi" w:hAnsi="Gadugi" w:cs="Arial"/>
          <w:i/>
          <w:sz w:val="24"/>
          <w:szCs w:val="24"/>
        </w:rPr>
        <w:t>57</w:t>
      </w:r>
      <w:r>
        <w:rPr>
          <w:rFonts w:ascii="Gadugi" w:hAnsi="Gadugi" w:cs="Arial"/>
          <w:sz w:val="24"/>
          <w:szCs w:val="24"/>
        </w:rPr>
        <w:t>, 2673-2677)</w:t>
      </w:r>
      <w:r w:rsidRPr="001F246B">
        <w:rPr>
          <w:rFonts w:ascii="Gadugi" w:hAnsi="Gadugi" w:cs="Arial"/>
          <w:sz w:val="24"/>
          <w:szCs w:val="24"/>
        </w:rPr>
        <w:t xml:space="preserve"> showed the </w:t>
      </w:r>
      <w:r w:rsidR="00D9306C" w:rsidRPr="001F246B">
        <w:rPr>
          <w:rFonts w:ascii="Gadugi" w:hAnsi="Gadugi"/>
          <w:sz w:val="24"/>
          <w:szCs w:val="24"/>
        </w:rPr>
        <w:t>irradiation of a osmium pentaamine coordination complex, [</w:t>
      </w:r>
      <w:proofErr w:type="spellStart"/>
      <w:proofErr w:type="gramStart"/>
      <w:r w:rsidR="00D9306C" w:rsidRPr="001F246B">
        <w:rPr>
          <w:rFonts w:ascii="Gadugi" w:hAnsi="Gadugi"/>
          <w:sz w:val="24"/>
          <w:szCs w:val="24"/>
        </w:rPr>
        <w:t>Os</w:t>
      </w:r>
      <w:proofErr w:type="spellEnd"/>
      <w:r w:rsidR="00D9306C" w:rsidRPr="001F246B">
        <w:rPr>
          <w:rFonts w:ascii="Gadugi" w:hAnsi="Gadugi"/>
          <w:sz w:val="24"/>
          <w:szCs w:val="24"/>
        </w:rPr>
        <w:t>(</w:t>
      </w:r>
      <w:proofErr w:type="gramEnd"/>
      <w:r w:rsidR="00D9306C" w:rsidRPr="001F246B">
        <w:rPr>
          <w:rFonts w:ascii="Gadugi" w:hAnsi="Gadugi"/>
          <w:sz w:val="24"/>
          <w:szCs w:val="24"/>
        </w:rPr>
        <w:t>NH</w:t>
      </w:r>
      <w:r w:rsidR="00D9306C" w:rsidRPr="001F246B">
        <w:rPr>
          <w:rFonts w:ascii="Gadugi" w:hAnsi="Gadugi"/>
          <w:sz w:val="24"/>
          <w:szCs w:val="24"/>
          <w:vertAlign w:val="subscript"/>
        </w:rPr>
        <w:t>3</w:t>
      </w:r>
      <w:r w:rsidR="00D9306C" w:rsidRPr="001F246B">
        <w:rPr>
          <w:rFonts w:ascii="Gadugi" w:hAnsi="Gadugi"/>
          <w:sz w:val="24"/>
          <w:szCs w:val="24"/>
        </w:rPr>
        <w:t>)</w:t>
      </w:r>
      <w:r w:rsidR="00D9306C" w:rsidRPr="001F246B">
        <w:rPr>
          <w:rFonts w:ascii="Gadugi" w:hAnsi="Gadugi"/>
          <w:sz w:val="24"/>
          <w:szCs w:val="24"/>
          <w:vertAlign w:val="subscript"/>
        </w:rPr>
        <w:t>5</w:t>
      </w:r>
      <w:r w:rsidR="00D9306C" w:rsidRPr="001F246B">
        <w:rPr>
          <w:rFonts w:ascii="Gadugi" w:hAnsi="Gadugi"/>
          <w:sz w:val="24"/>
          <w:szCs w:val="24"/>
        </w:rPr>
        <w:t>(SO</w:t>
      </w:r>
      <w:r w:rsidR="00D9306C" w:rsidRPr="001F246B">
        <w:rPr>
          <w:rFonts w:ascii="Gadugi" w:hAnsi="Gadugi"/>
          <w:sz w:val="24"/>
          <w:szCs w:val="24"/>
          <w:vertAlign w:val="subscript"/>
        </w:rPr>
        <w:t>2</w:t>
      </w:r>
      <w:r w:rsidR="00D9306C" w:rsidRPr="001F246B">
        <w:rPr>
          <w:rFonts w:ascii="Gadugi" w:hAnsi="Gadugi"/>
          <w:sz w:val="24"/>
          <w:szCs w:val="24"/>
        </w:rPr>
        <w:t>)] [</w:t>
      </w:r>
      <w:proofErr w:type="spellStart"/>
      <w:r w:rsidR="00D9306C" w:rsidRPr="001F246B">
        <w:rPr>
          <w:rFonts w:ascii="Gadugi" w:hAnsi="Gadugi"/>
          <w:sz w:val="24"/>
          <w:szCs w:val="24"/>
        </w:rPr>
        <w:t>Os</w:t>
      </w:r>
      <w:proofErr w:type="spellEnd"/>
      <w:r w:rsidR="00D9306C" w:rsidRPr="001F246B">
        <w:rPr>
          <w:rFonts w:ascii="Gadugi" w:hAnsi="Gadugi"/>
          <w:sz w:val="24"/>
          <w:szCs w:val="24"/>
        </w:rPr>
        <w:t>(NH</w:t>
      </w:r>
      <w:r w:rsidR="00D9306C" w:rsidRPr="001F246B">
        <w:rPr>
          <w:rFonts w:ascii="Gadugi" w:hAnsi="Gadugi"/>
          <w:sz w:val="24"/>
          <w:szCs w:val="24"/>
          <w:vertAlign w:val="subscript"/>
        </w:rPr>
        <w:t>3</w:t>
      </w:r>
      <w:r w:rsidR="00D9306C" w:rsidRPr="001F246B">
        <w:rPr>
          <w:rFonts w:ascii="Gadugi" w:hAnsi="Gadugi"/>
          <w:sz w:val="24"/>
          <w:szCs w:val="24"/>
        </w:rPr>
        <w:t>)</w:t>
      </w:r>
      <w:r w:rsidR="00D9306C" w:rsidRPr="001F246B">
        <w:rPr>
          <w:rFonts w:ascii="Gadugi" w:hAnsi="Gadugi"/>
          <w:sz w:val="24"/>
          <w:szCs w:val="24"/>
          <w:vertAlign w:val="subscript"/>
        </w:rPr>
        <w:t>5</w:t>
      </w:r>
      <w:r w:rsidR="00D9306C" w:rsidRPr="001F246B">
        <w:rPr>
          <w:rFonts w:ascii="Gadugi" w:hAnsi="Gadugi"/>
          <w:sz w:val="24"/>
          <w:szCs w:val="24"/>
        </w:rPr>
        <w:t>(HSO</w:t>
      </w:r>
      <w:r w:rsidR="00D9306C" w:rsidRPr="001F246B">
        <w:rPr>
          <w:rFonts w:ascii="Gadugi" w:hAnsi="Gadugi"/>
          <w:sz w:val="24"/>
          <w:szCs w:val="24"/>
          <w:vertAlign w:val="subscript"/>
        </w:rPr>
        <w:t>3</w:t>
      </w:r>
      <w:r w:rsidR="00D9306C" w:rsidRPr="001F246B">
        <w:rPr>
          <w:rFonts w:ascii="Gadugi" w:hAnsi="Gadugi"/>
          <w:sz w:val="24"/>
          <w:szCs w:val="24"/>
        </w:rPr>
        <w:t>)]Cl</w:t>
      </w:r>
      <w:r w:rsidR="00D9306C" w:rsidRPr="001F246B">
        <w:rPr>
          <w:rFonts w:ascii="Gadugi" w:hAnsi="Gadugi"/>
          <w:sz w:val="24"/>
          <w:szCs w:val="24"/>
          <w:vertAlign w:val="subscript"/>
        </w:rPr>
        <w:t>4</w:t>
      </w:r>
      <w:r w:rsidR="00971591">
        <w:rPr>
          <w:rFonts w:ascii="Gadugi" w:hAnsi="Gadugi"/>
          <w:sz w:val="24"/>
          <w:szCs w:val="24"/>
        </w:rPr>
        <w:t xml:space="preserve"> (</w:t>
      </w:r>
      <w:r w:rsidR="00971591">
        <w:rPr>
          <w:rFonts w:ascii="Gadugi" w:hAnsi="Gadugi"/>
          <w:b/>
          <w:sz w:val="24"/>
          <w:szCs w:val="24"/>
        </w:rPr>
        <w:t>1</w:t>
      </w:r>
      <w:r w:rsidR="00971591">
        <w:rPr>
          <w:rFonts w:ascii="Gadugi" w:hAnsi="Gadugi"/>
          <w:sz w:val="24"/>
          <w:szCs w:val="24"/>
        </w:rPr>
        <w:t>),</w:t>
      </w:r>
      <w:r w:rsidR="00D9306C" w:rsidRPr="001F246B">
        <w:rPr>
          <w:rFonts w:ascii="Gadugi" w:hAnsi="Gadugi"/>
          <w:sz w:val="24"/>
          <w:szCs w:val="24"/>
        </w:rPr>
        <w:t xml:space="preserve"> with 505 nm light at low temperature results in </w:t>
      </w:r>
      <w:r w:rsidRPr="001F246B">
        <w:rPr>
          <w:rFonts w:ascii="Calibri" w:hAnsi="Calibri" w:cs="Calibri"/>
          <w:sz w:val="24"/>
          <w:szCs w:val="24"/>
        </w:rPr>
        <w:t>η</w:t>
      </w:r>
      <w:r w:rsidRPr="001F246B">
        <w:rPr>
          <w:rFonts w:ascii="Gadugi" w:hAnsi="Gadugi"/>
          <w:sz w:val="24"/>
          <w:szCs w:val="24"/>
          <w:vertAlign w:val="superscript"/>
        </w:rPr>
        <w:t>1</w:t>
      </w:r>
      <w:r w:rsidRPr="001F246B">
        <w:rPr>
          <w:rFonts w:ascii="Gadugi" w:hAnsi="Gadugi"/>
          <w:sz w:val="24"/>
          <w:szCs w:val="24"/>
        </w:rPr>
        <w:t>-to-</w:t>
      </w:r>
      <w:r w:rsidRPr="001F246B">
        <w:rPr>
          <w:rFonts w:ascii="Calibri" w:hAnsi="Calibri" w:cs="Calibri"/>
          <w:sz w:val="24"/>
          <w:szCs w:val="24"/>
        </w:rPr>
        <w:t>η</w:t>
      </w:r>
      <w:r w:rsidRPr="001F246B">
        <w:rPr>
          <w:rFonts w:ascii="Gadugi" w:hAnsi="Gadugi" w:cstheme="minorHAnsi"/>
          <w:sz w:val="24"/>
          <w:szCs w:val="24"/>
          <w:vertAlign w:val="superscript"/>
        </w:rPr>
        <w:t>2</w:t>
      </w:r>
      <w:r w:rsidRPr="001F246B">
        <w:rPr>
          <w:rFonts w:ascii="Gadugi" w:hAnsi="Gadugi"/>
          <w:sz w:val="24"/>
          <w:szCs w:val="24"/>
        </w:rPr>
        <w:t xml:space="preserve"> </w:t>
      </w:r>
      <w:r w:rsidR="00D9306C" w:rsidRPr="001F246B">
        <w:rPr>
          <w:rFonts w:ascii="Gadugi" w:hAnsi="Gadugi"/>
          <w:sz w:val="24"/>
          <w:szCs w:val="24"/>
        </w:rPr>
        <w:t xml:space="preserve">linkage </w:t>
      </w:r>
      <w:r w:rsidRPr="001F246B">
        <w:rPr>
          <w:rFonts w:ascii="Gadugi" w:hAnsi="Gadugi"/>
          <w:sz w:val="24"/>
          <w:szCs w:val="24"/>
        </w:rPr>
        <w:t>photo</w:t>
      </w:r>
      <w:r w:rsidR="00D9306C" w:rsidRPr="001F246B">
        <w:rPr>
          <w:rFonts w:ascii="Gadugi" w:hAnsi="Gadugi"/>
          <w:sz w:val="24"/>
          <w:szCs w:val="24"/>
        </w:rPr>
        <w:t>isomerization of the SO</w:t>
      </w:r>
      <w:r w:rsidR="00D9306C" w:rsidRPr="001F246B">
        <w:rPr>
          <w:rFonts w:ascii="Gadugi" w:hAnsi="Gadugi"/>
          <w:sz w:val="24"/>
          <w:szCs w:val="24"/>
          <w:vertAlign w:val="subscript"/>
        </w:rPr>
        <w:t>2</w:t>
      </w:r>
      <w:r>
        <w:rPr>
          <w:rFonts w:ascii="Gadugi" w:hAnsi="Gadugi"/>
          <w:sz w:val="24"/>
          <w:szCs w:val="24"/>
        </w:rPr>
        <w:t xml:space="preserve">. This represents a rare example of a solid-state photo-switch based on osmium. </w:t>
      </w:r>
    </w:p>
    <w:p w:rsidR="001F246B" w:rsidRDefault="00971591" w:rsidP="00971591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The crystal structure for </w:t>
      </w:r>
      <w:r>
        <w:rPr>
          <w:rFonts w:ascii="Gadugi" w:hAnsi="Gadugi"/>
          <w:b/>
          <w:sz w:val="24"/>
          <w:szCs w:val="24"/>
        </w:rPr>
        <w:t>1</w:t>
      </w:r>
      <w:r>
        <w:rPr>
          <w:rFonts w:ascii="Gadugi" w:hAnsi="Gadugi"/>
          <w:sz w:val="24"/>
          <w:szCs w:val="24"/>
        </w:rPr>
        <w:t xml:space="preserve"> has two different cations: </w:t>
      </w:r>
      <w:r w:rsidRPr="001F246B">
        <w:rPr>
          <w:rFonts w:ascii="Gadugi" w:hAnsi="Gadugi"/>
          <w:sz w:val="24"/>
          <w:szCs w:val="24"/>
        </w:rPr>
        <w:t>[</w:t>
      </w:r>
      <w:proofErr w:type="spellStart"/>
      <w:proofErr w:type="gramStart"/>
      <w:r w:rsidRPr="001F246B">
        <w:rPr>
          <w:rFonts w:ascii="Gadugi" w:hAnsi="Gadugi"/>
          <w:sz w:val="24"/>
          <w:szCs w:val="24"/>
        </w:rPr>
        <w:t>Os</w:t>
      </w:r>
      <w:proofErr w:type="spellEnd"/>
      <w:r w:rsidRPr="001F246B">
        <w:rPr>
          <w:rFonts w:ascii="Gadugi" w:hAnsi="Gadugi"/>
          <w:sz w:val="24"/>
          <w:szCs w:val="24"/>
        </w:rPr>
        <w:t>(</w:t>
      </w:r>
      <w:proofErr w:type="gramEnd"/>
      <w:r w:rsidRPr="001F246B">
        <w:rPr>
          <w:rFonts w:ascii="Gadugi" w:hAnsi="Gadugi"/>
          <w:sz w:val="24"/>
          <w:szCs w:val="24"/>
        </w:rPr>
        <w:t>NH</w:t>
      </w:r>
      <w:r w:rsidRPr="001F246B">
        <w:rPr>
          <w:rFonts w:ascii="Gadugi" w:hAnsi="Gadugi"/>
          <w:sz w:val="24"/>
          <w:szCs w:val="24"/>
          <w:vertAlign w:val="subscript"/>
        </w:rPr>
        <w:t>3</w:t>
      </w:r>
      <w:r w:rsidRPr="001F246B">
        <w:rPr>
          <w:rFonts w:ascii="Gadugi" w:hAnsi="Gadugi"/>
          <w:sz w:val="24"/>
          <w:szCs w:val="24"/>
        </w:rPr>
        <w:t>)</w:t>
      </w:r>
      <w:r w:rsidRPr="001F246B">
        <w:rPr>
          <w:rFonts w:ascii="Gadugi" w:hAnsi="Gadugi"/>
          <w:sz w:val="24"/>
          <w:szCs w:val="24"/>
          <w:vertAlign w:val="subscript"/>
        </w:rPr>
        <w:t>5</w:t>
      </w:r>
      <w:r w:rsidRPr="001F246B">
        <w:rPr>
          <w:rFonts w:ascii="Gadugi" w:hAnsi="Gadugi"/>
          <w:sz w:val="24"/>
          <w:szCs w:val="24"/>
        </w:rPr>
        <w:t>(SO</w:t>
      </w:r>
      <w:r w:rsidRPr="001F246B">
        <w:rPr>
          <w:rFonts w:ascii="Gadugi" w:hAnsi="Gadugi"/>
          <w:sz w:val="24"/>
          <w:szCs w:val="24"/>
          <w:vertAlign w:val="subscript"/>
        </w:rPr>
        <w:t>2</w:t>
      </w:r>
      <w:r w:rsidRPr="001F246B">
        <w:rPr>
          <w:rFonts w:ascii="Gadugi" w:hAnsi="Gadugi"/>
          <w:sz w:val="24"/>
          <w:szCs w:val="24"/>
        </w:rPr>
        <w:t>)]</w:t>
      </w:r>
      <w:r w:rsidR="00EF78ED">
        <w:rPr>
          <w:rFonts w:ascii="Gadugi" w:hAnsi="Gadugi"/>
          <w:sz w:val="24"/>
          <w:szCs w:val="24"/>
          <w:vertAlign w:val="superscript"/>
        </w:rPr>
        <w:t>2+</w:t>
      </w:r>
      <w:r>
        <w:rPr>
          <w:rFonts w:ascii="Gadugi" w:hAnsi="Gadugi"/>
          <w:sz w:val="24"/>
          <w:szCs w:val="24"/>
        </w:rPr>
        <w:t xml:space="preserve"> and </w:t>
      </w:r>
      <w:r w:rsidRPr="001F246B">
        <w:rPr>
          <w:rFonts w:ascii="Gadugi" w:hAnsi="Gadugi"/>
          <w:sz w:val="24"/>
          <w:szCs w:val="24"/>
        </w:rPr>
        <w:t>[</w:t>
      </w:r>
      <w:proofErr w:type="spellStart"/>
      <w:r w:rsidRPr="001F246B">
        <w:rPr>
          <w:rFonts w:ascii="Gadugi" w:hAnsi="Gadugi"/>
          <w:sz w:val="24"/>
          <w:szCs w:val="24"/>
        </w:rPr>
        <w:t>Os</w:t>
      </w:r>
      <w:proofErr w:type="spellEnd"/>
      <w:r w:rsidRPr="001F246B">
        <w:rPr>
          <w:rFonts w:ascii="Gadugi" w:hAnsi="Gadugi"/>
          <w:sz w:val="24"/>
          <w:szCs w:val="24"/>
        </w:rPr>
        <w:t>(NH</w:t>
      </w:r>
      <w:r w:rsidRPr="001F246B">
        <w:rPr>
          <w:rFonts w:ascii="Gadugi" w:hAnsi="Gadugi"/>
          <w:sz w:val="24"/>
          <w:szCs w:val="24"/>
          <w:vertAlign w:val="subscript"/>
        </w:rPr>
        <w:t>3</w:t>
      </w:r>
      <w:r w:rsidRPr="001F246B">
        <w:rPr>
          <w:rFonts w:ascii="Gadugi" w:hAnsi="Gadugi"/>
          <w:sz w:val="24"/>
          <w:szCs w:val="24"/>
        </w:rPr>
        <w:t>)</w:t>
      </w:r>
      <w:r w:rsidRPr="001F246B">
        <w:rPr>
          <w:rFonts w:ascii="Gadugi" w:hAnsi="Gadugi"/>
          <w:sz w:val="24"/>
          <w:szCs w:val="24"/>
          <w:vertAlign w:val="subscript"/>
        </w:rPr>
        <w:t>5</w:t>
      </w:r>
      <w:r w:rsidRPr="001F246B">
        <w:rPr>
          <w:rFonts w:ascii="Gadugi" w:hAnsi="Gadugi"/>
          <w:sz w:val="24"/>
          <w:szCs w:val="24"/>
        </w:rPr>
        <w:t>(</w:t>
      </w:r>
      <w:r>
        <w:rPr>
          <w:rFonts w:ascii="Gadugi" w:hAnsi="Gadugi"/>
          <w:sz w:val="24"/>
          <w:szCs w:val="24"/>
        </w:rPr>
        <w:t>H</w:t>
      </w:r>
      <w:r w:rsidRPr="001F246B">
        <w:rPr>
          <w:rFonts w:ascii="Gadugi" w:hAnsi="Gadugi"/>
          <w:sz w:val="24"/>
          <w:szCs w:val="24"/>
        </w:rPr>
        <w:t>SO</w:t>
      </w:r>
      <w:r>
        <w:rPr>
          <w:rFonts w:ascii="Gadugi" w:hAnsi="Gadugi"/>
          <w:sz w:val="24"/>
          <w:szCs w:val="24"/>
          <w:vertAlign w:val="subscript"/>
        </w:rPr>
        <w:t>3</w:t>
      </w:r>
      <w:r w:rsidRPr="001F246B">
        <w:rPr>
          <w:rFonts w:ascii="Gadugi" w:hAnsi="Gadugi"/>
          <w:sz w:val="24"/>
          <w:szCs w:val="24"/>
        </w:rPr>
        <w:t>)]</w:t>
      </w:r>
      <w:r w:rsidR="00EF78ED">
        <w:rPr>
          <w:rFonts w:ascii="Gadugi" w:hAnsi="Gadugi"/>
          <w:sz w:val="24"/>
          <w:szCs w:val="24"/>
          <w:vertAlign w:val="superscript"/>
        </w:rPr>
        <w:t>+</w:t>
      </w:r>
      <w:r w:rsidR="00EF78ED">
        <w:rPr>
          <w:rFonts w:ascii="Gadugi" w:hAnsi="Gadugi"/>
          <w:sz w:val="24"/>
          <w:szCs w:val="24"/>
        </w:rPr>
        <w:t>.</w:t>
      </w:r>
      <w:r>
        <w:rPr>
          <w:rFonts w:ascii="Gadugi" w:hAnsi="Gadugi"/>
          <w:sz w:val="24"/>
          <w:szCs w:val="24"/>
        </w:rPr>
        <w:t xml:space="preserve"> Give the oxidation state and d electron count for each </w:t>
      </w:r>
      <w:proofErr w:type="spellStart"/>
      <w:r>
        <w:rPr>
          <w:rFonts w:ascii="Gadugi" w:hAnsi="Gadugi"/>
          <w:sz w:val="24"/>
          <w:szCs w:val="24"/>
        </w:rPr>
        <w:t>Os</w:t>
      </w:r>
      <w:proofErr w:type="spellEnd"/>
      <w:r>
        <w:rPr>
          <w:rFonts w:ascii="Gadugi" w:hAnsi="Gadugi"/>
          <w:sz w:val="24"/>
          <w:szCs w:val="24"/>
        </w:rPr>
        <w:t>.</w:t>
      </w:r>
    </w:p>
    <w:p w:rsidR="00801A45" w:rsidRDefault="00801A45" w:rsidP="00801A45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Draw the Lewis structures for </w:t>
      </w:r>
      <w:r w:rsidR="00EF78ED">
        <w:rPr>
          <w:rFonts w:ascii="Gadugi" w:hAnsi="Gadugi"/>
          <w:sz w:val="24"/>
          <w:szCs w:val="24"/>
        </w:rPr>
        <w:t>SO</w:t>
      </w:r>
      <w:r w:rsidR="00EF78ED">
        <w:rPr>
          <w:rFonts w:ascii="Gadugi" w:hAnsi="Gadugi"/>
          <w:sz w:val="24"/>
          <w:szCs w:val="24"/>
          <w:vertAlign w:val="subscript"/>
        </w:rPr>
        <w:t>2</w:t>
      </w:r>
      <w:r w:rsidR="00EF78ED">
        <w:rPr>
          <w:rFonts w:ascii="Gadugi" w:hAnsi="Gadugi"/>
          <w:sz w:val="24"/>
          <w:szCs w:val="24"/>
        </w:rPr>
        <w:t xml:space="preserve"> and HSO</w:t>
      </w:r>
      <w:r w:rsidR="00EF78ED">
        <w:rPr>
          <w:rFonts w:ascii="Gadugi" w:hAnsi="Gadugi"/>
          <w:sz w:val="24"/>
          <w:szCs w:val="24"/>
          <w:vertAlign w:val="subscript"/>
        </w:rPr>
        <w:t>3</w:t>
      </w:r>
      <w:r w:rsidR="00EF78ED">
        <w:rPr>
          <w:rFonts w:ascii="Gadugi" w:hAnsi="Gadugi"/>
          <w:sz w:val="24"/>
          <w:szCs w:val="24"/>
          <w:vertAlign w:val="superscript"/>
        </w:rPr>
        <w:t>-</w:t>
      </w:r>
      <w:r w:rsidR="00EF78ED">
        <w:rPr>
          <w:rFonts w:ascii="Gadugi" w:hAnsi="Gadugi"/>
          <w:sz w:val="24"/>
          <w:szCs w:val="24"/>
        </w:rPr>
        <w:t>.</w:t>
      </w:r>
    </w:p>
    <w:p w:rsidR="00DD3B5D" w:rsidRDefault="00DD3B5D" w:rsidP="00801A45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Why is the </w:t>
      </w:r>
      <w:proofErr w:type="spellStart"/>
      <w:r>
        <w:rPr>
          <w:rFonts w:ascii="Gadugi" w:hAnsi="Gadugi"/>
          <w:sz w:val="24"/>
          <w:szCs w:val="24"/>
        </w:rPr>
        <w:t>Os</w:t>
      </w:r>
      <w:proofErr w:type="spellEnd"/>
      <w:r>
        <w:rPr>
          <w:rFonts w:ascii="Gadugi" w:hAnsi="Gadugi"/>
          <w:sz w:val="24"/>
          <w:szCs w:val="24"/>
        </w:rPr>
        <w:t>-S bond length to HSO</w:t>
      </w:r>
      <w:r>
        <w:rPr>
          <w:rFonts w:ascii="Gadugi" w:hAnsi="Gadugi"/>
          <w:sz w:val="24"/>
          <w:szCs w:val="24"/>
          <w:vertAlign w:val="subscript"/>
        </w:rPr>
        <w:t>3</w:t>
      </w:r>
      <w:r>
        <w:rPr>
          <w:rFonts w:ascii="Gadugi" w:hAnsi="Gadugi"/>
          <w:sz w:val="24"/>
          <w:szCs w:val="24"/>
          <w:vertAlign w:val="superscript"/>
        </w:rPr>
        <w:t>-</w:t>
      </w:r>
      <w:r>
        <w:rPr>
          <w:rFonts w:ascii="Gadugi" w:hAnsi="Gadugi"/>
          <w:sz w:val="24"/>
          <w:szCs w:val="24"/>
        </w:rPr>
        <w:t xml:space="preserve"> much longer than that to SO</w:t>
      </w:r>
      <w:r>
        <w:rPr>
          <w:rFonts w:ascii="Gadugi" w:hAnsi="Gadugi"/>
          <w:sz w:val="24"/>
          <w:szCs w:val="24"/>
          <w:vertAlign w:val="subscript"/>
        </w:rPr>
        <w:t>2</w:t>
      </w:r>
      <w:r w:rsidR="00F844B0">
        <w:rPr>
          <w:rFonts w:ascii="Gadugi" w:hAnsi="Gadugi"/>
          <w:sz w:val="24"/>
          <w:szCs w:val="24"/>
          <w:vertAlign w:val="subscript"/>
        </w:rPr>
        <w:t xml:space="preserve"> </w:t>
      </w:r>
      <w:r w:rsidR="00F844B0">
        <w:rPr>
          <w:rFonts w:ascii="Gadugi" w:hAnsi="Gadugi"/>
          <w:sz w:val="24"/>
          <w:szCs w:val="24"/>
        </w:rPr>
        <w:t>(2.2513 vs. 2.0965 Å)</w:t>
      </w:r>
      <w:r>
        <w:rPr>
          <w:rFonts w:ascii="Gadugi" w:hAnsi="Gadugi"/>
          <w:sz w:val="24"/>
          <w:szCs w:val="24"/>
        </w:rPr>
        <w:t xml:space="preserve">? </w:t>
      </w:r>
    </w:p>
    <w:p w:rsidR="00C2784F" w:rsidRDefault="00DD3B5D" w:rsidP="00C2784F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 w:rsidRPr="00DD3B5D">
        <w:rPr>
          <w:rFonts w:ascii="Gadugi" w:hAnsi="Gadugi"/>
          <w:sz w:val="24"/>
          <w:szCs w:val="24"/>
        </w:rPr>
        <w:t xml:space="preserve">What orbitals/electrons </w:t>
      </w:r>
      <w:r w:rsidR="00B13A49">
        <w:rPr>
          <w:rFonts w:ascii="Gadugi" w:hAnsi="Gadugi"/>
          <w:sz w:val="24"/>
          <w:szCs w:val="24"/>
        </w:rPr>
        <w:t>on the SO</w:t>
      </w:r>
      <w:r w:rsidR="00B13A49">
        <w:rPr>
          <w:rFonts w:ascii="Gadugi" w:hAnsi="Gadugi"/>
          <w:sz w:val="24"/>
          <w:szCs w:val="24"/>
          <w:vertAlign w:val="subscript"/>
        </w:rPr>
        <w:t>2</w:t>
      </w:r>
      <w:r w:rsidR="00B13A49">
        <w:rPr>
          <w:rFonts w:ascii="Gadugi" w:hAnsi="Gadugi"/>
          <w:sz w:val="24"/>
          <w:szCs w:val="24"/>
        </w:rPr>
        <w:t xml:space="preserve"> </w:t>
      </w:r>
      <w:r w:rsidRPr="00DD3B5D">
        <w:rPr>
          <w:rFonts w:ascii="Gadugi" w:hAnsi="Gadugi"/>
          <w:sz w:val="24"/>
          <w:szCs w:val="24"/>
        </w:rPr>
        <w:t xml:space="preserve">are used to make the </w:t>
      </w:r>
      <w:r w:rsidRPr="00DD3B5D">
        <w:rPr>
          <w:rFonts w:ascii="Times New Roman" w:hAnsi="Times New Roman" w:cs="Times New Roman"/>
          <w:sz w:val="24"/>
          <w:szCs w:val="24"/>
        </w:rPr>
        <w:t>η</w:t>
      </w:r>
      <w:r w:rsidRPr="00DD3B5D">
        <w:rPr>
          <w:rFonts w:ascii="Gadugi" w:hAnsi="Gadugi"/>
          <w:sz w:val="24"/>
          <w:szCs w:val="24"/>
          <w:vertAlign w:val="superscript"/>
        </w:rPr>
        <w:t>1</w:t>
      </w:r>
      <w:r w:rsidRPr="00DD3B5D">
        <w:rPr>
          <w:rFonts w:ascii="Gadugi" w:hAnsi="Gadugi"/>
          <w:sz w:val="24"/>
          <w:szCs w:val="24"/>
        </w:rPr>
        <w:t>-SO</w:t>
      </w:r>
      <w:r w:rsidRPr="00DD3B5D">
        <w:rPr>
          <w:rFonts w:ascii="Gadugi" w:hAnsi="Gadugi"/>
          <w:sz w:val="24"/>
          <w:szCs w:val="24"/>
          <w:vertAlign w:val="subscript"/>
        </w:rPr>
        <w:t>2</w:t>
      </w:r>
      <w:r w:rsidRPr="00DD3B5D">
        <w:rPr>
          <w:rFonts w:ascii="Gadugi" w:hAnsi="Gadugi"/>
          <w:sz w:val="24"/>
          <w:szCs w:val="24"/>
          <w:vertAlign w:val="superscript"/>
        </w:rPr>
        <w:t xml:space="preserve"> </w:t>
      </w:r>
      <w:r w:rsidRPr="00DD3B5D">
        <w:rPr>
          <w:rFonts w:ascii="Gadugi" w:hAnsi="Gadugi"/>
          <w:sz w:val="24"/>
          <w:szCs w:val="24"/>
        </w:rPr>
        <w:t>bond?</w:t>
      </w:r>
      <w:r w:rsidR="00C2784F">
        <w:rPr>
          <w:rFonts w:ascii="Gadugi" w:hAnsi="Gadugi"/>
          <w:sz w:val="24"/>
          <w:szCs w:val="24"/>
        </w:rPr>
        <w:t xml:space="preserve"> </w:t>
      </w:r>
      <w:r w:rsidR="00C2784F" w:rsidRPr="00DD3B5D">
        <w:rPr>
          <w:rFonts w:ascii="Gadugi" w:hAnsi="Gadugi"/>
          <w:sz w:val="24"/>
          <w:szCs w:val="24"/>
        </w:rPr>
        <w:t>What orbital</w:t>
      </w:r>
      <w:r w:rsidR="00F10ECF">
        <w:rPr>
          <w:rFonts w:ascii="Gadugi" w:hAnsi="Gadugi"/>
          <w:sz w:val="24"/>
          <w:szCs w:val="24"/>
        </w:rPr>
        <w:t>(</w:t>
      </w:r>
      <w:r w:rsidR="00C2784F" w:rsidRPr="00DD3B5D">
        <w:rPr>
          <w:rFonts w:ascii="Gadugi" w:hAnsi="Gadugi"/>
          <w:sz w:val="24"/>
          <w:szCs w:val="24"/>
        </w:rPr>
        <w:t>s</w:t>
      </w:r>
      <w:r w:rsidR="00F10ECF">
        <w:rPr>
          <w:rFonts w:ascii="Gadugi" w:hAnsi="Gadugi"/>
          <w:sz w:val="24"/>
          <w:szCs w:val="24"/>
        </w:rPr>
        <w:t>)</w:t>
      </w:r>
      <w:r w:rsidR="00C2784F" w:rsidRPr="00DD3B5D">
        <w:rPr>
          <w:rFonts w:ascii="Gadugi" w:hAnsi="Gadugi"/>
          <w:sz w:val="24"/>
          <w:szCs w:val="24"/>
        </w:rPr>
        <w:t xml:space="preserve"> </w:t>
      </w:r>
      <w:r w:rsidR="00C2784F">
        <w:rPr>
          <w:rFonts w:ascii="Gadugi" w:hAnsi="Gadugi"/>
          <w:sz w:val="24"/>
          <w:szCs w:val="24"/>
        </w:rPr>
        <w:t xml:space="preserve">on the </w:t>
      </w:r>
      <w:proofErr w:type="spellStart"/>
      <w:r w:rsidR="00C2784F">
        <w:rPr>
          <w:rFonts w:ascii="Gadugi" w:hAnsi="Gadugi"/>
          <w:sz w:val="24"/>
          <w:szCs w:val="24"/>
        </w:rPr>
        <w:t>Os</w:t>
      </w:r>
      <w:proofErr w:type="spellEnd"/>
      <w:r w:rsidR="00C2784F">
        <w:rPr>
          <w:rFonts w:ascii="Gadugi" w:hAnsi="Gadugi"/>
          <w:sz w:val="24"/>
          <w:szCs w:val="24"/>
        </w:rPr>
        <w:t xml:space="preserve"> </w:t>
      </w:r>
      <w:r w:rsidR="00C2784F" w:rsidRPr="00DD3B5D">
        <w:rPr>
          <w:rFonts w:ascii="Gadugi" w:hAnsi="Gadugi"/>
          <w:sz w:val="24"/>
          <w:szCs w:val="24"/>
        </w:rPr>
        <w:t xml:space="preserve">are used to make the </w:t>
      </w:r>
      <w:r w:rsidR="00C2784F" w:rsidRPr="00DD3B5D">
        <w:rPr>
          <w:rFonts w:ascii="Times New Roman" w:hAnsi="Times New Roman" w:cs="Times New Roman"/>
          <w:sz w:val="24"/>
          <w:szCs w:val="24"/>
        </w:rPr>
        <w:t>η</w:t>
      </w:r>
      <w:r w:rsidR="00C2784F" w:rsidRPr="00DD3B5D">
        <w:rPr>
          <w:rFonts w:ascii="Gadugi" w:hAnsi="Gadugi"/>
          <w:sz w:val="24"/>
          <w:szCs w:val="24"/>
          <w:vertAlign w:val="superscript"/>
        </w:rPr>
        <w:t>1</w:t>
      </w:r>
      <w:r w:rsidR="00C2784F" w:rsidRPr="00DD3B5D">
        <w:rPr>
          <w:rFonts w:ascii="Gadugi" w:hAnsi="Gadugi"/>
          <w:sz w:val="24"/>
          <w:szCs w:val="24"/>
        </w:rPr>
        <w:t>-SO</w:t>
      </w:r>
      <w:r w:rsidR="00C2784F" w:rsidRPr="00DD3B5D">
        <w:rPr>
          <w:rFonts w:ascii="Gadugi" w:hAnsi="Gadugi"/>
          <w:sz w:val="24"/>
          <w:szCs w:val="24"/>
          <w:vertAlign w:val="subscript"/>
        </w:rPr>
        <w:t>2</w:t>
      </w:r>
      <w:r w:rsidR="00C2784F" w:rsidRPr="00DD3B5D">
        <w:rPr>
          <w:rFonts w:ascii="Gadugi" w:hAnsi="Gadugi"/>
          <w:sz w:val="24"/>
          <w:szCs w:val="24"/>
          <w:vertAlign w:val="superscript"/>
        </w:rPr>
        <w:t xml:space="preserve"> </w:t>
      </w:r>
      <w:r w:rsidR="00C2784F" w:rsidRPr="00DD3B5D">
        <w:rPr>
          <w:rFonts w:ascii="Gadugi" w:hAnsi="Gadugi"/>
          <w:sz w:val="24"/>
          <w:szCs w:val="24"/>
        </w:rPr>
        <w:t>bond?</w:t>
      </w:r>
    </w:p>
    <w:p w:rsidR="00C2784F" w:rsidRDefault="00DD3B5D" w:rsidP="00C2784F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 w:rsidRPr="00DD3B5D">
        <w:rPr>
          <w:rFonts w:ascii="Gadugi" w:hAnsi="Gadugi"/>
          <w:sz w:val="24"/>
          <w:szCs w:val="24"/>
        </w:rPr>
        <w:t xml:space="preserve">What orbitals/electrons </w:t>
      </w:r>
      <w:r w:rsidR="00C2784F">
        <w:rPr>
          <w:rFonts w:ascii="Gadugi" w:hAnsi="Gadugi"/>
          <w:sz w:val="24"/>
          <w:szCs w:val="24"/>
        </w:rPr>
        <w:t>on the SO</w:t>
      </w:r>
      <w:r w:rsidR="00C2784F">
        <w:rPr>
          <w:rFonts w:ascii="Gadugi" w:hAnsi="Gadugi"/>
          <w:sz w:val="24"/>
          <w:szCs w:val="24"/>
          <w:vertAlign w:val="subscript"/>
        </w:rPr>
        <w:t>2</w:t>
      </w:r>
      <w:r w:rsidR="00C2784F">
        <w:rPr>
          <w:rFonts w:ascii="Gadugi" w:hAnsi="Gadugi"/>
          <w:sz w:val="24"/>
          <w:szCs w:val="24"/>
        </w:rPr>
        <w:t xml:space="preserve"> </w:t>
      </w:r>
      <w:r w:rsidRPr="00DD3B5D">
        <w:rPr>
          <w:rFonts w:ascii="Gadugi" w:hAnsi="Gadugi"/>
          <w:sz w:val="24"/>
          <w:szCs w:val="24"/>
        </w:rPr>
        <w:t xml:space="preserve">are used to make the </w:t>
      </w:r>
      <w:r w:rsidRPr="00DD3B5D">
        <w:rPr>
          <w:rFonts w:ascii="Times New Roman" w:hAnsi="Times New Roman" w:cs="Times New Roman"/>
          <w:sz w:val="24"/>
          <w:szCs w:val="24"/>
        </w:rPr>
        <w:t>η</w:t>
      </w:r>
      <w:r w:rsidRPr="00DD3B5D">
        <w:rPr>
          <w:rFonts w:ascii="Gadugi" w:hAnsi="Gadugi"/>
          <w:sz w:val="24"/>
          <w:szCs w:val="24"/>
          <w:vertAlign w:val="superscript"/>
        </w:rPr>
        <w:t>2</w:t>
      </w:r>
      <w:r w:rsidRPr="00DD3B5D">
        <w:rPr>
          <w:rFonts w:ascii="Gadugi" w:hAnsi="Gadugi"/>
          <w:sz w:val="24"/>
          <w:szCs w:val="24"/>
        </w:rPr>
        <w:t>-SO</w:t>
      </w:r>
      <w:r w:rsidRPr="00DD3B5D">
        <w:rPr>
          <w:rFonts w:ascii="Gadugi" w:hAnsi="Gadugi"/>
          <w:sz w:val="24"/>
          <w:szCs w:val="24"/>
          <w:vertAlign w:val="subscript"/>
        </w:rPr>
        <w:t>2</w:t>
      </w:r>
      <w:r w:rsidRPr="00DD3B5D">
        <w:rPr>
          <w:rFonts w:ascii="Gadugi" w:hAnsi="Gadugi"/>
          <w:sz w:val="24"/>
          <w:szCs w:val="24"/>
          <w:vertAlign w:val="superscript"/>
        </w:rPr>
        <w:t xml:space="preserve"> </w:t>
      </w:r>
      <w:r w:rsidRPr="00DD3B5D">
        <w:rPr>
          <w:rFonts w:ascii="Gadugi" w:hAnsi="Gadugi"/>
          <w:sz w:val="24"/>
          <w:szCs w:val="24"/>
        </w:rPr>
        <w:t>bond?</w:t>
      </w:r>
      <w:r w:rsidR="00C2784F">
        <w:rPr>
          <w:rFonts w:ascii="Gadugi" w:hAnsi="Gadugi"/>
          <w:sz w:val="24"/>
          <w:szCs w:val="24"/>
        </w:rPr>
        <w:t xml:space="preserve"> </w:t>
      </w:r>
      <w:r w:rsidR="00C2784F" w:rsidRPr="00DD3B5D">
        <w:rPr>
          <w:rFonts w:ascii="Gadugi" w:hAnsi="Gadugi"/>
          <w:sz w:val="24"/>
          <w:szCs w:val="24"/>
        </w:rPr>
        <w:t>What orbital</w:t>
      </w:r>
      <w:r w:rsidR="002C6A55">
        <w:rPr>
          <w:rFonts w:ascii="Gadugi" w:hAnsi="Gadugi"/>
          <w:sz w:val="24"/>
          <w:szCs w:val="24"/>
        </w:rPr>
        <w:t>(</w:t>
      </w:r>
      <w:bookmarkStart w:id="0" w:name="_GoBack"/>
      <w:bookmarkEnd w:id="0"/>
      <w:r w:rsidR="00C2784F" w:rsidRPr="00DD3B5D">
        <w:rPr>
          <w:rFonts w:ascii="Gadugi" w:hAnsi="Gadugi"/>
          <w:sz w:val="24"/>
          <w:szCs w:val="24"/>
        </w:rPr>
        <w:t>s</w:t>
      </w:r>
      <w:r w:rsidR="002C6A55">
        <w:rPr>
          <w:rFonts w:ascii="Gadugi" w:hAnsi="Gadugi"/>
          <w:sz w:val="24"/>
          <w:szCs w:val="24"/>
        </w:rPr>
        <w:t>)</w:t>
      </w:r>
      <w:r w:rsidR="00C2784F" w:rsidRPr="00DD3B5D">
        <w:rPr>
          <w:rFonts w:ascii="Gadugi" w:hAnsi="Gadugi"/>
          <w:sz w:val="24"/>
          <w:szCs w:val="24"/>
        </w:rPr>
        <w:t xml:space="preserve"> </w:t>
      </w:r>
      <w:r w:rsidR="00C2784F">
        <w:rPr>
          <w:rFonts w:ascii="Gadugi" w:hAnsi="Gadugi"/>
          <w:sz w:val="24"/>
          <w:szCs w:val="24"/>
        </w:rPr>
        <w:t xml:space="preserve">on the </w:t>
      </w:r>
      <w:proofErr w:type="spellStart"/>
      <w:r w:rsidR="00C2784F">
        <w:rPr>
          <w:rFonts w:ascii="Gadugi" w:hAnsi="Gadugi"/>
          <w:sz w:val="24"/>
          <w:szCs w:val="24"/>
        </w:rPr>
        <w:t>Os</w:t>
      </w:r>
      <w:proofErr w:type="spellEnd"/>
      <w:r w:rsidR="00C2784F">
        <w:rPr>
          <w:rFonts w:ascii="Gadugi" w:hAnsi="Gadugi"/>
          <w:sz w:val="24"/>
          <w:szCs w:val="24"/>
        </w:rPr>
        <w:t xml:space="preserve"> </w:t>
      </w:r>
      <w:r w:rsidR="00C2784F" w:rsidRPr="00DD3B5D">
        <w:rPr>
          <w:rFonts w:ascii="Gadugi" w:hAnsi="Gadugi"/>
          <w:sz w:val="24"/>
          <w:szCs w:val="24"/>
        </w:rPr>
        <w:t xml:space="preserve">are used to make the </w:t>
      </w:r>
      <w:r w:rsidR="00C2784F" w:rsidRPr="00DD3B5D">
        <w:rPr>
          <w:rFonts w:ascii="Times New Roman" w:hAnsi="Times New Roman" w:cs="Times New Roman"/>
          <w:sz w:val="24"/>
          <w:szCs w:val="24"/>
        </w:rPr>
        <w:t>η</w:t>
      </w:r>
      <w:r w:rsidR="00C2784F">
        <w:rPr>
          <w:rFonts w:ascii="Gadugi" w:hAnsi="Gadugi"/>
          <w:sz w:val="24"/>
          <w:szCs w:val="24"/>
          <w:vertAlign w:val="superscript"/>
        </w:rPr>
        <w:t>2</w:t>
      </w:r>
      <w:r w:rsidR="00C2784F" w:rsidRPr="00DD3B5D">
        <w:rPr>
          <w:rFonts w:ascii="Gadugi" w:hAnsi="Gadugi"/>
          <w:sz w:val="24"/>
          <w:szCs w:val="24"/>
        </w:rPr>
        <w:t>-SO</w:t>
      </w:r>
      <w:r w:rsidR="00C2784F" w:rsidRPr="00DD3B5D">
        <w:rPr>
          <w:rFonts w:ascii="Gadugi" w:hAnsi="Gadugi"/>
          <w:sz w:val="24"/>
          <w:szCs w:val="24"/>
          <w:vertAlign w:val="subscript"/>
        </w:rPr>
        <w:t>2</w:t>
      </w:r>
      <w:r w:rsidR="00C2784F" w:rsidRPr="00DD3B5D">
        <w:rPr>
          <w:rFonts w:ascii="Gadugi" w:hAnsi="Gadugi"/>
          <w:sz w:val="24"/>
          <w:szCs w:val="24"/>
          <w:vertAlign w:val="superscript"/>
        </w:rPr>
        <w:t xml:space="preserve"> </w:t>
      </w:r>
      <w:r w:rsidR="00C2784F" w:rsidRPr="00DD3B5D">
        <w:rPr>
          <w:rFonts w:ascii="Gadugi" w:hAnsi="Gadugi"/>
          <w:sz w:val="24"/>
          <w:szCs w:val="24"/>
        </w:rPr>
        <w:t>bond?</w:t>
      </w:r>
    </w:p>
    <w:p w:rsidR="00EF78ED" w:rsidRDefault="00FA3EB3" w:rsidP="00801A45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Define panchromatic.</w:t>
      </w:r>
    </w:p>
    <w:p w:rsidR="00C2784F" w:rsidRDefault="00C2784F" w:rsidP="00801A45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Compare the UV/Vis absorption characteristics of the single crystal </w:t>
      </w:r>
      <w:r>
        <w:rPr>
          <w:rFonts w:ascii="Gadugi" w:hAnsi="Gadugi"/>
          <w:b/>
          <w:sz w:val="24"/>
          <w:szCs w:val="24"/>
        </w:rPr>
        <w:t xml:space="preserve">1 </w:t>
      </w:r>
      <w:r>
        <w:rPr>
          <w:rFonts w:ascii="Gadugi" w:hAnsi="Gadugi"/>
          <w:sz w:val="24"/>
          <w:szCs w:val="24"/>
        </w:rPr>
        <w:t xml:space="preserve">versus that of </w:t>
      </w:r>
      <w:r w:rsidRPr="001F246B">
        <w:rPr>
          <w:rFonts w:ascii="Gadugi" w:hAnsi="Gadugi"/>
          <w:sz w:val="24"/>
          <w:szCs w:val="24"/>
        </w:rPr>
        <w:t>[</w:t>
      </w:r>
      <w:proofErr w:type="spellStart"/>
      <w:proofErr w:type="gramStart"/>
      <w:r w:rsidRPr="001F246B">
        <w:rPr>
          <w:rFonts w:ascii="Gadugi" w:hAnsi="Gadugi"/>
          <w:sz w:val="24"/>
          <w:szCs w:val="24"/>
        </w:rPr>
        <w:t>Os</w:t>
      </w:r>
      <w:proofErr w:type="spellEnd"/>
      <w:r w:rsidRPr="001F246B">
        <w:rPr>
          <w:rFonts w:ascii="Gadugi" w:hAnsi="Gadugi"/>
          <w:sz w:val="24"/>
          <w:szCs w:val="24"/>
        </w:rPr>
        <w:t>(</w:t>
      </w:r>
      <w:proofErr w:type="gramEnd"/>
      <w:r w:rsidRPr="001F246B">
        <w:rPr>
          <w:rFonts w:ascii="Gadugi" w:hAnsi="Gadugi"/>
          <w:sz w:val="24"/>
          <w:szCs w:val="24"/>
        </w:rPr>
        <w:t>NH</w:t>
      </w:r>
      <w:r w:rsidRPr="001F246B">
        <w:rPr>
          <w:rFonts w:ascii="Gadugi" w:hAnsi="Gadugi"/>
          <w:sz w:val="24"/>
          <w:szCs w:val="24"/>
          <w:vertAlign w:val="subscript"/>
        </w:rPr>
        <w:t>3</w:t>
      </w:r>
      <w:r w:rsidRPr="001F246B">
        <w:rPr>
          <w:rFonts w:ascii="Gadugi" w:hAnsi="Gadugi"/>
          <w:sz w:val="24"/>
          <w:szCs w:val="24"/>
        </w:rPr>
        <w:t>)</w:t>
      </w:r>
      <w:r w:rsidRPr="001F246B">
        <w:rPr>
          <w:rFonts w:ascii="Gadugi" w:hAnsi="Gadugi"/>
          <w:sz w:val="24"/>
          <w:szCs w:val="24"/>
          <w:vertAlign w:val="subscript"/>
        </w:rPr>
        <w:t>5</w:t>
      </w:r>
      <w:r w:rsidRPr="001F246B">
        <w:rPr>
          <w:rFonts w:ascii="Gadugi" w:hAnsi="Gadugi"/>
          <w:sz w:val="24"/>
          <w:szCs w:val="24"/>
        </w:rPr>
        <w:t>(</w:t>
      </w:r>
      <w:r>
        <w:rPr>
          <w:rFonts w:ascii="Gadugi" w:hAnsi="Gadugi"/>
          <w:sz w:val="24"/>
          <w:szCs w:val="24"/>
        </w:rPr>
        <w:t>CF</w:t>
      </w:r>
      <w:r>
        <w:rPr>
          <w:rFonts w:ascii="Gadugi" w:hAnsi="Gadugi"/>
          <w:sz w:val="24"/>
          <w:szCs w:val="24"/>
          <w:vertAlign w:val="subscript"/>
        </w:rPr>
        <w:t>3</w:t>
      </w:r>
      <w:r w:rsidRPr="001F246B">
        <w:rPr>
          <w:rFonts w:ascii="Gadugi" w:hAnsi="Gadugi"/>
          <w:sz w:val="24"/>
          <w:szCs w:val="24"/>
        </w:rPr>
        <w:t>SO</w:t>
      </w:r>
      <w:r>
        <w:rPr>
          <w:rFonts w:ascii="Gadugi" w:hAnsi="Gadugi"/>
          <w:sz w:val="24"/>
          <w:szCs w:val="24"/>
          <w:vertAlign w:val="subscript"/>
        </w:rPr>
        <w:t>3</w:t>
      </w:r>
      <w:r w:rsidRPr="001F246B">
        <w:rPr>
          <w:rFonts w:ascii="Gadugi" w:hAnsi="Gadugi"/>
          <w:sz w:val="24"/>
          <w:szCs w:val="24"/>
        </w:rPr>
        <w:t>)]</w:t>
      </w:r>
      <w:r>
        <w:rPr>
          <w:rFonts w:ascii="Gadugi" w:hAnsi="Gadugi"/>
          <w:sz w:val="24"/>
          <w:szCs w:val="24"/>
          <w:vertAlign w:val="superscript"/>
        </w:rPr>
        <w:t>2+</w:t>
      </w:r>
      <w:r>
        <w:rPr>
          <w:rFonts w:ascii="Gadugi" w:hAnsi="Gadugi"/>
          <w:sz w:val="24"/>
          <w:szCs w:val="24"/>
        </w:rPr>
        <w:t xml:space="preserve">, as seen in figure S.3 in the Supporting Information. What are the implications of this in terms of the utility of </w:t>
      </w:r>
      <w:r>
        <w:rPr>
          <w:rFonts w:ascii="Gadugi" w:hAnsi="Gadugi"/>
          <w:b/>
          <w:sz w:val="24"/>
          <w:szCs w:val="24"/>
        </w:rPr>
        <w:t>1</w:t>
      </w:r>
      <w:r>
        <w:rPr>
          <w:rFonts w:ascii="Gadugi" w:hAnsi="Gadugi"/>
          <w:sz w:val="24"/>
          <w:szCs w:val="24"/>
        </w:rPr>
        <w:t xml:space="preserve"> as an optical switch?</w:t>
      </w:r>
      <w:r>
        <w:rPr>
          <w:rFonts w:ascii="Gadugi" w:hAnsi="Gadugi"/>
          <w:sz w:val="24"/>
          <w:szCs w:val="24"/>
          <w:vertAlign w:val="superscript"/>
        </w:rPr>
        <w:t xml:space="preserve"> </w:t>
      </w:r>
      <w:r>
        <w:rPr>
          <w:rFonts w:ascii="Gadugi" w:hAnsi="Gadugi"/>
          <w:sz w:val="24"/>
          <w:szCs w:val="24"/>
        </w:rPr>
        <w:t xml:space="preserve"> </w:t>
      </w:r>
    </w:p>
    <w:p w:rsidR="00FA3EB3" w:rsidRDefault="00FA3EB3" w:rsidP="00801A45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It has been shown in previous work with [</w:t>
      </w:r>
      <w:proofErr w:type="gramStart"/>
      <w:r>
        <w:rPr>
          <w:rFonts w:ascii="Gadugi" w:hAnsi="Gadugi"/>
          <w:sz w:val="24"/>
          <w:szCs w:val="24"/>
        </w:rPr>
        <w:t>Ru(</w:t>
      </w:r>
      <w:proofErr w:type="gramEnd"/>
      <w:r>
        <w:rPr>
          <w:rFonts w:ascii="Gadugi" w:hAnsi="Gadugi"/>
          <w:sz w:val="24"/>
          <w:szCs w:val="24"/>
        </w:rPr>
        <w:t>NH</w:t>
      </w:r>
      <w:r>
        <w:rPr>
          <w:rFonts w:ascii="Gadugi" w:hAnsi="Gadugi"/>
          <w:sz w:val="24"/>
          <w:szCs w:val="24"/>
          <w:vertAlign w:val="subscript"/>
        </w:rPr>
        <w:t>3</w:t>
      </w:r>
      <w:r>
        <w:rPr>
          <w:rFonts w:ascii="Gadugi" w:hAnsi="Gadugi"/>
          <w:sz w:val="24"/>
          <w:szCs w:val="24"/>
        </w:rPr>
        <w:t>)</w:t>
      </w:r>
      <w:r>
        <w:rPr>
          <w:rFonts w:ascii="Gadugi" w:hAnsi="Gadugi"/>
          <w:sz w:val="24"/>
          <w:szCs w:val="24"/>
          <w:vertAlign w:val="subscript"/>
        </w:rPr>
        <w:t>4</w:t>
      </w:r>
      <w:r>
        <w:rPr>
          <w:rFonts w:ascii="Gadugi" w:hAnsi="Gadugi"/>
          <w:sz w:val="24"/>
          <w:szCs w:val="24"/>
        </w:rPr>
        <w:t>(SO</w:t>
      </w:r>
      <w:r>
        <w:rPr>
          <w:rFonts w:ascii="Gadugi" w:hAnsi="Gadugi"/>
          <w:sz w:val="24"/>
          <w:szCs w:val="24"/>
          <w:vertAlign w:val="subscript"/>
        </w:rPr>
        <w:t>2</w:t>
      </w:r>
      <w:r>
        <w:rPr>
          <w:rFonts w:ascii="Gadugi" w:hAnsi="Gadugi"/>
          <w:sz w:val="24"/>
          <w:szCs w:val="24"/>
        </w:rPr>
        <w:t>)X]</w:t>
      </w:r>
      <w:r>
        <w:rPr>
          <w:rFonts w:ascii="Gadugi" w:hAnsi="Gadugi"/>
          <w:sz w:val="24"/>
          <w:szCs w:val="24"/>
          <w:vertAlign w:val="superscript"/>
        </w:rPr>
        <w:t>2+</w:t>
      </w:r>
      <w:r>
        <w:rPr>
          <w:rFonts w:ascii="Gadugi" w:hAnsi="Gadugi"/>
          <w:sz w:val="24"/>
          <w:szCs w:val="24"/>
        </w:rPr>
        <w:t xml:space="preserve"> complexes that the </w:t>
      </w:r>
      <w:r>
        <w:rPr>
          <w:rFonts w:ascii="Tahoma" w:hAnsi="Tahoma" w:cs="Tahoma"/>
          <w:sz w:val="24"/>
          <w:szCs w:val="24"/>
        </w:rPr>
        <w:t>σ</w:t>
      </w:r>
      <w:r>
        <w:rPr>
          <w:rFonts w:ascii="Gadugi" w:hAnsi="Gadugi"/>
          <w:sz w:val="24"/>
          <w:szCs w:val="24"/>
        </w:rPr>
        <w:t xml:space="preserve">-donor ability of the ligand </w:t>
      </w:r>
      <w:r>
        <w:rPr>
          <w:rFonts w:ascii="Gadugi" w:hAnsi="Gadugi"/>
          <w:i/>
          <w:sz w:val="24"/>
          <w:szCs w:val="24"/>
        </w:rPr>
        <w:t>trans</w:t>
      </w:r>
      <w:r>
        <w:rPr>
          <w:rFonts w:ascii="Gadugi" w:hAnsi="Gadugi"/>
          <w:sz w:val="24"/>
          <w:szCs w:val="24"/>
        </w:rPr>
        <w:t xml:space="preserve"> to SO</w:t>
      </w:r>
      <w:r>
        <w:rPr>
          <w:rFonts w:ascii="Gadugi" w:hAnsi="Gadugi"/>
          <w:sz w:val="24"/>
          <w:szCs w:val="24"/>
          <w:vertAlign w:val="subscript"/>
        </w:rPr>
        <w:t>2</w:t>
      </w:r>
      <w:r>
        <w:rPr>
          <w:rFonts w:ascii="Gadugi" w:hAnsi="Gadugi"/>
          <w:sz w:val="24"/>
          <w:szCs w:val="24"/>
        </w:rPr>
        <w:t xml:space="preserve">, X, correlates to the stability of the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Gadugi" w:hAnsi="Gadugi"/>
          <w:sz w:val="24"/>
          <w:szCs w:val="24"/>
          <w:vertAlign w:val="superscript"/>
        </w:rPr>
        <w:t>2</w:t>
      </w:r>
      <w:r>
        <w:rPr>
          <w:rFonts w:ascii="Gadugi" w:hAnsi="Gadugi"/>
          <w:sz w:val="24"/>
          <w:szCs w:val="24"/>
        </w:rPr>
        <w:t>-SO</w:t>
      </w:r>
      <w:r>
        <w:rPr>
          <w:rFonts w:ascii="Gadugi" w:hAnsi="Gadugi"/>
          <w:sz w:val="24"/>
          <w:szCs w:val="24"/>
          <w:vertAlign w:val="subscript"/>
        </w:rPr>
        <w:t>2</w:t>
      </w:r>
      <w:r>
        <w:rPr>
          <w:rFonts w:ascii="Gadugi" w:hAnsi="Gadugi"/>
          <w:sz w:val="24"/>
          <w:szCs w:val="24"/>
        </w:rPr>
        <w:t xml:space="preserve"> linkage isomer (see references 10-1</w:t>
      </w:r>
      <w:r w:rsidR="005B0B0B">
        <w:rPr>
          <w:rFonts w:ascii="Gadugi" w:hAnsi="Gadugi"/>
          <w:sz w:val="24"/>
          <w:szCs w:val="24"/>
        </w:rPr>
        <w:t>7</w:t>
      </w:r>
      <w:r>
        <w:rPr>
          <w:rFonts w:ascii="Gadugi" w:hAnsi="Gadugi"/>
          <w:sz w:val="24"/>
          <w:szCs w:val="24"/>
        </w:rPr>
        <w:t xml:space="preserve">), where stronger sigma donors are more stabilizing and lead to slower isomerization back to the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Gadugi" w:hAnsi="Gadugi"/>
          <w:sz w:val="24"/>
          <w:szCs w:val="24"/>
          <w:vertAlign w:val="superscript"/>
        </w:rPr>
        <w:t>1</w:t>
      </w:r>
      <w:r>
        <w:rPr>
          <w:rFonts w:ascii="Gadugi" w:hAnsi="Gadugi"/>
          <w:sz w:val="24"/>
          <w:szCs w:val="24"/>
        </w:rPr>
        <w:t xml:space="preserve"> form. Given this trend, arrange the series of potential </w:t>
      </w:r>
      <w:r>
        <w:rPr>
          <w:rFonts w:ascii="Gadugi" w:hAnsi="Gadugi"/>
          <w:i/>
          <w:sz w:val="24"/>
          <w:szCs w:val="24"/>
        </w:rPr>
        <w:t>trans</w:t>
      </w:r>
      <w:r>
        <w:rPr>
          <w:rFonts w:ascii="Gadugi" w:hAnsi="Gadugi"/>
          <w:sz w:val="24"/>
          <w:szCs w:val="24"/>
        </w:rPr>
        <w:t xml:space="preserve"> ligands in terms of stability of the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Gadugi" w:hAnsi="Gadugi"/>
          <w:sz w:val="24"/>
          <w:szCs w:val="24"/>
          <w:vertAlign w:val="superscript"/>
        </w:rPr>
        <w:t>2</w:t>
      </w:r>
      <w:r>
        <w:rPr>
          <w:rFonts w:ascii="Gadugi" w:hAnsi="Gadugi"/>
          <w:sz w:val="24"/>
          <w:szCs w:val="24"/>
        </w:rPr>
        <w:t>-SO</w:t>
      </w:r>
      <w:r>
        <w:rPr>
          <w:rFonts w:ascii="Gadugi" w:hAnsi="Gadugi"/>
          <w:sz w:val="24"/>
          <w:szCs w:val="24"/>
          <w:vertAlign w:val="subscript"/>
        </w:rPr>
        <w:t>2</w:t>
      </w:r>
      <w:r>
        <w:rPr>
          <w:rFonts w:ascii="Gadugi" w:hAnsi="Gadugi"/>
          <w:sz w:val="24"/>
          <w:szCs w:val="24"/>
        </w:rPr>
        <w:t>: NH</w:t>
      </w:r>
      <w:r>
        <w:rPr>
          <w:rFonts w:ascii="Gadugi" w:hAnsi="Gadugi"/>
          <w:sz w:val="24"/>
          <w:szCs w:val="24"/>
          <w:vertAlign w:val="subscript"/>
        </w:rPr>
        <w:t>3</w:t>
      </w:r>
      <w:r>
        <w:rPr>
          <w:rFonts w:ascii="Gadugi" w:hAnsi="Gadugi"/>
          <w:sz w:val="24"/>
          <w:szCs w:val="24"/>
        </w:rPr>
        <w:t>, H</w:t>
      </w:r>
      <w:r>
        <w:rPr>
          <w:rFonts w:ascii="Gadugi" w:hAnsi="Gadugi"/>
          <w:sz w:val="24"/>
          <w:szCs w:val="24"/>
          <w:vertAlign w:val="subscript"/>
        </w:rPr>
        <w:t>2</w:t>
      </w:r>
      <w:r>
        <w:rPr>
          <w:rFonts w:ascii="Gadugi" w:hAnsi="Gadugi"/>
          <w:sz w:val="24"/>
          <w:szCs w:val="24"/>
        </w:rPr>
        <w:t>O, Cl</w:t>
      </w:r>
      <w:r>
        <w:rPr>
          <w:rFonts w:ascii="Gadugi" w:hAnsi="Gadugi"/>
          <w:sz w:val="24"/>
          <w:szCs w:val="24"/>
          <w:vertAlign w:val="superscript"/>
        </w:rPr>
        <w:t>-</w:t>
      </w:r>
      <w:r>
        <w:rPr>
          <w:rFonts w:ascii="Gadugi" w:hAnsi="Gadugi"/>
          <w:sz w:val="24"/>
          <w:szCs w:val="24"/>
        </w:rPr>
        <w:t>, TFA, pyridine.</w:t>
      </w:r>
    </w:p>
    <w:p w:rsidR="00FA3EB3" w:rsidRDefault="00B609EA" w:rsidP="00801A45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In these ruthenium complexes, the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Gadugi" w:hAnsi="Gadugi" w:cs="Times New Roman"/>
          <w:sz w:val="24"/>
          <w:szCs w:val="24"/>
          <w:vertAlign w:val="superscript"/>
        </w:rPr>
        <w:t>2</w:t>
      </w:r>
      <w:r>
        <w:rPr>
          <w:rFonts w:ascii="Gadugi" w:hAnsi="Gadugi" w:cs="Times New Roman"/>
          <w:sz w:val="24"/>
          <w:szCs w:val="24"/>
        </w:rPr>
        <w:t xml:space="preserve"> complex returns to the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Gadugi" w:hAnsi="Gadugi" w:cs="Times New Roman"/>
          <w:sz w:val="24"/>
          <w:szCs w:val="24"/>
          <w:vertAlign w:val="superscript"/>
        </w:rPr>
        <w:t>1</w:t>
      </w:r>
      <w:r>
        <w:rPr>
          <w:rFonts w:ascii="Gadugi" w:hAnsi="Gadugi" w:cs="Times New Roman"/>
          <w:sz w:val="24"/>
          <w:szCs w:val="24"/>
        </w:rPr>
        <w:t xml:space="preserve"> isomer within minutes of returning to room temperature. In contrast, </w:t>
      </w:r>
      <w:r>
        <w:rPr>
          <w:rFonts w:ascii="Gadugi" w:hAnsi="Gadugi" w:cs="Times New Roman"/>
          <w:b/>
          <w:sz w:val="24"/>
          <w:szCs w:val="24"/>
        </w:rPr>
        <w:t>1</w:t>
      </w:r>
      <w:r>
        <w:rPr>
          <w:rFonts w:ascii="Gadugi" w:hAnsi="Gadugi" w:cs="Times New Roman"/>
          <w:sz w:val="24"/>
          <w:szCs w:val="24"/>
        </w:rPr>
        <w:t xml:space="preserve"> has not fully reached its dark state after 15 h.</w:t>
      </w:r>
      <w:r>
        <w:rPr>
          <w:rFonts w:ascii="Gadugi" w:hAnsi="Gadugi"/>
          <w:sz w:val="24"/>
          <w:szCs w:val="24"/>
        </w:rPr>
        <w:t xml:space="preserve"> </w:t>
      </w:r>
      <w:r w:rsidR="00FA3EB3">
        <w:rPr>
          <w:rFonts w:ascii="Gadugi" w:hAnsi="Gadugi"/>
          <w:sz w:val="24"/>
          <w:szCs w:val="24"/>
        </w:rPr>
        <w:t xml:space="preserve">The authors state that </w:t>
      </w:r>
      <w:r>
        <w:rPr>
          <w:rFonts w:ascii="Gadugi" w:hAnsi="Gadugi"/>
          <w:sz w:val="24"/>
          <w:szCs w:val="24"/>
        </w:rPr>
        <w:t>the longevity of the Os-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Gadugi" w:hAnsi="Gadugi"/>
          <w:sz w:val="24"/>
          <w:szCs w:val="24"/>
          <w:vertAlign w:val="superscript"/>
        </w:rPr>
        <w:t>2</w:t>
      </w:r>
      <w:r>
        <w:rPr>
          <w:rFonts w:ascii="Gadugi" w:hAnsi="Gadugi"/>
          <w:sz w:val="24"/>
          <w:szCs w:val="24"/>
        </w:rPr>
        <w:t xml:space="preserve"> isomer upon returning to room temperature is due to the fact that osmium is in the third row of transition metals. Explain why this may be.</w:t>
      </w:r>
    </w:p>
    <w:sectPr w:rsidR="00FA3E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0FE" w:rsidRDefault="009D10FE" w:rsidP="003B42EE">
      <w:pPr>
        <w:spacing w:after="0" w:line="240" w:lineRule="auto"/>
      </w:pPr>
      <w:r>
        <w:separator/>
      </w:r>
    </w:p>
  </w:endnote>
  <w:endnote w:type="continuationSeparator" w:id="0">
    <w:p w:rsidR="009D10FE" w:rsidRDefault="009D10FE" w:rsidP="003B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0FE" w:rsidRDefault="009D10FE" w:rsidP="003B42EE">
      <w:pPr>
        <w:spacing w:after="0" w:line="240" w:lineRule="auto"/>
      </w:pPr>
      <w:r>
        <w:separator/>
      </w:r>
    </w:p>
  </w:footnote>
  <w:footnote w:type="continuationSeparator" w:id="0">
    <w:p w:rsidR="009D10FE" w:rsidRDefault="009D10FE" w:rsidP="003B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2EE" w:rsidRDefault="003B42EE" w:rsidP="001F246B">
    <w:pPr>
      <w:pStyle w:val="Normal1"/>
      <w:spacing w:before="720"/>
    </w:pPr>
    <w:r>
      <w:rPr>
        <w:rFonts w:ascii="Arial" w:eastAsia="Arial" w:hAnsi="Arial" w:cs="Arial"/>
        <w:sz w:val="20"/>
        <w:szCs w:val="20"/>
      </w:rPr>
      <w:t>Created by Katherine N. Crowder (</w:t>
    </w:r>
    <w:hyperlink r:id="rId1" w:history="1">
      <w:r w:rsidRPr="00C1728B">
        <w:rPr>
          <w:rStyle w:val="Hyperlink"/>
          <w:rFonts w:ascii="Arial" w:eastAsia="Arial" w:hAnsi="Arial" w:cs="Arial"/>
          <w:sz w:val="20"/>
          <w:szCs w:val="20"/>
        </w:rPr>
        <w:t>ncrowder@umw.edu</w:t>
      </w:r>
    </w:hyperlink>
    <w:r>
      <w:rPr>
        <w:rFonts w:ascii="Arial" w:eastAsia="Arial" w:hAnsi="Arial" w:cs="Arial"/>
        <w:sz w:val="20"/>
        <w:szCs w:val="20"/>
      </w:rPr>
      <w:t xml:space="preserve">),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J</w:t>
    </w:r>
    <w:r w:rsidR="00183F28">
      <w:rPr>
        <w:rFonts w:ascii="Arial" w:eastAsia="Arial" w:hAnsi="Arial" w:cs="Arial"/>
        <w:sz w:val="20"/>
        <w:szCs w:val="20"/>
      </w:rPr>
      <w:t>anuary 7</w:t>
    </w:r>
    <w:r>
      <w:rPr>
        <w:rFonts w:ascii="Arial" w:eastAsia="Arial" w:hAnsi="Arial" w:cs="Arial"/>
        <w:sz w:val="20"/>
        <w:szCs w:val="20"/>
      </w:rPr>
      <w:t>, 20</w:t>
    </w:r>
    <w:r w:rsidR="001F246B">
      <w:rPr>
        <w:rFonts w:ascii="Arial" w:eastAsia="Arial" w:hAnsi="Arial" w:cs="Arial"/>
        <w:sz w:val="20"/>
        <w:szCs w:val="20"/>
      </w:rPr>
      <w:t>2</w:t>
    </w:r>
    <w:r w:rsidR="00183F28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>. Copyright Katherine N. Crowder 20</w:t>
    </w:r>
    <w:r w:rsidR="001F246B">
      <w:rPr>
        <w:rFonts w:ascii="Arial" w:eastAsia="Arial" w:hAnsi="Arial" w:cs="Arial"/>
        <w:sz w:val="20"/>
        <w:szCs w:val="20"/>
      </w:rPr>
      <w:t>2</w:t>
    </w:r>
    <w:r w:rsidR="00183F28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 xml:space="preserve">. </w:t>
    </w:r>
    <w:r w:rsidRPr="00D27017">
      <w:rPr>
        <w:rFonts w:ascii="Arial" w:eastAsia="Arial" w:hAnsi="Arial" w:cs="Arial"/>
        <w:sz w:val="20"/>
        <w:szCs w:val="20"/>
      </w:rPr>
      <w:t>This work is licensed under the Creative Commons Attribution-</w:t>
    </w:r>
    <w:proofErr w:type="spellStart"/>
    <w:r w:rsidRPr="00D27017">
      <w:rPr>
        <w:rFonts w:ascii="Arial" w:eastAsia="Arial" w:hAnsi="Arial" w:cs="Arial"/>
        <w:sz w:val="20"/>
        <w:szCs w:val="20"/>
      </w:rPr>
      <w:t>NonCommercial</w:t>
    </w:r>
    <w:proofErr w:type="spellEnd"/>
    <w:r w:rsidRPr="00D27017">
      <w:rPr>
        <w:rFonts w:ascii="Arial" w:eastAsia="Arial" w:hAnsi="Arial" w:cs="Arial"/>
        <w:sz w:val="20"/>
        <w:szCs w:val="20"/>
      </w:rPr>
      <w:t>-</w:t>
    </w:r>
    <w:proofErr w:type="spellStart"/>
    <w:r w:rsidRPr="00D27017">
      <w:rPr>
        <w:rFonts w:ascii="Arial" w:eastAsia="Arial" w:hAnsi="Arial" w:cs="Arial"/>
        <w:sz w:val="20"/>
        <w:szCs w:val="20"/>
      </w:rPr>
      <w:t>ShareAlike</w:t>
    </w:r>
    <w:proofErr w:type="spellEnd"/>
    <w:r w:rsidRPr="00D27017">
      <w:rPr>
        <w:rFonts w:ascii="Arial" w:eastAsia="Arial" w:hAnsi="Arial" w:cs="Arial"/>
        <w:sz w:val="20"/>
        <w:szCs w:val="20"/>
      </w:rPr>
      <w:t xml:space="preserve"> 4.0 International License. To view a copy of this license, visit </w:t>
    </w:r>
    <w:hyperlink r:id="rId3" w:history="1">
      <w:r w:rsidRPr="00CA4E3A">
        <w:rPr>
          <w:rStyle w:val="Hyperlink"/>
          <w:rFonts w:ascii="Arial" w:eastAsia="Arial" w:hAnsi="Arial" w:cs="Arial"/>
          <w:sz w:val="20"/>
          <w:szCs w:val="20"/>
        </w:rPr>
        <w:t>http://creativecommons.org/licenses/by-nc-sa/4.0/</w:t>
      </w:r>
    </w:hyperlink>
    <w:r>
      <w:rPr>
        <w:rFonts w:ascii="Arial" w:eastAsia="Arial" w:hAnsi="Arial" w:cs="Arial"/>
        <w:sz w:val="20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798"/>
    <w:multiLevelType w:val="hybridMultilevel"/>
    <w:tmpl w:val="9956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6"/>
    <w:rsid w:val="00183F28"/>
    <w:rsid w:val="001B1186"/>
    <w:rsid w:val="001D4285"/>
    <w:rsid w:val="001F246B"/>
    <w:rsid w:val="00291DC4"/>
    <w:rsid w:val="002C6A55"/>
    <w:rsid w:val="002D2251"/>
    <w:rsid w:val="003B01CF"/>
    <w:rsid w:val="003B42EE"/>
    <w:rsid w:val="003B4546"/>
    <w:rsid w:val="004A54CD"/>
    <w:rsid w:val="00593A55"/>
    <w:rsid w:val="005B0B0B"/>
    <w:rsid w:val="005D642E"/>
    <w:rsid w:val="00624701"/>
    <w:rsid w:val="00801A45"/>
    <w:rsid w:val="00901990"/>
    <w:rsid w:val="00971591"/>
    <w:rsid w:val="009D10FE"/>
    <w:rsid w:val="00AA4471"/>
    <w:rsid w:val="00AB50EE"/>
    <w:rsid w:val="00AD08AF"/>
    <w:rsid w:val="00B13A49"/>
    <w:rsid w:val="00B609EA"/>
    <w:rsid w:val="00B61D21"/>
    <w:rsid w:val="00BC7D0E"/>
    <w:rsid w:val="00C2784F"/>
    <w:rsid w:val="00C93F50"/>
    <w:rsid w:val="00CB5025"/>
    <w:rsid w:val="00CC1B52"/>
    <w:rsid w:val="00D9306C"/>
    <w:rsid w:val="00DD3B5D"/>
    <w:rsid w:val="00EF78ED"/>
    <w:rsid w:val="00F10ECF"/>
    <w:rsid w:val="00F65C30"/>
    <w:rsid w:val="00F6714F"/>
    <w:rsid w:val="00F844B0"/>
    <w:rsid w:val="00F960D2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7909"/>
  <w15:chartTrackingRefBased/>
  <w15:docId w15:val="{087D3DAC-5B3D-40B4-9DBA-515CB49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A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EE"/>
  </w:style>
  <w:style w:type="paragraph" w:styleId="Footer">
    <w:name w:val="footer"/>
    <w:basedOn w:val="Normal"/>
    <w:link w:val="FooterChar"/>
    <w:uiPriority w:val="99"/>
    <w:unhideWhenUsed/>
    <w:rsid w:val="003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EE"/>
  </w:style>
  <w:style w:type="paragraph" w:customStyle="1" w:styleId="Normal1">
    <w:name w:val="Normal1"/>
    <w:rsid w:val="003B4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246B"/>
    <w:rPr>
      <w:color w:val="808080"/>
    </w:rPr>
  </w:style>
  <w:style w:type="paragraph" w:styleId="ListParagraph">
    <w:name w:val="List Paragraph"/>
    <w:basedOn w:val="Normal"/>
    <w:uiPriority w:val="34"/>
    <w:qFormat/>
    <w:rsid w:val="0097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ncrowder@um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Crowder (ncrowder)</dc:creator>
  <cp:keywords/>
  <dc:description/>
  <cp:lastModifiedBy>Nicole Crowder (ncrowder)</cp:lastModifiedBy>
  <cp:revision>3</cp:revision>
  <dcterms:created xsi:type="dcterms:W3CDTF">2021-01-07T21:34:00Z</dcterms:created>
  <dcterms:modified xsi:type="dcterms:W3CDTF">2021-01-07T22:10:00Z</dcterms:modified>
</cp:coreProperties>
</file>