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511BC" w14:textId="73E4FCA3" w:rsidR="00E175EA" w:rsidRPr="00ED6772" w:rsidRDefault="001241C1" w:rsidP="001C7795">
      <w:pPr>
        <w:jc w:val="center"/>
        <w:rPr>
          <w:b/>
          <w:sz w:val="28"/>
          <w:szCs w:val="28"/>
        </w:rPr>
      </w:pPr>
      <w:r>
        <w:rPr>
          <w:b/>
          <w:sz w:val="28"/>
          <w:szCs w:val="28"/>
        </w:rPr>
        <w:t>Module 8</w:t>
      </w:r>
      <w:r w:rsidR="00AC68DA">
        <w:rPr>
          <w:b/>
          <w:sz w:val="28"/>
          <w:szCs w:val="28"/>
        </w:rPr>
        <w:t xml:space="preserve"> - </w:t>
      </w:r>
      <w:r w:rsidR="00C175EA">
        <w:rPr>
          <w:b/>
          <w:sz w:val="28"/>
          <w:szCs w:val="28"/>
        </w:rPr>
        <w:t>Energy Content of Fuels: which fuel is “best?”</w:t>
      </w:r>
    </w:p>
    <w:p w14:paraId="0B164413" w14:textId="77777777" w:rsidR="001C7795" w:rsidRDefault="001C7795" w:rsidP="001C7795">
      <w:pPr>
        <w:jc w:val="center"/>
        <w:rPr>
          <w:b/>
        </w:rPr>
      </w:pPr>
    </w:p>
    <w:p w14:paraId="395F1D89" w14:textId="77777777" w:rsidR="00C175EA" w:rsidRPr="0086745A" w:rsidRDefault="00C175EA" w:rsidP="00C175EA">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rPr>
      </w:pPr>
      <w:r>
        <w:rPr>
          <w:b/>
        </w:rPr>
        <w:t>There are many factors to consider when choosing a fuel. In this exercise, your group will work with a set of three different potential fuels and evaluate their performance in terms of price, energy density (per mole, per gram, and per volume) as well as in terms of CO</w:t>
      </w:r>
      <w:r>
        <w:rPr>
          <w:b/>
          <w:vertAlign w:val="subscript"/>
        </w:rPr>
        <w:t>2</w:t>
      </w:r>
      <w:r>
        <w:rPr>
          <w:b/>
        </w:rPr>
        <w:t xml:space="preserve"> emissions. You will then select which of your three fuels is the “best,” realizing that there are several possible considerations to select the “best” fuel. You will have to defend your choice, as well as your definition of “best!” </w:t>
      </w:r>
    </w:p>
    <w:p w14:paraId="373194DE" w14:textId="77777777" w:rsidR="001800DF" w:rsidRDefault="001800DF" w:rsidP="001C7795">
      <w:pPr>
        <w:jc w:val="center"/>
        <w:rPr>
          <w:b/>
        </w:rPr>
      </w:pPr>
    </w:p>
    <w:p w14:paraId="0428E8A3" w14:textId="77777777" w:rsidR="00B61639" w:rsidRDefault="001C7795" w:rsidP="00B61639">
      <w:pPr>
        <w:jc w:val="both"/>
      </w:pPr>
      <w:r w:rsidRPr="001C7795">
        <w:rPr>
          <w:b/>
        </w:rPr>
        <w:t>Learning Objectives</w:t>
      </w:r>
      <w:r>
        <w:t>: Upon completion of this exercise, you should be able to:</w:t>
      </w:r>
    </w:p>
    <w:p w14:paraId="7E288E22" w14:textId="0942165B" w:rsidR="00970EB2" w:rsidRDefault="008A530C" w:rsidP="00C175EA">
      <w:pPr>
        <w:pStyle w:val="ListParagraph"/>
        <w:numPr>
          <w:ilvl w:val="0"/>
          <w:numId w:val="11"/>
        </w:numPr>
        <w:spacing w:line="240" w:lineRule="auto"/>
        <w:jc w:val="both"/>
      </w:pPr>
      <w:r>
        <w:t>Give a basic definition of heat (</w:t>
      </w:r>
      <w:r w:rsidR="00970EB2">
        <w:t>q</w:t>
      </w:r>
      <w:r>
        <w:t>)</w:t>
      </w:r>
      <w:r w:rsidR="00970EB2">
        <w:t xml:space="preserve"> and</w:t>
      </w:r>
      <w:r>
        <w:t xml:space="preserve"> work</w:t>
      </w:r>
      <w:r w:rsidR="00970EB2">
        <w:t xml:space="preserve"> </w:t>
      </w:r>
      <w:r>
        <w:t>(</w:t>
      </w:r>
      <w:r w:rsidR="00970EB2">
        <w:t>w</w:t>
      </w:r>
      <w:r>
        <w:t>)</w:t>
      </w:r>
    </w:p>
    <w:p w14:paraId="5F244360" w14:textId="48EF9CAE" w:rsidR="00996EBD" w:rsidRDefault="008A530C" w:rsidP="00C175EA">
      <w:pPr>
        <w:pStyle w:val="ListParagraph"/>
        <w:numPr>
          <w:ilvl w:val="0"/>
          <w:numId w:val="11"/>
        </w:numPr>
        <w:spacing w:line="240" w:lineRule="auto"/>
        <w:jc w:val="both"/>
      </w:pPr>
      <w:r>
        <w:t>Know the relationship between internal energy</w:t>
      </w:r>
      <w:r w:rsidR="003C2CE1">
        <w:t xml:space="preserve"> (</w:t>
      </w:r>
      <w:r w:rsidR="00970EB2">
        <w:t>U</w:t>
      </w:r>
      <w:r w:rsidR="003C2CE1">
        <w:t>)</w:t>
      </w:r>
      <w:r w:rsidR="00970EB2">
        <w:t xml:space="preserve">, </w:t>
      </w:r>
      <w:r>
        <w:t>enthalpy</w:t>
      </w:r>
      <w:r w:rsidR="003C2CE1">
        <w:t xml:space="preserve"> (</w:t>
      </w:r>
      <w:r w:rsidR="00970EB2">
        <w:t>H</w:t>
      </w:r>
      <w:r w:rsidR="003C2CE1">
        <w:t>),</w:t>
      </w:r>
      <w:r>
        <w:t xml:space="preserve"> and heat</w:t>
      </w:r>
    </w:p>
    <w:p w14:paraId="05893EB1" w14:textId="7A4526A3" w:rsidR="00970EB2" w:rsidRDefault="008A530C" w:rsidP="00C175EA">
      <w:pPr>
        <w:pStyle w:val="ListParagraph"/>
        <w:numPr>
          <w:ilvl w:val="0"/>
          <w:numId w:val="11"/>
        </w:numPr>
        <w:spacing w:line="240" w:lineRule="auto"/>
        <w:jc w:val="both"/>
      </w:pPr>
      <w:r>
        <w:t>Define a combustion</w:t>
      </w:r>
      <w:r w:rsidR="00970EB2">
        <w:t xml:space="preserve"> reaction </w:t>
      </w:r>
      <w:r>
        <w:t xml:space="preserve">and a </w:t>
      </w:r>
      <w:r w:rsidR="00970EB2">
        <w:t>formation reaction</w:t>
      </w:r>
    </w:p>
    <w:p w14:paraId="38068F5E" w14:textId="11B4CF45" w:rsidR="00970EB2" w:rsidRDefault="008A530C" w:rsidP="00C175EA">
      <w:pPr>
        <w:pStyle w:val="ListParagraph"/>
        <w:numPr>
          <w:ilvl w:val="0"/>
          <w:numId w:val="11"/>
        </w:numPr>
        <w:spacing w:line="240" w:lineRule="auto"/>
        <w:jc w:val="both"/>
      </w:pPr>
      <w:r>
        <w:t>Mathematically describe a distillation process from a 2-component phase diagram</w:t>
      </w:r>
    </w:p>
    <w:p w14:paraId="6EB6CA09" w14:textId="5D3D7B6D" w:rsidR="00970EB2" w:rsidRDefault="00970EB2" w:rsidP="00C175EA">
      <w:pPr>
        <w:pStyle w:val="ListParagraph"/>
        <w:numPr>
          <w:ilvl w:val="0"/>
          <w:numId w:val="11"/>
        </w:numPr>
        <w:spacing w:line="240" w:lineRule="auto"/>
        <w:jc w:val="both"/>
      </w:pPr>
      <w:r>
        <w:t>Gain an appreciation for the potential impact/importance of solar energy conversion</w:t>
      </w:r>
    </w:p>
    <w:p w14:paraId="7B32A72B" w14:textId="2B5AAD22" w:rsidR="00C175EA" w:rsidRPr="00596253" w:rsidRDefault="008A530C" w:rsidP="00C175EA">
      <w:pPr>
        <w:pStyle w:val="ListParagraph"/>
        <w:numPr>
          <w:ilvl w:val="0"/>
          <w:numId w:val="11"/>
        </w:numPr>
        <w:spacing w:line="240" w:lineRule="auto"/>
        <w:jc w:val="both"/>
      </w:pPr>
      <w:r>
        <w:t>U</w:t>
      </w:r>
      <w:r w:rsidR="00C175EA" w:rsidRPr="00596253">
        <w:t>se Hess's Law to determine enthalpy changes associated with chemical reactions</w:t>
      </w:r>
    </w:p>
    <w:p w14:paraId="61441E52" w14:textId="50B0B6BC" w:rsidR="00C175EA" w:rsidRPr="00596253" w:rsidRDefault="008A530C" w:rsidP="00C175EA">
      <w:pPr>
        <w:pStyle w:val="ListParagraph"/>
        <w:numPr>
          <w:ilvl w:val="0"/>
          <w:numId w:val="11"/>
        </w:numPr>
        <w:spacing w:line="240" w:lineRule="auto"/>
        <w:jc w:val="both"/>
      </w:pPr>
      <w:r>
        <w:t>U</w:t>
      </w:r>
      <w:r w:rsidR="00C175EA" w:rsidRPr="00596253">
        <w:t>se balanced chemical reactions, in combination with other relationships such as density, to derive other useful quantities related to a combustion reaction</w:t>
      </w:r>
    </w:p>
    <w:p w14:paraId="7AEA6E0F" w14:textId="265F2BC8" w:rsidR="008A530C" w:rsidRDefault="00C175EA" w:rsidP="00C175EA">
      <w:pPr>
        <w:pStyle w:val="ListParagraph"/>
        <w:numPr>
          <w:ilvl w:val="0"/>
          <w:numId w:val="11"/>
        </w:numPr>
        <w:spacing w:line="240" w:lineRule="auto"/>
        <w:jc w:val="both"/>
      </w:pPr>
      <w:r>
        <w:t>Account for</w:t>
      </w:r>
      <w:r w:rsidRPr="00596253">
        <w:t xml:space="preserve"> for the many variables </w:t>
      </w:r>
      <w:r>
        <w:t xml:space="preserve">(chemical, societal, and political) </w:t>
      </w:r>
      <w:r w:rsidRPr="00596253">
        <w:t xml:space="preserve">associated with picking the "best" chemical fuels as well as for the ways in which </w:t>
      </w:r>
      <w:r w:rsidR="000B14EC">
        <w:t>your</w:t>
      </w:r>
      <w:r w:rsidRPr="00596253">
        <w:t xml:space="preserve"> knowledge of thermochemistry and chemical reactions can be applied to understand these variables</w:t>
      </w:r>
    </w:p>
    <w:p w14:paraId="492C51AB" w14:textId="39232A96" w:rsidR="00C175EA" w:rsidRPr="008A530C" w:rsidRDefault="00C175EA" w:rsidP="00C175EA">
      <w:pPr>
        <w:pStyle w:val="ListParagraph"/>
        <w:numPr>
          <w:ilvl w:val="0"/>
          <w:numId w:val="11"/>
        </w:numPr>
        <w:spacing w:line="240" w:lineRule="auto"/>
        <w:jc w:val="both"/>
      </w:pPr>
      <w:r>
        <w:t xml:space="preserve">Draw a reaction coordinate diagram showing the function of a </w:t>
      </w:r>
      <w:r w:rsidR="008A530C">
        <w:t>catalyst in a chemical reaction</w:t>
      </w:r>
    </w:p>
    <w:p w14:paraId="3C5D98BD" w14:textId="77777777" w:rsidR="001C7795" w:rsidRDefault="001C7795" w:rsidP="00ED6772">
      <w:pPr>
        <w:ind w:left="450" w:hanging="450"/>
        <w:jc w:val="both"/>
      </w:pPr>
    </w:p>
    <w:p w14:paraId="6DB959EF" w14:textId="50156082" w:rsidR="00907247" w:rsidRDefault="00907247" w:rsidP="00907247">
      <w:pPr>
        <w:jc w:val="both"/>
      </w:pPr>
      <w:r w:rsidRPr="00907247">
        <w:rPr>
          <w:b/>
        </w:rPr>
        <w:t>Review (material you should know or learn</w:t>
      </w:r>
      <w:r>
        <w:rPr>
          <w:b/>
        </w:rPr>
        <w:t xml:space="preserve"> prior to this exercise</w:t>
      </w:r>
      <w:r w:rsidRPr="00907247">
        <w:rPr>
          <w:b/>
        </w:rPr>
        <w:t>)</w:t>
      </w:r>
      <w:r>
        <w:rPr>
          <w:b/>
        </w:rPr>
        <w:t>:</w:t>
      </w:r>
      <w:r>
        <w:t xml:space="preserve"> </w:t>
      </w:r>
      <w:r w:rsidR="00996EBD">
        <w:t>entropy, enthalpy, balancing chemical reactions, one-component phase diagrams</w:t>
      </w:r>
    </w:p>
    <w:p w14:paraId="1A4EA2DE" w14:textId="77777777" w:rsidR="00907247" w:rsidRDefault="00907247" w:rsidP="00ED6772">
      <w:pPr>
        <w:jc w:val="both"/>
        <w:rPr>
          <w:b/>
        </w:rPr>
      </w:pPr>
    </w:p>
    <w:p w14:paraId="55CAE574" w14:textId="4A91128B" w:rsidR="001C7795" w:rsidRPr="00EA5027" w:rsidRDefault="00A4699B" w:rsidP="00ED6772">
      <w:pPr>
        <w:jc w:val="both"/>
        <w:rPr>
          <w:vertAlign w:val="subscript"/>
        </w:rPr>
      </w:pPr>
      <w:r>
        <w:rPr>
          <w:b/>
        </w:rPr>
        <w:t xml:space="preserve">Terms you should learn while doing this exercise:  </w:t>
      </w:r>
      <w:r w:rsidR="00C175EA">
        <w:t>heat of formation, combustion reaction, energ</w:t>
      </w:r>
      <w:r w:rsidR="00DB0CDC">
        <w:t>y density, fuel, greenhouse gas, two-component phase diagram, distillation, catalyst</w:t>
      </w:r>
    </w:p>
    <w:p w14:paraId="63D185EE" w14:textId="77777777" w:rsidR="001C7795" w:rsidRDefault="001C7795" w:rsidP="00ED6772">
      <w:pPr>
        <w:jc w:val="both"/>
      </w:pPr>
    </w:p>
    <w:p w14:paraId="2FFE454B" w14:textId="1DA0345E" w:rsidR="00731D51" w:rsidRPr="00731D51" w:rsidRDefault="00A4699B" w:rsidP="00731D51">
      <w:pPr>
        <w:jc w:val="both"/>
      </w:pPr>
      <w:r>
        <w:rPr>
          <w:b/>
        </w:rPr>
        <w:t>Relevant</w:t>
      </w:r>
      <w:r w:rsidR="001C7795" w:rsidRPr="001800DF">
        <w:rPr>
          <w:b/>
        </w:rPr>
        <w:t xml:space="preserve"> Reading</w:t>
      </w:r>
      <w:r w:rsidR="001C7795">
        <w:t>:</w:t>
      </w:r>
      <w:r w:rsidR="001800DF">
        <w:t xml:space="preserve"> </w:t>
      </w:r>
      <w:r w:rsidR="001800DF" w:rsidRPr="00BD4085">
        <w:t>Atkins, Jones, &amp; Laverman</w:t>
      </w:r>
      <w:r w:rsidR="007C4AD5" w:rsidRPr="00BD4085">
        <w:t xml:space="preserve"> 7</w:t>
      </w:r>
      <w:r w:rsidR="007C4AD5" w:rsidRPr="00BD4085">
        <w:rPr>
          <w:vertAlign w:val="superscript"/>
        </w:rPr>
        <w:t>th</w:t>
      </w:r>
      <w:r w:rsidR="007C4AD5" w:rsidRPr="00BD4085">
        <w:t xml:space="preserve"> Ed</w:t>
      </w:r>
      <w:r w:rsidR="00DE633E" w:rsidRPr="00BD4085">
        <w:t xml:space="preserve"> </w:t>
      </w:r>
      <w:r w:rsidR="006224B0" w:rsidRPr="00BD4085">
        <w:t>Topics</w:t>
      </w:r>
      <w:r w:rsidR="006C56FB">
        <w:t xml:space="preserve"> </w:t>
      </w:r>
      <w:r w:rsidR="00731D51">
        <w:t>4A.1-</w:t>
      </w:r>
      <w:r w:rsidR="00F31363">
        <w:t>4A.5, 4B.1, 4C.1, 4D.1, 4D.3-4D.</w:t>
      </w:r>
      <w:r w:rsidR="00731D51">
        <w:t>5, 5C.1-5C.3, 3J.2, 3J.4 and Box 4D.1</w:t>
      </w:r>
      <w:r w:rsidR="004E7344">
        <w:t>.</w:t>
      </w:r>
    </w:p>
    <w:p w14:paraId="7479F521" w14:textId="77777777" w:rsidR="00731D51" w:rsidRDefault="00731D51" w:rsidP="00731D51">
      <w:pPr>
        <w:jc w:val="both"/>
      </w:pPr>
    </w:p>
    <w:p w14:paraId="25452A4F" w14:textId="452FEA49" w:rsidR="00EF0948" w:rsidRDefault="00A4699B">
      <w:r w:rsidRPr="004E7344">
        <w:rPr>
          <w:b/>
        </w:rPr>
        <w:t>After completing this 3-day module, you should practice your skills on these relevant problems</w:t>
      </w:r>
      <w:r w:rsidR="00DE633E" w:rsidRPr="004E7344">
        <w:rPr>
          <w:b/>
        </w:rPr>
        <w:t>:</w:t>
      </w:r>
      <w:r w:rsidR="00B11F95">
        <w:rPr>
          <w:b/>
        </w:rPr>
        <w:t xml:space="preserve"> </w:t>
      </w:r>
      <w:r w:rsidR="00F31363">
        <w:rPr>
          <w:b/>
        </w:rPr>
        <w:t>4B.1, 4B.3, 4D.1, 4D.5, 4D.9, 4D.13, 4D.15, 5C.9, 5C.11.</w:t>
      </w:r>
    </w:p>
    <w:p w14:paraId="6974E8DF" w14:textId="77777777" w:rsidR="004039A2" w:rsidRDefault="004039A2">
      <w:pPr>
        <w:rPr>
          <w:b/>
        </w:rPr>
      </w:pPr>
    </w:p>
    <w:p w14:paraId="45169A7D" w14:textId="2C1F5732" w:rsidR="00AC68DA" w:rsidRPr="00397D8D" w:rsidRDefault="00AC68DA" w:rsidP="00AC68DA">
      <w:pPr>
        <w:rPr>
          <w:b/>
        </w:rPr>
      </w:pPr>
      <w:r>
        <w:t>These</w:t>
      </w:r>
      <w:r w:rsidRPr="00EA5027">
        <w:t xml:space="preserve"> </w:t>
      </w:r>
      <w:r>
        <w:t xml:space="preserve">reading assignments, and the assigned exercises, serve as a </w:t>
      </w:r>
      <w:r w:rsidRPr="00FD6952">
        <w:rPr>
          <w:i/>
        </w:rPr>
        <w:t>general introduction</w:t>
      </w:r>
      <w:r>
        <w:t xml:space="preserve"> to concepts that you will need in order to work on the activities in the coming periods. While we will not collect this work, </w:t>
      </w:r>
      <w:r w:rsidRPr="004056E1">
        <w:rPr>
          <w:b/>
          <w:u w:val="single"/>
        </w:rPr>
        <w:t xml:space="preserve">you will need to complete the corresponding Sakai </w:t>
      </w:r>
      <w:r w:rsidR="003C2CE1">
        <w:rPr>
          <w:b/>
          <w:u w:val="single"/>
        </w:rPr>
        <w:t>assignment</w:t>
      </w:r>
      <w:r w:rsidR="003C2CE1" w:rsidRPr="004056E1">
        <w:rPr>
          <w:b/>
          <w:u w:val="single"/>
        </w:rPr>
        <w:t xml:space="preserve"> </w:t>
      </w:r>
      <w:r w:rsidRPr="004056E1">
        <w:rPr>
          <w:b/>
          <w:u w:val="single"/>
        </w:rPr>
        <w:t>to receive credit</w:t>
      </w:r>
      <w:r>
        <w:t xml:space="preserve"> for the pre-class reading. Your conceptual understanding and quantitative application of these topics will be assessed during homework, concept quizzes, and exams.</w:t>
      </w:r>
    </w:p>
    <w:p w14:paraId="0F318155" w14:textId="77777777" w:rsidR="00AC68DA" w:rsidRDefault="00AC68DA" w:rsidP="00AC68DA">
      <w:pPr>
        <w:rPr>
          <w:b/>
        </w:rPr>
      </w:pPr>
    </w:p>
    <w:p w14:paraId="793B5E23" w14:textId="19531ED7" w:rsidR="00AC68DA" w:rsidRDefault="00AC68DA" w:rsidP="00AC68DA">
      <w:pPr>
        <w:rPr>
          <w:b/>
        </w:rPr>
      </w:pPr>
      <w:r>
        <w:rPr>
          <w:b/>
        </w:rPr>
        <w:t xml:space="preserve">Reading assignment </w:t>
      </w:r>
      <w:r w:rsidRPr="00F2080B">
        <w:rPr>
          <w:b/>
        </w:rPr>
        <w:t>due by class</w:t>
      </w:r>
      <w:r>
        <w:rPr>
          <w:b/>
        </w:rPr>
        <w:t xml:space="preserve"> </w:t>
      </w:r>
      <w:r w:rsidRPr="00F2080B">
        <w:rPr>
          <w:b/>
        </w:rPr>
        <w:t xml:space="preserve">time </w:t>
      </w:r>
      <w:r w:rsidR="00C175EA">
        <w:rPr>
          <w:b/>
        </w:rPr>
        <w:t>Monday</w:t>
      </w:r>
      <w:r>
        <w:rPr>
          <w:b/>
        </w:rPr>
        <w:t xml:space="preserve"> </w:t>
      </w:r>
      <w:r w:rsidR="00C175EA">
        <w:rPr>
          <w:b/>
        </w:rPr>
        <w:t>Nov 28</w:t>
      </w:r>
      <w:r>
        <w:rPr>
          <w:b/>
        </w:rPr>
        <w:t>, 2016</w:t>
      </w:r>
    </w:p>
    <w:p w14:paraId="759750C2" w14:textId="4960F434" w:rsidR="00266CD8" w:rsidRDefault="00724CBB">
      <w:r>
        <w:t>The pre-class assignment and in-class activities for this day</w:t>
      </w:r>
      <w:r w:rsidR="00CB1C88">
        <w:t xml:space="preserve"> are designed to help you </w:t>
      </w:r>
      <w:r w:rsidR="00C175EA">
        <w:t xml:space="preserve">continue to </w:t>
      </w:r>
      <w:r w:rsidR="00CB1C88">
        <w:t xml:space="preserve">build the skill of reading and digesting technical content. Thus far in the course we have </w:t>
      </w:r>
      <w:r w:rsidR="00C175EA">
        <w:t xml:space="preserve">mostly </w:t>
      </w:r>
      <w:r w:rsidR="00CB1C88">
        <w:t>helped you follow the reading by posing targeted questions</w:t>
      </w:r>
      <w:r w:rsidR="00266CD8">
        <w:t xml:space="preserve"> and providing sample questions. The sample questions set up simple problems that require comprehension of technical concepts in order to do them correctly.</w:t>
      </w:r>
    </w:p>
    <w:p w14:paraId="49021FFB" w14:textId="77777777" w:rsidR="00266CD8" w:rsidRDefault="00266CD8"/>
    <w:p w14:paraId="7191C39C" w14:textId="7C4948D8" w:rsidR="00266CD8" w:rsidRDefault="00266CD8">
      <w:r>
        <w:t xml:space="preserve">Your pre-class assignment </w:t>
      </w:r>
      <w:r w:rsidR="00C175EA">
        <w:t xml:space="preserve">for day one of this module is </w:t>
      </w:r>
      <w:r>
        <w:t>reversed</w:t>
      </w:r>
      <w:r w:rsidR="00C175EA">
        <w:t xml:space="preserve"> again</w:t>
      </w:r>
      <w:r>
        <w:t xml:space="preserve">. We are assigning the reading and we are asking YOU to create targeted questions that would help guide another student through the material. Thinking about the process in this way will help you engage deeply with the material and will help you practice a skill that will serve you </w:t>
      </w:r>
      <w:r w:rsidR="00F853A8">
        <w:t xml:space="preserve">well </w:t>
      </w:r>
      <w:r>
        <w:t>in your academic career.</w:t>
      </w:r>
      <w:r w:rsidR="00F26FA9">
        <w:t xml:space="preserve"> S</w:t>
      </w:r>
      <w:r w:rsidR="00F26FA9" w:rsidRPr="00F26FA9">
        <w:t xml:space="preserve">ome of this material is review of </w:t>
      </w:r>
      <w:r w:rsidR="00F26FA9">
        <w:t>topics from</w:t>
      </w:r>
      <w:r w:rsidR="00F26FA9" w:rsidRPr="00F26FA9">
        <w:t xml:space="preserve"> the Haber module.</w:t>
      </w:r>
    </w:p>
    <w:p w14:paraId="000A394D" w14:textId="77777777" w:rsidR="00266CD8" w:rsidRDefault="00266CD8"/>
    <w:p w14:paraId="07A4E5BF" w14:textId="77777777" w:rsidR="00F44FEB" w:rsidRPr="00F26FA9" w:rsidRDefault="00F44FEB" w:rsidP="00F44FEB">
      <w:r w:rsidRPr="00F26FA9">
        <w:rPr>
          <w:u w:val="single"/>
        </w:rPr>
        <w:t>Skim Topics 4A.1-4A.3</w:t>
      </w:r>
      <w:r w:rsidRPr="00F26FA9">
        <w:t xml:space="preserve"> on work and expansion work, and </w:t>
      </w:r>
      <w:r w:rsidRPr="00F44FEB">
        <w:rPr>
          <w:u w:val="single"/>
        </w:rPr>
        <w:t>Topics 4A.4-4A.5</w:t>
      </w:r>
      <w:r w:rsidRPr="00F26FA9">
        <w:t xml:space="preserve"> on heat. We will not do calculations on heat and work this semester but understand the basic definitions</w:t>
      </w:r>
      <w:r>
        <w:t xml:space="preserve"> of heat and work so that you can understand internal energy</w:t>
      </w:r>
      <w:r w:rsidRPr="00F26FA9">
        <w:t>.</w:t>
      </w:r>
    </w:p>
    <w:p w14:paraId="5C0E8E20" w14:textId="77777777" w:rsidR="00F44FEB" w:rsidRDefault="00F44FEB" w:rsidP="003338A8">
      <w:pPr>
        <w:rPr>
          <w:u w:val="single"/>
        </w:rPr>
      </w:pPr>
    </w:p>
    <w:p w14:paraId="4E918972" w14:textId="600423A4" w:rsidR="00360402" w:rsidRDefault="00F44FEB" w:rsidP="003338A8">
      <w:r w:rsidRPr="00F26FA9">
        <w:rPr>
          <w:u w:val="single"/>
        </w:rPr>
        <w:t>Read Topics 4B.1</w:t>
      </w:r>
      <w:r>
        <w:rPr>
          <w:u w:val="single"/>
        </w:rPr>
        <w:t>, 4C.1, 4D.1, 4D.3, 4D.4 and 4D.5</w:t>
      </w:r>
      <w:r>
        <w:t xml:space="preserve"> on </w:t>
      </w:r>
      <w:r w:rsidRPr="00F26FA9">
        <w:t>internal energy (U)</w:t>
      </w:r>
      <w:r>
        <w:t>,</w:t>
      </w:r>
      <w:r>
        <w:rPr>
          <w:u w:val="single"/>
        </w:rPr>
        <w:t xml:space="preserve"> </w:t>
      </w:r>
      <w:r w:rsidRPr="00F26FA9">
        <w:t>Enthalpy (H, heat transfer at constant pressure)</w:t>
      </w:r>
      <w:r>
        <w:t xml:space="preserve">, </w:t>
      </w:r>
      <w:r w:rsidRPr="00F26FA9">
        <w:t>reaction enthalpy (∆H)</w:t>
      </w:r>
      <w:r>
        <w:t xml:space="preserve">, </w:t>
      </w:r>
      <w:r w:rsidRPr="00F26FA9">
        <w:t>standard reaction enthalpies (∆H°)</w:t>
      </w:r>
      <w:r>
        <w:t xml:space="preserve"> </w:t>
      </w:r>
      <w:r w:rsidRPr="00F26FA9">
        <w:t xml:space="preserve">focusing </w:t>
      </w:r>
      <w:r>
        <w:t xml:space="preserve">mostly </w:t>
      </w:r>
      <w:r w:rsidRPr="00F26FA9">
        <w:t xml:space="preserve">on </w:t>
      </w:r>
      <w:r>
        <w:t xml:space="preserve">the </w:t>
      </w:r>
      <w:r w:rsidRPr="00F26FA9">
        <w:t>combustion reaction (∆H</w:t>
      </w:r>
      <w:r w:rsidRPr="00F26FA9">
        <w:rPr>
          <w:vertAlign w:val="subscript"/>
        </w:rPr>
        <w:t>c</w:t>
      </w:r>
      <w:r w:rsidRPr="00F26FA9">
        <w:t>°)</w:t>
      </w:r>
      <w:r>
        <w:t xml:space="preserve">, </w:t>
      </w:r>
      <w:r w:rsidRPr="00F26FA9">
        <w:t>Hess’s Law</w:t>
      </w:r>
      <w:r w:rsidR="003C2CE1">
        <w:t>,</w:t>
      </w:r>
      <w:r>
        <w:t xml:space="preserve"> and </w:t>
      </w:r>
      <w:r w:rsidRPr="00F26FA9">
        <w:t>standard enthalpies of formation (∆H</w:t>
      </w:r>
      <w:r w:rsidRPr="00F26FA9">
        <w:rPr>
          <w:vertAlign w:val="subscript"/>
        </w:rPr>
        <w:t>f</w:t>
      </w:r>
      <w:r w:rsidRPr="00F26FA9">
        <w:t>°)</w:t>
      </w:r>
      <w:r>
        <w:t xml:space="preserve">. </w:t>
      </w:r>
    </w:p>
    <w:p w14:paraId="41F65AF9" w14:textId="77777777" w:rsidR="00360402" w:rsidRDefault="00360402" w:rsidP="003338A8"/>
    <w:p w14:paraId="2344FBBE" w14:textId="27853CF8" w:rsidR="00AC68DA" w:rsidRDefault="00852225" w:rsidP="003338A8">
      <w:r>
        <w:t xml:space="preserve">Following the model of guided reading questions in the </w:t>
      </w:r>
      <w:r w:rsidR="00B81CB7">
        <w:t xml:space="preserve">previous </w:t>
      </w:r>
      <w:r>
        <w:t xml:space="preserve">modules, create a set of </w:t>
      </w:r>
      <w:r w:rsidRPr="00FF0BBA">
        <w:rPr>
          <w:b/>
        </w:rPr>
        <w:t>a</w:t>
      </w:r>
      <w:r w:rsidR="003C2CE1">
        <w:rPr>
          <w:b/>
        </w:rPr>
        <w:t>t</w:t>
      </w:r>
      <w:r w:rsidRPr="00FF0BBA">
        <w:rPr>
          <w:b/>
        </w:rPr>
        <w:t xml:space="preserve"> least </w:t>
      </w:r>
      <w:r w:rsidR="00980722" w:rsidRPr="00FF0BBA">
        <w:rPr>
          <w:b/>
        </w:rPr>
        <w:t>10</w:t>
      </w:r>
      <w:r w:rsidRPr="00FF0BBA">
        <w:rPr>
          <w:b/>
        </w:rPr>
        <w:t xml:space="preserve"> guiding questions</w:t>
      </w:r>
      <w:r>
        <w:t xml:space="preserve"> that focus attention on </w:t>
      </w:r>
      <w:r w:rsidRPr="00852225">
        <w:rPr>
          <w:i/>
        </w:rPr>
        <w:t>what you see</w:t>
      </w:r>
      <w:r>
        <w:t xml:space="preserve"> as the key concepts in these sections</w:t>
      </w:r>
      <w:r w:rsidR="00360402">
        <w:t xml:space="preserve"> (mostly focusing on the sections we asked you to </w:t>
      </w:r>
      <w:r w:rsidR="00360402">
        <w:rPr>
          <w:i/>
        </w:rPr>
        <w:t>READ</w:t>
      </w:r>
      <w:r w:rsidR="00360402">
        <w:t xml:space="preserve"> not </w:t>
      </w:r>
      <w:r w:rsidR="00360402">
        <w:rPr>
          <w:i/>
        </w:rPr>
        <w:t>SKIM</w:t>
      </w:r>
      <w:r w:rsidR="00360402">
        <w:t>)</w:t>
      </w:r>
      <w:r>
        <w:t xml:space="preserve">. </w:t>
      </w:r>
      <w:r w:rsidR="00541556">
        <w:t xml:space="preserve">You should include at least 3 example calculations in your set of questions. </w:t>
      </w:r>
      <w:r>
        <w:t>Upload those qu</w:t>
      </w:r>
      <w:r w:rsidR="00980722">
        <w:t>estions to the Sakai assignment</w:t>
      </w:r>
      <w:r>
        <w:t xml:space="preserve"> </w:t>
      </w:r>
      <w:r w:rsidRPr="00980722">
        <w:rPr>
          <w:u w:val="single"/>
        </w:rPr>
        <w:t>and</w:t>
      </w:r>
      <w:r>
        <w:t xml:space="preserve"> bring a </w:t>
      </w:r>
      <w:r w:rsidR="00980722">
        <w:t xml:space="preserve">printed </w:t>
      </w:r>
      <w:r>
        <w:t>copy to class. See Day 1 activity for a description of what you’ll do next.</w:t>
      </w:r>
    </w:p>
    <w:p w14:paraId="5B74DE0D" w14:textId="77777777" w:rsidR="00F65D69" w:rsidRDefault="00F65D69" w:rsidP="003338A8">
      <w:pPr>
        <w:rPr>
          <w:b/>
        </w:rPr>
      </w:pPr>
    </w:p>
    <w:p w14:paraId="27892858" w14:textId="77777777" w:rsidR="00F65D69" w:rsidRDefault="00F65D69" w:rsidP="003338A8">
      <w:pPr>
        <w:rPr>
          <w:b/>
        </w:rPr>
      </w:pPr>
    </w:p>
    <w:p w14:paraId="5AF4E087" w14:textId="77777777" w:rsidR="00541556" w:rsidRDefault="00541556" w:rsidP="003338A8">
      <w:pPr>
        <w:rPr>
          <w:b/>
        </w:rPr>
      </w:pPr>
    </w:p>
    <w:p w14:paraId="7F567F98" w14:textId="77777777" w:rsidR="00541556" w:rsidRDefault="00541556" w:rsidP="003338A8">
      <w:pPr>
        <w:rPr>
          <w:b/>
        </w:rPr>
      </w:pPr>
    </w:p>
    <w:p w14:paraId="71B9EC42" w14:textId="77777777" w:rsidR="00C175EA" w:rsidRDefault="00C175EA">
      <w:pPr>
        <w:rPr>
          <w:b/>
        </w:rPr>
      </w:pPr>
      <w:r>
        <w:rPr>
          <w:b/>
        </w:rPr>
        <w:br w:type="page"/>
      </w:r>
    </w:p>
    <w:p w14:paraId="04C87BF0" w14:textId="34711831" w:rsidR="00852225" w:rsidRDefault="00AC68DA" w:rsidP="003338A8">
      <w:pPr>
        <w:rPr>
          <w:b/>
        </w:rPr>
      </w:pPr>
      <w:r w:rsidRPr="001C5F76">
        <w:rPr>
          <w:b/>
        </w:rPr>
        <w:lastRenderedPageBreak/>
        <w:t xml:space="preserve">In class activity Day 1 </w:t>
      </w:r>
      <w:r w:rsidR="00C175EA">
        <w:rPr>
          <w:b/>
        </w:rPr>
        <w:t>Monday</w:t>
      </w:r>
      <w:r w:rsidR="008912DB">
        <w:rPr>
          <w:b/>
        </w:rPr>
        <w:t xml:space="preserve"> </w:t>
      </w:r>
      <w:r w:rsidR="00C175EA">
        <w:rPr>
          <w:b/>
        </w:rPr>
        <w:t>Nov 28</w:t>
      </w:r>
      <w:r w:rsidR="008912DB">
        <w:rPr>
          <w:b/>
        </w:rPr>
        <w:t>, 2016</w:t>
      </w:r>
    </w:p>
    <w:p w14:paraId="1A475F36" w14:textId="77777777" w:rsidR="00FF0BBA" w:rsidRDefault="00FF0BBA" w:rsidP="003338A8">
      <w:r>
        <w:t>Using the playing cards, find your new team</w:t>
      </w:r>
      <w:r w:rsidR="00DB7CB5">
        <w:t xml:space="preserve"> to partner with for today’s class. </w:t>
      </w:r>
      <w:r>
        <w:t>You are charged with producing TWO documents</w:t>
      </w:r>
      <w:r w:rsidR="00513FAB">
        <w:t xml:space="preserve"> today</w:t>
      </w:r>
      <w:r>
        <w:t>. One is a revised set of guided reading questions that represents your team’</w:t>
      </w:r>
      <w:r w:rsidR="008912DB">
        <w:t>s efforts. The second document</w:t>
      </w:r>
      <w:r>
        <w:t xml:space="preserve"> describes the characteristics of what makes a GOOD guided reading </w:t>
      </w:r>
      <w:r w:rsidR="008912DB">
        <w:t>question. Details are outlined below.</w:t>
      </w:r>
    </w:p>
    <w:p w14:paraId="3F1C56DC" w14:textId="77777777" w:rsidR="00FF0BBA" w:rsidRDefault="00FF0BBA" w:rsidP="003338A8"/>
    <w:p w14:paraId="3D3D1143" w14:textId="77777777" w:rsidR="00541556" w:rsidRDefault="00541556" w:rsidP="003338A8">
      <w:pPr>
        <w:rPr>
          <w:b/>
        </w:rPr>
      </w:pPr>
    </w:p>
    <w:p w14:paraId="6ACBFAEC" w14:textId="77777777" w:rsidR="00541556" w:rsidRDefault="00541556" w:rsidP="003338A8">
      <w:pPr>
        <w:rPr>
          <w:b/>
        </w:rPr>
      </w:pPr>
    </w:p>
    <w:p w14:paraId="2E6629CB" w14:textId="77777777" w:rsidR="00541556" w:rsidRDefault="00541556" w:rsidP="003338A8">
      <w:pPr>
        <w:rPr>
          <w:b/>
        </w:rPr>
      </w:pPr>
    </w:p>
    <w:p w14:paraId="205E268B" w14:textId="77777777" w:rsidR="00541556" w:rsidRDefault="00541556" w:rsidP="003338A8">
      <w:pPr>
        <w:rPr>
          <w:b/>
        </w:rPr>
      </w:pPr>
    </w:p>
    <w:p w14:paraId="56F95526" w14:textId="77777777" w:rsidR="00541556" w:rsidRDefault="00541556" w:rsidP="003338A8">
      <w:pPr>
        <w:rPr>
          <w:b/>
        </w:rPr>
      </w:pPr>
    </w:p>
    <w:p w14:paraId="3644648D" w14:textId="77777777" w:rsidR="00541556" w:rsidRDefault="00541556" w:rsidP="003338A8">
      <w:pPr>
        <w:rPr>
          <w:b/>
        </w:rPr>
      </w:pPr>
    </w:p>
    <w:p w14:paraId="78D25594" w14:textId="77777777" w:rsidR="00541556" w:rsidRDefault="00541556" w:rsidP="003338A8">
      <w:pPr>
        <w:rPr>
          <w:b/>
        </w:rPr>
      </w:pPr>
    </w:p>
    <w:p w14:paraId="3829FF3C" w14:textId="77777777" w:rsidR="00541556" w:rsidRDefault="00541556" w:rsidP="003338A8">
      <w:pPr>
        <w:rPr>
          <w:b/>
        </w:rPr>
      </w:pPr>
    </w:p>
    <w:p w14:paraId="3E316D00" w14:textId="7DDCB423" w:rsidR="008912DB" w:rsidRDefault="00FF0BBA" w:rsidP="003338A8">
      <w:r w:rsidRPr="00FF0BBA">
        <w:rPr>
          <w:b/>
        </w:rPr>
        <w:t>Goal 1:</w:t>
      </w:r>
      <w:r>
        <w:t xml:space="preserve"> </w:t>
      </w:r>
      <w:r w:rsidR="008912DB">
        <w:t xml:space="preserve">Split your team of four into two pairs. With your partner, review the 10 </w:t>
      </w:r>
      <w:r w:rsidR="003C2CE1">
        <w:t xml:space="preserve">or </w:t>
      </w:r>
      <w:r w:rsidR="008912DB">
        <w:t xml:space="preserve">more questions </w:t>
      </w:r>
      <w:r w:rsidR="003C2CE1">
        <w:t xml:space="preserve">each of </w:t>
      </w:r>
      <w:r w:rsidR="008912DB">
        <w:t>you brought to class. What are the similarities? What are the differences? Describe those here.</w:t>
      </w:r>
      <w:r w:rsidR="00171F0F">
        <w:softHyphen/>
        <w:t xml:space="preserve"> </w:t>
      </w:r>
      <w:r w:rsidR="00171F0F" w:rsidRPr="000769FE">
        <w:rPr>
          <w:i/>
        </w:rPr>
        <w:t>If your group has only three members, you will do this comparison all together, and skip the second round of the activity.</w:t>
      </w:r>
    </w:p>
    <w:p w14:paraId="092F686D" w14:textId="77777777" w:rsidR="008912DB" w:rsidRDefault="008912DB" w:rsidP="003338A8"/>
    <w:p w14:paraId="7AC5E5C0" w14:textId="77777777" w:rsidR="008912DB" w:rsidRDefault="008912DB" w:rsidP="003338A8"/>
    <w:p w14:paraId="150BF3E2" w14:textId="77777777" w:rsidR="008912DB" w:rsidRDefault="008912DB" w:rsidP="003338A8"/>
    <w:p w14:paraId="0697E5C5" w14:textId="77777777" w:rsidR="008912DB" w:rsidRDefault="008912DB" w:rsidP="003338A8"/>
    <w:p w14:paraId="0C5660AE" w14:textId="77777777" w:rsidR="008912DB" w:rsidRDefault="008912DB" w:rsidP="003338A8"/>
    <w:p w14:paraId="68C7A9D5" w14:textId="77777777" w:rsidR="008912DB" w:rsidRDefault="008912DB" w:rsidP="003338A8"/>
    <w:p w14:paraId="4ECB3A2D" w14:textId="77777777" w:rsidR="008912DB" w:rsidRDefault="008912DB" w:rsidP="003338A8"/>
    <w:p w14:paraId="6583BC78" w14:textId="77777777" w:rsidR="008912DB" w:rsidRDefault="008912DB" w:rsidP="003338A8"/>
    <w:p w14:paraId="09E2258F" w14:textId="77777777" w:rsidR="008912DB" w:rsidRDefault="008912DB" w:rsidP="003338A8"/>
    <w:p w14:paraId="43C789E2" w14:textId="77777777" w:rsidR="008912DB" w:rsidRDefault="008912DB" w:rsidP="003338A8"/>
    <w:p w14:paraId="59018003" w14:textId="77777777" w:rsidR="008912DB" w:rsidRDefault="008912DB" w:rsidP="003338A8"/>
    <w:p w14:paraId="2998D5EC" w14:textId="77777777" w:rsidR="008912DB" w:rsidRDefault="008912DB" w:rsidP="003338A8"/>
    <w:p w14:paraId="6753889D" w14:textId="77777777" w:rsidR="00541556" w:rsidRDefault="00541556" w:rsidP="003338A8"/>
    <w:p w14:paraId="0AACCCA0" w14:textId="77777777" w:rsidR="00541556" w:rsidRDefault="00541556" w:rsidP="003338A8"/>
    <w:p w14:paraId="2232C495" w14:textId="77777777" w:rsidR="00541556" w:rsidRDefault="00541556" w:rsidP="003338A8"/>
    <w:p w14:paraId="10AC5349" w14:textId="77777777" w:rsidR="00541556" w:rsidRDefault="00541556" w:rsidP="003338A8"/>
    <w:p w14:paraId="3E03D21D" w14:textId="77777777" w:rsidR="00541556" w:rsidRDefault="00541556" w:rsidP="003338A8"/>
    <w:p w14:paraId="33A07E06" w14:textId="77777777" w:rsidR="008912DB" w:rsidRDefault="008912DB" w:rsidP="003338A8"/>
    <w:p w14:paraId="2F0F7DB4" w14:textId="77777777" w:rsidR="006C56FB" w:rsidRDefault="006C56FB" w:rsidP="003338A8"/>
    <w:p w14:paraId="00562DD9" w14:textId="77777777" w:rsidR="00513FAB" w:rsidRDefault="00513FAB" w:rsidP="003338A8">
      <w:r>
        <w:t>Settle on a list of questions as a pair</w:t>
      </w:r>
      <w:r w:rsidR="00F853A8">
        <w:t xml:space="preserve"> </w:t>
      </w:r>
      <w:r w:rsidR="00F853A8">
        <w:rPr>
          <w:i/>
        </w:rPr>
        <w:t>(or group of three)</w:t>
      </w:r>
      <w:r>
        <w:t xml:space="preserve">. At this point, you may even create new or different questions. Create a document (using Google docs, Word, or text editor) with your new set of questions.  </w:t>
      </w:r>
    </w:p>
    <w:p w14:paraId="05298DF1" w14:textId="77777777" w:rsidR="00513FAB" w:rsidRDefault="00513FAB" w:rsidP="003338A8"/>
    <w:p w14:paraId="2636FB32" w14:textId="77777777" w:rsidR="00513FAB" w:rsidRDefault="00513FAB" w:rsidP="003338A8"/>
    <w:p w14:paraId="264F6832" w14:textId="77777777" w:rsidR="00513FAB" w:rsidRDefault="00513FAB" w:rsidP="003338A8"/>
    <w:p w14:paraId="4F5D0E35" w14:textId="77777777" w:rsidR="00513FAB" w:rsidRDefault="00513FAB" w:rsidP="003338A8">
      <w:r>
        <w:t>After creating your pair</w:t>
      </w:r>
      <w:r w:rsidR="00171F0F">
        <w:t>’s</w:t>
      </w:r>
      <w:r>
        <w:t xml:space="preserve"> list, bring your team of four back together. Compare your two lists. What differences do you see? </w:t>
      </w:r>
      <w:r w:rsidRPr="00513FAB">
        <w:rPr>
          <w:u w:val="single"/>
        </w:rPr>
        <w:t>List those here</w:t>
      </w:r>
      <w:r>
        <w:t>.</w:t>
      </w:r>
      <w:r w:rsidR="00171F0F">
        <w:t xml:space="preserve"> </w:t>
      </w:r>
      <w:r w:rsidR="00171F0F" w:rsidRPr="000769FE">
        <w:rPr>
          <w:i/>
        </w:rPr>
        <w:t>If your group has only three members, you will do this comparison all together, and skip the second round of the activity.</w:t>
      </w:r>
    </w:p>
    <w:p w14:paraId="3FF6E6C0" w14:textId="77777777" w:rsidR="00513FAB" w:rsidRDefault="00513FAB" w:rsidP="003338A8"/>
    <w:p w14:paraId="7DFF2DA9" w14:textId="77777777" w:rsidR="00513FAB" w:rsidRDefault="00513FAB" w:rsidP="003338A8"/>
    <w:p w14:paraId="4187AB66" w14:textId="77777777" w:rsidR="00513FAB" w:rsidRDefault="00513FAB" w:rsidP="003338A8"/>
    <w:p w14:paraId="0CC73D67" w14:textId="77777777" w:rsidR="00513FAB" w:rsidRDefault="00513FAB" w:rsidP="003338A8"/>
    <w:p w14:paraId="528B479F" w14:textId="77777777" w:rsidR="00513FAB" w:rsidRDefault="00513FAB" w:rsidP="003338A8"/>
    <w:p w14:paraId="4447893C" w14:textId="77777777" w:rsidR="00513FAB" w:rsidRDefault="00513FAB" w:rsidP="003338A8"/>
    <w:p w14:paraId="0768A0E9" w14:textId="77777777" w:rsidR="00513FAB" w:rsidRDefault="00513FAB" w:rsidP="003338A8"/>
    <w:p w14:paraId="53F1C384" w14:textId="77777777" w:rsidR="00513FAB" w:rsidRDefault="00513FAB" w:rsidP="003338A8"/>
    <w:p w14:paraId="7CE6739E" w14:textId="77777777" w:rsidR="00513FAB" w:rsidRDefault="00513FAB" w:rsidP="003338A8"/>
    <w:p w14:paraId="2FEE7E58" w14:textId="77777777" w:rsidR="00513FAB" w:rsidRDefault="00513FAB" w:rsidP="003338A8"/>
    <w:p w14:paraId="6B71B8E1" w14:textId="77777777" w:rsidR="00513FAB" w:rsidRDefault="00513FAB" w:rsidP="003338A8"/>
    <w:p w14:paraId="04CE7173" w14:textId="77777777" w:rsidR="00513FAB" w:rsidRDefault="00513FAB" w:rsidP="003338A8"/>
    <w:p w14:paraId="7EE2F6DB" w14:textId="77777777" w:rsidR="00513FAB" w:rsidRDefault="00513FAB" w:rsidP="003338A8"/>
    <w:p w14:paraId="64252498" w14:textId="77777777" w:rsidR="00513FAB" w:rsidRDefault="00513FAB" w:rsidP="003338A8"/>
    <w:p w14:paraId="7FF9D0ED" w14:textId="77777777" w:rsidR="00513FAB" w:rsidRDefault="00513FAB" w:rsidP="003338A8"/>
    <w:p w14:paraId="2DD12203" w14:textId="77777777" w:rsidR="00513FAB" w:rsidRDefault="00C82986" w:rsidP="003338A8">
      <w:r>
        <w:t xml:space="preserve">Select one team member as scribe. </w:t>
      </w:r>
      <w:r w:rsidR="00513FAB">
        <w:t xml:space="preserve">Now combine your two electronic documents into one set of guided reading questions that encompasses all the important concepts your team selected. Be sure you do </w:t>
      </w:r>
      <w:r w:rsidR="00513FAB">
        <w:rPr>
          <w:i/>
        </w:rPr>
        <w:t>more</w:t>
      </w:r>
      <w:r w:rsidR="00513FAB">
        <w:t xml:space="preserve"> than simply copy paste the two documents into one. You need to produce a cohesive set of questions that move the reader through the material in a logical manner. </w:t>
      </w:r>
    </w:p>
    <w:p w14:paraId="4B12A821" w14:textId="77777777" w:rsidR="00513FAB" w:rsidRDefault="00513FAB" w:rsidP="003338A8"/>
    <w:p w14:paraId="25C8C811" w14:textId="77777777" w:rsidR="004D27F0" w:rsidRDefault="004D27F0" w:rsidP="004D27F0">
      <w:r>
        <w:t>Include the names of all students in your team at the top of the document.</w:t>
      </w:r>
    </w:p>
    <w:p w14:paraId="22AFF1FE" w14:textId="77777777" w:rsidR="00C277F3" w:rsidRDefault="00C277F3" w:rsidP="003338A8">
      <w:r>
        <w:t>Name your file using this convention</w:t>
      </w:r>
      <w:r w:rsidR="00C82986">
        <w:t>:</w:t>
      </w:r>
      <w:r>
        <w:t xml:space="preserve"> </w:t>
      </w:r>
    </w:p>
    <w:p w14:paraId="52E3717E" w14:textId="77777777" w:rsidR="00C82986" w:rsidRDefault="00C277F3" w:rsidP="00C277F3">
      <w:pPr>
        <w:jc w:val="center"/>
        <w:rPr>
          <w:i/>
        </w:rPr>
      </w:pPr>
      <w:r w:rsidRPr="00C277F3">
        <w:rPr>
          <w:i/>
        </w:rPr>
        <w:t>Instructor_(9am or 10am)_PlayingCardNumber</w:t>
      </w:r>
      <w:r w:rsidR="00C82986">
        <w:rPr>
          <w:i/>
        </w:rPr>
        <w:t>_Questions</w:t>
      </w:r>
    </w:p>
    <w:p w14:paraId="7A85CEE7" w14:textId="77777777" w:rsidR="00C82986" w:rsidRDefault="00C82986" w:rsidP="00C277F3">
      <w:pPr>
        <w:jc w:val="center"/>
        <w:rPr>
          <w:i/>
        </w:rPr>
      </w:pPr>
    </w:p>
    <w:p w14:paraId="7A5F75D7" w14:textId="3D80B3E9" w:rsidR="00C82986" w:rsidRDefault="003C2CE1" w:rsidP="00C82986">
      <w:r>
        <w:t>F</w:t>
      </w:r>
      <w:r w:rsidR="00C01C16">
        <w:t>or example, if you were all 6’s at 10</w:t>
      </w:r>
      <w:r w:rsidR="00C82986">
        <w:t xml:space="preserve">am in </w:t>
      </w:r>
      <w:r w:rsidR="00C01C16">
        <w:t xml:space="preserve">Johnson’s </w:t>
      </w:r>
      <w:r w:rsidR="00C82986">
        <w:t xml:space="preserve">class your file would be </w:t>
      </w:r>
    </w:p>
    <w:p w14:paraId="3B38B81C" w14:textId="26A53C57" w:rsidR="00C277F3" w:rsidRPr="00C82986" w:rsidRDefault="00C01C16" w:rsidP="00C82986">
      <w:pPr>
        <w:jc w:val="center"/>
        <w:rPr>
          <w:i/>
        </w:rPr>
      </w:pPr>
      <w:r>
        <w:rPr>
          <w:i/>
        </w:rPr>
        <w:t>Johnson_10am_6</w:t>
      </w:r>
      <w:r w:rsidR="00C82986">
        <w:rPr>
          <w:i/>
        </w:rPr>
        <w:t>_Questions.doc (or .pdf etc)</w:t>
      </w:r>
    </w:p>
    <w:p w14:paraId="09FBDF85" w14:textId="77777777" w:rsidR="00C277F3" w:rsidRDefault="00C277F3" w:rsidP="00C277F3">
      <w:pPr>
        <w:jc w:val="center"/>
      </w:pPr>
    </w:p>
    <w:p w14:paraId="1EBAA086" w14:textId="45B172BC" w:rsidR="00513FAB" w:rsidRDefault="00513FAB" w:rsidP="003338A8">
      <w:r>
        <w:t xml:space="preserve">Upload this final document into the folder </w:t>
      </w:r>
      <w:r w:rsidRPr="00C277F3">
        <w:rPr>
          <w:u w:val="single"/>
        </w:rPr>
        <w:t>Resources</w:t>
      </w:r>
      <w:r w:rsidR="00C277F3">
        <w:t xml:space="preserve"> </w:t>
      </w:r>
      <w:r>
        <w:t>/</w:t>
      </w:r>
      <w:r w:rsidR="00C277F3">
        <w:t xml:space="preserve"> </w:t>
      </w:r>
      <w:r w:rsidRPr="00C277F3">
        <w:rPr>
          <w:u w:val="single"/>
        </w:rPr>
        <w:t>Modules-Reading Guides, Activities, Extras</w:t>
      </w:r>
      <w:r w:rsidR="00C277F3">
        <w:t xml:space="preserve"> </w:t>
      </w:r>
      <w:r>
        <w:t xml:space="preserve">/ </w:t>
      </w:r>
      <w:r w:rsidRPr="00C277F3">
        <w:rPr>
          <w:u w:val="single"/>
        </w:rPr>
        <w:t xml:space="preserve">Module </w:t>
      </w:r>
      <w:r w:rsidR="00C175EA">
        <w:rPr>
          <w:u w:val="single"/>
        </w:rPr>
        <w:t xml:space="preserve">8 </w:t>
      </w:r>
      <w:r w:rsidR="003E5F38">
        <w:rPr>
          <w:u w:val="single"/>
        </w:rPr>
        <w:t>Fuels/Thermo</w:t>
      </w:r>
      <w:r w:rsidR="00C175EA" w:rsidRPr="003E5F38">
        <w:t xml:space="preserve"> </w:t>
      </w:r>
      <w:r w:rsidR="00C277F3">
        <w:t xml:space="preserve">/ </w:t>
      </w:r>
      <w:r>
        <w:t xml:space="preserve"> </w:t>
      </w:r>
      <w:r w:rsidR="00C277F3" w:rsidRPr="00C82986">
        <w:rPr>
          <w:u w:val="single"/>
        </w:rPr>
        <w:t>Student Generated Questions</w:t>
      </w:r>
      <w:r w:rsidR="00C277F3">
        <w:t xml:space="preserve">. </w:t>
      </w:r>
    </w:p>
    <w:p w14:paraId="78ACF8C9" w14:textId="77777777" w:rsidR="00513FAB" w:rsidRDefault="00513FAB" w:rsidP="003338A8"/>
    <w:p w14:paraId="1ED13B7F" w14:textId="77777777" w:rsidR="00C82986" w:rsidRDefault="00C82986" w:rsidP="003338A8"/>
    <w:p w14:paraId="5BE43002" w14:textId="77777777" w:rsidR="006011E7" w:rsidRDefault="006011E7" w:rsidP="003338A8">
      <w:pPr>
        <w:rPr>
          <w:b/>
        </w:rPr>
      </w:pPr>
    </w:p>
    <w:p w14:paraId="5C129165" w14:textId="77777777" w:rsidR="006011E7" w:rsidRDefault="006011E7" w:rsidP="003338A8">
      <w:pPr>
        <w:rPr>
          <w:b/>
        </w:rPr>
      </w:pPr>
    </w:p>
    <w:p w14:paraId="4F60B345" w14:textId="77777777" w:rsidR="006011E7" w:rsidRDefault="006011E7" w:rsidP="003338A8">
      <w:pPr>
        <w:rPr>
          <w:b/>
        </w:rPr>
      </w:pPr>
    </w:p>
    <w:p w14:paraId="4BCA4744" w14:textId="77777777" w:rsidR="006011E7" w:rsidRDefault="006011E7" w:rsidP="003338A8">
      <w:pPr>
        <w:rPr>
          <w:b/>
        </w:rPr>
      </w:pPr>
    </w:p>
    <w:p w14:paraId="2A1CD671" w14:textId="77777777" w:rsidR="006011E7" w:rsidRDefault="006011E7" w:rsidP="003338A8">
      <w:pPr>
        <w:rPr>
          <w:b/>
        </w:rPr>
      </w:pPr>
    </w:p>
    <w:p w14:paraId="2F5B859E" w14:textId="77777777" w:rsidR="006011E7" w:rsidRDefault="006011E7" w:rsidP="003338A8">
      <w:pPr>
        <w:rPr>
          <w:b/>
        </w:rPr>
      </w:pPr>
    </w:p>
    <w:p w14:paraId="6521CCB2" w14:textId="77777777" w:rsidR="00A436E2" w:rsidRDefault="008912DB" w:rsidP="003338A8">
      <w:r w:rsidRPr="008912DB">
        <w:rPr>
          <w:b/>
        </w:rPr>
        <w:t>Goal 2:</w:t>
      </w:r>
      <w:r w:rsidR="00FF0BBA">
        <w:t xml:space="preserve"> </w:t>
      </w:r>
      <w:r w:rsidR="00C82986">
        <w:t>Now that you have discussed which questions stay and which go, you should have a sense of what makes a good guided reading question. With your team, c</w:t>
      </w:r>
      <w:r w:rsidR="00A436E2">
        <w:t xml:space="preserve">reate a second document that itemizes (lists) the traits of helpful guided reading questions. You may also include traits of particularly bad questions. </w:t>
      </w:r>
    </w:p>
    <w:p w14:paraId="5CB6C1BF" w14:textId="77777777" w:rsidR="004D27F0" w:rsidRDefault="004D27F0" w:rsidP="003338A8"/>
    <w:p w14:paraId="6A33AA9B" w14:textId="77777777" w:rsidR="00A436E2" w:rsidRDefault="004D27F0" w:rsidP="003338A8">
      <w:r>
        <w:t>Include the names of all students in your team at the top of the document.</w:t>
      </w:r>
    </w:p>
    <w:p w14:paraId="5B24DD90" w14:textId="77777777" w:rsidR="00AC68DA" w:rsidRPr="001C5F76" w:rsidRDefault="00A436E2" w:rsidP="003338A8">
      <w:pPr>
        <w:rPr>
          <w:b/>
        </w:rPr>
      </w:pPr>
      <w:r>
        <w:t xml:space="preserve">Upload the second document to the same folder, but name it as </w:t>
      </w:r>
    </w:p>
    <w:p w14:paraId="3054D4AD" w14:textId="77777777" w:rsidR="00D02AC3" w:rsidRDefault="00A436E2" w:rsidP="00A436E2">
      <w:pPr>
        <w:jc w:val="center"/>
        <w:rPr>
          <w:i/>
        </w:rPr>
      </w:pPr>
      <w:r w:rsidRPr="00C277F3">
        <w:rPr>
          <w:i/>
        </w:rPr>
        <w:t>Instructor_(9am or 10am)_PlayingCardNumber</w:t>
      </w:r>
      <w:r>
        <w:rPr>
          <w:i/>
        </w:rPr>
        <w:t>_traits</w:t>
      </w:r>
    </w:p>
    <w:p w14:paraId="416FB1E3" w14:textId="77777777" w:rsidR="00D02AC3" w:rsidRDefault="00D02AC3" w:rsidP="00A436E2">
      <w:pPr>
        <w:jc w:val="center"/>
        <w:rPr>
          <w:i/>
        </w:rPr>
      </w:pPr>
    </w:p>
    <w:p w14:paraId="75081E6A" w14:textId="77777777" w:rsidR="00D02AC3" w:rsidRDefault="00D02AC3" w:rsidP="00D02AC3"/>
    <w:p w14:paraId="5383B740" w14:textId="77777777" w:rsidR="00AC68DA" w:rsidRPr="00D02AC3" w:rsidRDefault="00D02AC3" w:rsidP="00D02AC3">
      <w:r>
        <w:t xml:space="preserve">List the traits here as well. </w:t>
      </w:r>
    </w:p>
    <w:p w14:paraId="7F19FE11" w14:textId="77777777" w:rsidR="008912DB" w:rsidRDefault="008912DB" w:rsidP="003338A8">
      <w:pPr>
        <w:rPr>
          <w:b/>
        </w:rPr>
      </w:pPr>
    </w:p>
    <w:p w14:paraId="2334E0FE" w14:textId="77777777" w:rsidR="008912DB" w:rsidRDefault="008912DB" w:rsidP="003338A8">
      <w:pPr>
        <w:rPr>
          <w:b/>
        </w:rPr>
      </w:pPr>
    </w:p>
    <w:p w14:paraId="3EA82BD8" w14:textId="77777777" w:rsidR="008912DB" w:rsidRDefault="008912DB" w:rsidP="003338A8">
      <w:pPr>
        <w:rPr>
          <w:b/>
        </w:rPr>
      </w:pPr>
    </w:p>
    <w:p w14:paraId="54A6C074" w14:textId="77777777" w:rsidR="008912DB" w:rsidRDefault="008912DB" w:rsidP="003338A8">
      <w:pPr>
        <w:rPr>
          <w:b/>
        </w:rPr>
      </w:pPr>
    </w:p>
    <w:p w14:paraId="1C320AD1" w14:textId="77777777" w:rsidR="008912DB" w:rsidRDefault="008912DB" w:rsidP="003338A8">
      <w:pPr>
        <w:rPr>
          <w:b/>
        </w:rPr>
      </w:pPr>
    </w:p>
    <w:p w14:paraId="46D5C440" w14:textId="77777777" w:rsidR="008912DB" w:rsidRDefault="008912DB" w:rsidP="003338A8">
      <w:pPr>
        <w:rPr>
          <w:b/>
        </w:rPr>
      </w:pPr>
    </w:p>
    <w:p w14:paraId="11D69A4D" w14:textId="77777777" w:rsidR="008912DB" w:rsidRDefault="008912DB" w:rsidP="003338A8">
      <w:pPr>
        <w:rPr>
          <w:b/>
        </w:rPr>
      </w:pPr>
    </w:p>
    <w:p w14:paraId="70EA47A6" w14:textId="77777777" w:rsidR="008912DB" w:rsidRDefault="008912DB" w:rsidP="003338A8">
      <w:pPr>
        <w:rPr>
          <w:b/>
        </w:rPr>
      </w:pPr>
    </w:p>
    <w:p w14:paraId="66CB96AD" w14:textId="77777777" w:rsidR="008912DB" w:rsidRDefault="008912DB" w:rsidP="003338A8">
      <w:pPr>
        <w:rPr>
          <w:b/>
        </w:rPr>
      </w:pPr>
    </w:p>
    <w:p w14:paraId="2B604FED" w14:textId="77777777" w:rsidR="008912DB" w:rsidRDefault="008912DB" w:rsidP="003338A8">
      <w:pPr>
        <w:rPr>
          <w:b/>
        </w:rPr>
      </w:pPr>
    </w:p>
    <w:p w14:paraId="28E71236" w14:textId="77777777" w:rsidR="008912DB" w:rsidRDefault="008912DB" w:rsidP="003338A8">
      <w:pPr>
        <w:rPr>
          <w:b/>
        </w:rPr>
      </w:pPr>
    </w:p>
    <w:p w14:paraId="43B276A9" w14:textId="77777777" w:rsidR="008912DB" w:rsidRDefault="008912DB" w:rsidP="003338A8">
      <w:pPr>
        <w:rPr>
          <w:b/>
        </w:rPr>
      </w:pPr>
    </w:p>
    <w:p w14:paraId="307F1174" w14:textId="77777777" w:rsidR="008912DB" w:rsidRDefault="008912DB" w:rsidP="003338A8">
      <w:pPr>
        <w:rPr>
          <w:b/>
        </w:rPr>
      </w:pPr>
    </w:p>
    <w:p w14:paraId="15CD63BD" w14:textId="77777777" w:rsidR="008912DB" w:rsidRDefault="008912DB" w:rsidP="003338A8">
      <w:pPr>
        <w:rPr>
          <w:b/>
        </w:rPr>
      </w:pPr>
    </w:p>
    <w:p w14:paraId="0377FFEA" w14:textId="77777777" w:rsidR="008912DB" w:rsidRDefault="008912DB" w:rsidP="003338A8">
      <w:pPr>
        <w:rPr>
          <w:b/>
        </w:rPr>
      </w:pPr>
    </w:p>
    <w:p w14:paraId="2DA1549A" w14:textId="77777777" w:rsidR="00D02AC3" w:rsidRDefault="00D02AC3" w:rsidP="003338A8">
      <w:pPr>
        <w:rPr>
          <w:b/>
        </w:rPr>
      </w:pPr>
    </w:p>
    <w:p w14:paraId="21377250" w14:textId="77777777" w:rsidR="006011E7" w:rsidRDefault="006011E7" w:rsidP="003338A8">
      <w:pPr>
        <w:rPr>
          <w:b/>
        </w:rPr>
      </w:pPr>
      <w:r>
        <w:rPr>
          <w:b/>
        </w:rPr>
        <w:t>Wrapping up</w:t>
      </w:r>
    </w:p>
    <w:p w14:paraId="67291CC9" w14:textId="77777777" w:rsidR="006011E7" w:rsidRDefault="006011E7" w:rsidP="003338A8">
      <w:r>
        <w:t>You now have produced both a set of quality guided reading questions for this material AND a higher order analysis of what makes a good guided reading question. To ensure that your group has landed on the key concepts for today’s reading, open the file called</w:t>
      </w:r>
    </w:p>
    <w:p w14:paraId="2F422DED" w14:textId="0287391F" w:rsidR="00D02AC3" w:rsidRPr="006011E7" w:rsidRDefault="006011E7" w:rsidP="003338A8">
      <w:pPr>
        <w:rPr>
          <w:i/>
        </w:rPr>
      </w:pPr>
      <w:r w:rsidRPr="006011E7">
        <w:rPr>
          <w:i/>
        </w:rPr>
        <w:t xml:space="preserve">Module </w:t>
      </w:r>
      <w:r w:rsidR="003E5F38">
        <w:rPr>
          <w:i/>
        </w:rPr>
        <w:t>8</w:t>
      </w:r>
      <w:r w:rsidRPr="006011E7">
        <w:rPr>
          <w:i/>
        </w:rPr>
        <w:t xml:space="preserve"> day 1 summary.pdf</w:t>
      </w:r>
      <w:r>
        <w:t xml:space="preserve"> located in </w:t>
      </w:r>
      <w:r w:rsidRPr="006011E7">
        <w:rPr>
          <w:i/>
        </w:rPr>
        <w:t>Resources/Modules/</w:t>
      </w:r>
      <w:r w:rsidR="003E5F38" w:rsidRPr="003E5F38">
        <w:rPr>
          <w:i/>
        </w:rPr>
        <w:t>Module 8 Fuels/Thermo</w:t>
      </w:r>
      <w:r w:rsidRPr="006011E7">
        <w:rPr>
          <w:i/>
        </w:rPr>
        <w:t xml:space="preserve">. </w:t>
      </w:r>
    </w:p>
    <w:p w14:paraId="18E8ADF3" w14:textId="77777777" w:rsidR="006011E7" w:rsidRDefault="006011E7" w:rsidP="003338A8">
      <w:pPr>
        <w:rPr>
          <w:b/>
        </w:rPr>
      </w:pPr>
    </w:p>
    <w:p w14:paraId="5287445B" w14:textId="73883FA0" w:rsidR="00D02AC3" w:rsidRPr="00C175EA" w:rsidRDefault="006011E7" w:rsidP="003338A8">
      <w:r>
        <w:t>Did you include those concepts in your documents? If not, which did you omit, and why?</w:t>
      </w:r>
    </w:p>
    <w:p w14:paraId="2A56346C" w14:textId="77777777" w:rsidR="00D02AC3" w:rsidRDefault="00D02AC3" w:rsidP="003338A8">
      <w:pPr>
        <w:rPr>
          <w:b/>
        </w:rPr>
      </w:pPr>
    </w:p>
    <w:p w14:paraId="26FA8335" w14:textId="77777777" w:rsidR="00C175EA" w:rsidRDefault="00C175EA">
      <w:pPr>
        <w:rPr>
          <w:b/>
        </w:rPr>
      </w:pPr>
      <w:r>
        <w:rPr>
          <w:b/>
        </w:rPr>
        <w:br w:type="page"/>
      </w:r>
    </w:p>
    <w:p w14:paraId="482D4A68" w14:textId="7F076E8E" w:rsidR="00B00220" w:rsidRPr="00AC68DA" w:rsidRDefault="00AC68DA" w:rsidP="003338A8">
      <w:pPr>
        <w:rPr>
          <w:b/>
        </w:rPr>
      </w:pPr>
      <w:r w:rsidRPr="00AC68DA">
        <w:rPr>
          <w:b/>
        </w:rPr>
        <w:lastRenderedPageBreak/>
        <w:t xml:space="preserve">Reading assignment due by class time </w:t>
      </w:r>
      <w:r w:rsidR="00C175EA">
        <w:rPr>
          <w:b/>
        </w:rPr>
        <w:t>Wednesday</w:t>
      </w:r>
      <w:r w:rsidRPr="00AC68DA">
        <w:rPr>
          <w:b/>
        </w:rPr>
        <w:t xml:space="preserve"> </w:t>
      </w:r>
      <w:r w:rsidR="00C175EA">
        <w:rPr>
          <w:b/>
        </w:rPr>
        <w:t>Nov 30</w:t>
      </w:r>
      <w:r w:rsidRPr="00AC68DA">
        <w:rPr>
          <w:b/>
        </w:rPr>
        <w:t>, 2016</w:t>
      </w:r>
      <w:r w:rsidR="00D02AC3">
        <w:rPr>
          <w:b/>
        </w:rPr>
        <w:t xml:space="preserve"> </w:t>
      </w:r>
    </w:p>
    <w:p w14:paraId="3058BF6D" w14:textId="77777777" w:rsidR="0072373A" w:rsidRDefault="005A57DA" w:rsidP="003338A8">
      <w:r w:rsidRPr="005A57DA">
        <w:rPr>
          <w:u w:val="single"/>
        </w:rPr>
        <w:t xml:space="preserve">Read Topic </w:t>
      </w:r>
      <w:r w:rsidR="00105017">
        <w:rPr>
          <w:u w:val="single"/>
        </w:rPr>
        <w:t>5C.1</w:t>
      </w:r>
      <w:r w:rsidRPr="005A57DA">
        <w:rPr>
          <w:u w:val="single"/>
        </w:rPr>
        <w:t xml:space="preserve"> “</w:t>
      </w:r>
      <w:r w:rsidR="00105017">
        <w:rPr>
          <w:u w:val="single"/>
        </w:rPr>
        <w:t>The Vapor Pressure of Mixtures.</w:t>
      </w:r>
      <w:r w:rsidRPr="005A57DA">
        <w:rPr>
          <w:u w:val="single"/>
        </w:rPr>
        <w:t>”</w:t>
      </w:r>
      <w:r>
        <w:t xml:space="preserve"> </w:t>
      </w:r>
      <w:r w:rsidR="0072373A">
        <w:t>What is the definition of mole fraction?</w:t>
      </w:r>
    </w:p>
    <w:p w14:paraId="5FAEA3D0" w14:textId="77777777" w:rsidR="001555AE" w:rsidRDefault="001555AE" w:rsidP="003338A8">
      <w:pPr>
        <w:rPr>
          <w:color w:val="FF0000"/>
        </w:rPr>
      </w:pPr>
    </w:p>
    <w:p w14:paraId="49CF5594" w14:textId="77777777" w:rsidR="001555AE" w:rsidRDefault="001555AE" w:rsidP="003338A8">
      <w:pPr>
        <w:rPr>
          <w:color w:val="FF0000"/>
        </w:rPr>
      </w:pPr>
    </w:p>
    <w:p w14:paraId="0C8C5FDC" w14:textId="57B480FA" w:rsidR="005A57DA" w:rsidRDefault="0072373A" w:rsidP="003338A8">
      <w:r>
        <w:t>What is the equation that relates vapor pressure of a volatile liquid and mole fraction of a liquid?</w:t>
      </w:r>
    </w:p>
    <w:p w14:paraId="19670003" w14:textId="77777777" w:rsidR="001555AE" w:rsidRDefault="001555AE" w:rsidP="003338A8">
      <w:pPr>
        <w:rPr>
          <w:color w:val="FF0000"/>
        </w:rPr>
      </w:pPr>
    </w:p>
    <w:p w14:paraId="1F7825BE" w14:textId="77777777" w:rsidR="001555AE" w:rsidRDefault="001555AE" w:rsidP="003338A8">
      <w:pPr>
        <w:rPr>
          <w:color w:val="FF0000"/>
        </w:rPr>
      </w:pPr>
    </w:p>
    <w:p w14:paraId="3E1EE17E" w14:textId="5EB9C2C5" w:rsidR="0072373A" w:rsidRPr="0072373A" w:rsidRDefault="0072373A" w:rsidP="003338A8">
      <w:r>
        <w:t>Do Self-test 5C.1B: calculate the vapor pressure of ethanol in kilopascals at 19 °C for a solution preprared by dissolving 2.00 g of cinnamaldehyde (C</w:t>
      </w:r>
      <w:r>
        <w:rPr>
          <w:vertAlign w:val="subscript"/>
        </w:rPr>
        <w:t>9</w:t>
      </w:r>
      <w:r>
        <w:t>H</w:t>
      </w:r>
      <w:r>
        <w:rPr>
          <w:vertAlign w:val="subscript"/>
        </w:rPr>
        <w:t>8</w:t>
      </w:r>
      <w:r>
        <w:t>O) in 50.0 g of ethanol (CH</w:t>
      </w:r>
      <w:r>
        <w:rPr>
          <w:vertAlign w:val="subscript"/>
        </w:rPr>
        <w:t>3</w:t>
      </w:r>
      <w:r>
        <w:t>CH</w:t>
      </w:r>
      <w:r>
        <w:rPr>
          <w:vertAlign w:val="subscript"/>
        </w:rPr>
        <w:t>2</w:t>
      </w:r>
      <w:r>
        <w:t>OH). The vapor pressure of pure ethanol at 19 °C is 5.3 kPa.</w:t>
      </w:r>
    </w:p>
    <w:p w14:paraId="5F4CBBC5" w14:textId="77777777" w:rsidR="001555AE" w:rsidRDefault="001555AE" w:rsidP="003338A8">
      <w:pPr>
        <w:rPr>
          <w:color w:val="FF0000"/>
        </w:rPr>
      </w:pPr>
    </w:p>
    <w:p w14:paraId="1DCC54ED" w14:textId="77777777" w:rsidR="001555AE" w:rsidRDefault="001555AE" w:rsidP="003338A8">
      <w:pPr>
        <w:rPr>
          <w:color w:val="FF0000"/>
        </w:rPr>
      </w:pPr>
    </w:p>
    <w:p w14:paraId="12A6E105" w14:textId="77777777" w:rsidR="001555AE" w:rsidRDefault="001555AE" w:rsidP="003338A8">
      <w:pPr>
        <w:rPr>
          <w:rFonts w:ascii="Symbol" w:hAnsi="Symbol"/>
          <w:color w:val="FF0000"/>
        </w:rPr>
      </w:pPr>
    </w:p>
    <w:p w14:paraId="27134546" w14:textId="77777777" w:rsidR="001555AE" w:rsidRDefault="001555AE" w:rsidP="003338A8">
      <w:pPr>
        <w:rPr>
          <w:color w:val="FF0000"/>
        </w:rPr>
      </w:pPr>
    </w:p>
    <w:p w14:paraId="62369B17" w14:textId="77777777" w:rsidR="0071085D" w:rsidRDefault="0071085D" w:rsidP="003338A8">
      <w:pPr>
        <w:rPr>
          <w:color w:val="FF0000"/>
        </w:rPr>
      </w:pPr>
    </w:p>
    <w:p w14:paraId="29555AB5" w14:textId="77777777" w:rsidR="001555AE" w:rsidRDefault="001555AE" w:rsidP="003338A8"/>
    <w:p w14:paraId="63E8B5DE" w14:textId="6698BD9E" w:rsidR="0071085D" w:rsidRDefault="0071085D" w:rsidP="003338A8">
      <w:r>
        <w:rPr>
          <w:u w:val="single"/>
        </w:rPr>
        <w:t>Read Topic 5C.2 “Binary Liquid Mixtures.”</w:t>
      </w:r>
      <w:r>
        <w:t xml:space="preserve"> Unlike a solution with a non-volatile solute, binary liquid mixtures are a solution where both components are volatile. </w:t>
      </w:r>
      <w:r w:rsidR="00944C92">
        <w:t>Each component’s vapor pressure is determined using which law?</w:t>
      </w:r>
    </w:p>
    <w:p w14:paraId="0CAF4825" w14:textId="77777777" w:rsidR="00944C92" w:rsidRDefault="00944C92" w:rsidP="003338A8">
      <w:pPr>
        <w:rPr>
          <w:color w:val="FF0000"/>
        </w:rPr>
      </w:pPr>
    </w:p>
    <w:p w14:paraId="4A85A825" w14:textId="77777777" w:rsidR="001555AE" w:rsidRDefault="001555AE" w:rsidP="003338A8"/>
    <w:p w14:paraId="3B6F5C94" w14:textId="4AACBF79" w:rsidR="00944C92" w:rsidRDefault="00944C92" w:rsidP="003338A8">
      <w:r>
        <w:t>The total vapor pressure is determined using which law?</w:t>
      </w:r>
    </w:p>
    <w:p w14:paraId="603A6FE1" w14:textId="77777777" w:rsidR="00944C92" w:rsidRDefault="00944C92" w:rsidP="003338A8">
      <w:pPr>
        <w:rPr>
          <w:color w:val="FF0000"/>
        </w:rPr>
      </w:pPr>
    </w:p>
    <w:p w14:paraId="04907DD8" w14:textId="77777777" w:rsidR="001555AE" w:rsidRDefault="001555AE" w:rsidP="003338A8"/>
    <w:p w14:paraId="3CE2EC4C" w14:textId="53FD69A0" w:rsidR="00944C92" w:rsidRDefault="00DE39AB" w:rsidP="003338A8">
      <w:r>
        <w:t>Do self test 5C.2A: what is the total vapor pressure at 25 °C of a mixture of 3.00 mol benzene and 2.00 mol toluene? P</w:t>
      </w:r>
      <w:r>
        <w:rPr>
          <w:vertAlign w:val="subscript"/>
        </w:rPr>
        <w:t>benzene</w:t>
      </w:r>
      <w:r>
        <w:t xml:space="preserve"> = 94.6 torr; P</w:t>
      </w:r>
      <w:r>
        <w:rPr>
          <w:vertAlign w:val="subscript"/>
        </w:rPr>
        <w:t>toluene</w:t>
      </w:r>
      <w:r>
        <w:t xml:space="preserve"> = 29.1 torr.</w:t>
      </w:r>
    </w:p>
    <w:p w14:paraId="020FEED3" w14:textId="77777777" w:rsidR="00DE39AB" w:rsidRDefault="00DE39AB" w:rsidP="003338A8">
      <w:pPr>
        <w:rPr>
          <w:color w:val="FF0000"/>
        </w:rPr>
      </w:pPr>
    </w:p>
    <w:p w14:paraId="3638783F" w14:textId="77777777" w:rsidR="001555AE" w:rsidRDefault="001555AE" w:rsidP="003338A8"/>
    <w:p w14:paraId="7F28BF3F" w14:textId="0C810537" w:rsidR="00EA33C6" w:rsidRDefault="00EA33C6" w:rsidP="003338A8">
      <w:r>
        <w:t>The vapor is enriched in the component with the (higher/lower) vapor pressure.</w:t>
      </w:r>
    </w:p>
    <w:p w14:paraId="4CB1D6B0" w14:textId="77777777" w:rsidR="00EA33C6" w:rsidRDefault="00EA33C6" w:rsidP="003338A8">
      <w:pPr>
        <w:rPr>
          <w:color w:val="FF0000"/>
        </w:rPr>
      </w:pPr>
    </w:p>
    <w:p w14:paraId="2F69EC3E" w14:textId="77777777" w:rsidR="001555AE" w:rsidRDefault="001555AE" w:rsidP="003338A8"/>
    <w:p w14:paraId="0AF6BC3D" w14:textId="68967417" w:rsidR="0069166E" w:rsidRDefault="0069166E" w:rsidP="003338A8">
      <w:r>
        <w:t xml:space="preserve">Use the ideal gas law to show that </w:t>
      </w:r>
      <w:r w:rsidR="00475D0C">
        <w:t>mole fraction of an ideal gas is equal to pressure fraction of an ideal gas.</w:t>
      </w:r>
    </w:p>
    <w:p w14:paraId="0D98DAD2" w14:textId="77777777" w:rsidR="001555AE" w:rsidRDefault="001555AE" w:rsidP="003338A8">
      <w:pPr>
        <w:rPr>
          <w:color w:val="FF0000"/>
        </w:rPr>
      </w:pPr>
    </w:p>
    <w:p w14:paraId="3C0F6B07" w14:textId="77777777" w:rsidR="001555AE" w:rsidRDefault="001555AE">
      <w:pPr>
        <w:rPr>
          <w:color w:val="FF0000"/>
        </w:rPr>
      </w:pPr>
    </w:p>
    <w:p w14:paraId="385C9C1D" w14:textId="77777777" w:rsidR="00F302DB" w:rsidRDefault="00F302DB">
      <w:r>
        <w:br w:type="page"/>
      </w:r>
    </w:p>
    <w:p w14:paraId="727D06A1" w14:textId="65868CF8" w:rsidR="00EA33C6" w:rsidRDefault="0069166E" w:rsidP="003338A8">
      <w:r>
        <w:lastRenderedPageBreak/>
        <w:t>What is the composition (mole fraction) of the vapor over a solution that is a mxture of 3.00 mol benzene and 2.00 mol toluene?</w:t>
      </w:r>
      <w:r w:rsidR="00F302DB">
        <w:t xml:space="preserve"> How much is the vapor enriched relative to the starting solution?</w:t>
      </w:r>
    </w:p>
    <w:p w14:paraId="3689C2FC" w14:textId="77777777" w:rsidR="001555AE" w:rsidRDefault="001555AE" w:rsidP="003338A8">
      <w:pPr>
        <w:rPr>
          <w:color w:val="FF0000"/>
        </w:rPr>
      </w:pPr>
    </w:p>
    <w:p w14:paraId="5E0A1669" w14:textId="77777777" w:rsidR="001555AE" w:rsidRDefault="001555AE" w:rsidP="003338A8">
      <w:pPr>
        <w:rPr>
          <w:color w:val="FF0000"/>
        </w:rPr>
      </w:pPr>
    </w:p>
    <w:p w14:paraId="440AA451" w14:textId="77777777" w:rsidR="001555AE" w:rsidRDefault="001555AE" w:rsidP="003338A8">
      <w:pPr>
        <w:rPr>
          <w:color w:val="FF0000"/>
        </w:rPr>
      </w:pPr>
    </w:p>
    <w:p w14:paraId="674EA006" w14:textId="77777777" w:rsidR="001555AE" w:rsidRDefault="001555AE" w:rsidP="003338A8">
      <w:pPr>
        <w:rPr>
          <w:color w:val="FF0000"/>
        </w:rPr>
      </w:pPr>
    </w:p>
    <w:p w14:paraId="754ECB1A" w14:textId="77777777" w:rsidR="00F302DB" w:rsidRDefault="00F302DB" w:rsidP="003338A8">
      <w:pPr>
        <w:rPr>
          <w:color w:val="FF0000"/>
        </w:rPr>
      </w:pPr>
    </w:p>
    <w:p w14:paraId="4E5DF5E6" w14:textId="77777777" w:rsidR="001555AE" w:rsidRDefault="001555AE" w:rsidP="003338A8">
      <w:pPr>
        <w:rPr>
          <w:color w:val="FF0000"/>
        </w:rPr>
      </w:pPr>
    </w:p>
    <w:p w14:paraId="05AF4BBB" w14:textId="77777777" w:rsidR="001555AE" w:rsidRPr="00F302DB" w:rsidRDefault="001555AE" w:rsidP="003338A8">
      <w:pPr>
        <w:rPr>
          <w:color w:val="FF0000"/>
        </w:rPr>
      </w:pPr>
    </w:p>
    <w:p w14:paraId="0C3910E5" w14:textId="66B880E2" w:rsidR="00104D9C" w:rsidRDefault="00BD3E82" w:rsidP="003338A8">
      <w:r>
        <w:rPr>
          <w:u w:val="single"/>
        </w:rPr>
        <w:t>R</w:t>
      </w:r>
      <w:r w:rsidR="00104D9C">
        <w:rPr>
          <w:u w:val="single"/>
        </w:rPr>
        <w:t>ead Topic 5C.3 “Distillation.”</w:t>
      </w:r>
      <w:r w:rsidR="00104D9C">
        <w:t xml:space="preserve"> </w:t>
      </w:r>
      <w:r>
        <w:t>What is the function of the</w:t>
      </w:r>
      <w:r w:rsidR="00DD18C0">
        <w:t xml:space="preserve"> horizontal</w:t>
      </w:r>
      <w:r>
        <w:t xml:space="preserve"> “tie line” drawn in Figure 5C.6?</w:t>
      </w:r>
      <w:r w:rsidR="00DD18C0">
        <w:t xml:space="preserve"> What is the vertical line?</w:t>
      </w:r>
    </w:p>
    <w:p w14:paraId="7AE868C6" w14:textId="77777777" w:rsidR="00BD3E82" w:rsidRDefault="00BD3E82" w:rsidP="003338A8">
      <w:pPr>
        <w:rPr>
          <w:color w:val="FF0000"/>
        </w:rPr>
      </w:pPr>
    </w:p>
    <w:p w14:paraId="30F8E9E0" w14:textId="77777777" w:rsidR="001555AE" w:rsidRDefault="001555AE" w:rsidP="003338A8">
      <w:pPr>
        <w:rPr>
          <w:color w:val="FF0000"/>
        </w:rPr>
      </w:pPr>
    </w:p>
    <w:p w14:paraId="5830FEE8" w14:textId="77777777" w:rsidR="001555AE" w:rsidRDefault="001555AE" w:rsidP="003338A8">
      <w:pPr>
        <w:rPr>
          <w:color w:val="FF0000"/>
        </w:rPr>
      </w:pPr>
    </w:p>
    <w:p w14:paraId="6AAFDD86" w14:textId="77777777" w:rsidR="001555AE" w:rsidRDefault="001555AE" w:rsidP="003338A8"/>
    <w:p w14:paraId="41087CE6" w14:textId="58C13AC7" w:rsidR="00BD3E82" w:rsidRDefault="00BD3E82" w:rsidP="003338A8">
      <w:r>
        <w:t>What happens to the boiling temperature of a mixture of compounds as a distillation proceeds?</w:t>
      </w:r>
    </w:p>
    <w:p w14:paraId="29E6C8CF" w14:textId="77777777" w:rsidR="00DD18C0" w:rsidRDefault="00DD18C0" w:rsidP="003338A8">
      <w:pPr>
        <w:rPr>
          <w:color w:val="FF0000"/>
        </w:rPr>
      </w:pPr>
    </w:p>
    <w:p w14:paraId="77D25650" w14:textId="77777777" w:rsidR="001555AE" w:rsidRDefault="001555AE" w:rsidP="003338A8">
      <w:pPr>
        <w:rPr>
          <w:color w:val="FF0000"/>
        </w:rPr>
      </w:pPr>
    </w:p>
    <w:p w14:paraId="5B4625D5" w14:textId="77777777" w:rsidR="001555AE" w:rsidRDefault="001555AE" w:rsidP="003338A8"/>
    <w:p w14:paraId="15B273DC" w14:textId="77777777" w:rsidR="00DD18C0" w:rsidRDefault="00DD18C0" w:rsidP="003338A8"/>
    <w:p w14:paraId="578CB5CC" w14:textId="77777777" w:rsidR="00104D9C" w:rsidRDefault="00104D9C" w:rsidP="003338A8"/>
    <w:p w14:paraId="0B7C1390" w14:textId="77777777" w:rsidR="00E87D55" w:rsidRDefault="00E87D55">
      <w:pPr>
        <w:rPr>
          <w:b/>
        </w:rPr>
      </w:pPr>
      <w:r>
        <w:rPr>
          <w:b/>
        </w:rPr>
        <w:br w:type="page"/>
      </w:r>
    </w:p>
    <w:p w14:paraId="41C19B70" w14:textId="0CD611F8" w:rsidR="004E7CCA" w:rsidRDefault="004E7CCA" w:rsidP="00D02AC3">
      <w:pPr>
        <w:rPr>
          <w:b/>
        </w:rPr>
      </w:pPr>
      <w:r w:rsidRPr="001C5F76">
        <w:rPr>
          <w:b/>
        </w:rPr>
        <w:lastRenderedPageBreak/>
        <w:t>In class activity Day 2</w:t>
      </w:r>
      <w:r>
        <w:rPr>
          <w:b/>
        </w:rPr>
        <w:t xml:space="preserve"> </w:t>
      </w:r>
      <w:r w:rsidR="00C175EA">
        <w:rPr>
          <w:b/>
        </w:rPr>
        <w:t>Wednesday</w:t>
      </w:r>
      <w:r>
        <w:rPr>
          <w:b/>
        </w:rPr>
        <w:t xml:space="preserve"> </w:t>
      </w:r>
      <w:r w:rsidR="00C175EA">
        <w:rPr>
          <w:b/>
        </w:rPr>
        <w:t>Nov 30</w:t>
      </w:r>
      <w:r>
        <w:rPr>
          <w:b/>
        </w:rPr>
        <w:t>, 2016</w:t>
      </w:r>
      <w:r w:rsidRPr="001C5F76">
        <w:rPr>
          <w:b/>
        </w:rPr>
        <w:t xml:space="preserve"> </w:t>
      </w:r>
    </w:p>
    <w:p w14:paraId="1ADF5996" w14:textId="70A3D76E" w:rsidR="00B03C92" w:rsidRDefault="00F64F7E" w:rsidP="00B405BE">
      <w:r w:rsidRPr="00F64F7E">
        <w:t>In par</w:t>
      </w:r>
      <w:r>
        <w:t xml:space="preserve">t one of today’s activity, you will construct a </w:t>
      </w:r>
      <w:r w:rsidR="003C2CE1">
        <w:t>p</w:t>
      </w:r>
      <w:r w:rsidR="00B03C92">
        <w:t>ressure</w:t>
      </w:r>
      <w:r>
        <w:t xml:space="preserve"> vs. composition curve for a mixture of two volatile liquids. </w:t>
      </w:r>
      <w:r w:rsidR="00B03C92">
        <w:t>While distillations are normally carried out at constant pressure and changing temperature, it is an easier calculation to determine the vapor pressure of a mixture of liquids at constant temperature.</w:t>
      </w:r>
      <w:r w:rsidR="00E8597A">
        <w:t xml:space="preserve"> </w:t>
      </w:r>
    </w:p>
    <w:p w14:paraId="1600E706" w14:textId="77777777" w:rsidR="00B03C92" w:rsidRDefault="00B03C92" w:rsidP="00B405BE"/>
    <w:p w14:paraId="04C99A4A" w14:textId="3D39741C" w:rsidR="00F64F7E" w:rsidRDefault="00F64F7E" w:rsidP="00B405BE">
      <w:r>
        <w:t xml:space="preserve">Given the following data, construct a graph </w:t>
      </w:r>
      <w:r w:rsidR="00B03C92">
        <w:t xml:space="preserve">similar </w:t>
      </w:r>
      <w:r w:rsidR="003C2CE1">
        <w:t xml:space="preserve">to </w:t>
      </w:r>
      <w:r w:rsidR="00B03C92">
        <w:t>that shown in Figure 5C.2</w:t>
      </w:r>
      <w:r>
        <w:t xml:space="preserve"> that shows </w:t>
      </w:r>
      <w:r w:rsidR="00B03C92">
        <w:t xml:space="preserve">pressure versus mole fraction. You will </w:t>
      </w:r>
      <w:r w:rsidR="00705435">
        <w:t>then</w:t>
      </w:r>
      <w:r w:rsidR="00B03C92">
        <w:t xml:space="preserve"> calculate the line that shows the corresponding mole fraction of the vapor.</w:t>
      </w:r>
    </w:p>
    <w:p w14:paraId="1D538317" w14:textId="77777777" w:rsidR="00B03C92" w:rsidRDefault="00B03C92" w:rsidP="00B405BE"/>
    <w:p w14:paraId="54CF5836" w14:textId="2461FA13" w:rsidR="00B03C92" w:rsidRDefault="00B03C92" w:rsidP="00B405BE">
      <w:r>
        <w:t>1-</w:t>
      </w:r>
      <w:r w:rsidR="002701C3">
        <w:t>P</w:t>
      </w:r>
      <w:r>
        <w:t>ropanol and 2-propanol form an ideal mixture.</w:t>
      </w:r>
      <w:r w:rsidR="00BE27DA">
        <w:t xml:space="preserve"> </w:t>
      </w:r>
      <w:r>
        <w:t>The vapor pressure</w:t>
      </w:r>
      <w:r w:rsidR="00705435">
        <w:t>s</w:t>
      </w:r>
      <w:r>
        <w:t xml:space="preserve"> of 1-propanol </w:t>
      </w:r>
      <w:r w:rsidR="00705435">
        <w:t xml:space="preserve">and 2-propanol </w:t>
      </w:r>
      <w:r>
        <w:t xml:space="preserve">at </w:t>
      </w:r>
      <w:r w:rsidR="00C91468">
        <w:t>25 °C are 21.0 and 45.4</w:t>
      </w:r>
      <w:r w:rsidR="00705435">
        <w:t xml:space="preserve"> torr, respectively</w:t>
      </w:r>
      <w:r w:rsidR="00BE27DA">
        <w:t xml:space="preserve">. In the template </w:t>
      </w:r>
      <w:r w:rsidR="003E50B2">
        <w:t>on the next page</w:t>
      </w:r>
      <w:r w:rsidR="00BE27DA">
        <w:t>, draw the curves corresponding to P</w:t>
      </w:r>
      <w:r w:rsidR="00BE27DA">
        <w:rPr>
          <w:vertAlign w:val="subscript"/>
        </w:rPr>
        <w:t>1P</w:t>
      </w:r>
      <w:r w:rsidR="00BE27DA">
        <w:t>, P</w:t>
      </w:r>
      <w:r w:rsidR="00BE27DA">
        <w:rPr>
          <w:vertAlign w:val="subscript"/>
        </w:rPr>
        <w:t>2P</w:t>
      </w:r>
      <w:r w:rsidR="002701C3">
        <w:t xml:space="preserve">, </w:t>
      </w:r>
      <w:r w:rsidR="00BE27DA">
        <w:t>and P</w:t>
      </w:r>
      <w:r w:rsidR="00BE27DA">
        <w:rPr>
          <w:vertAlign w:val="subscript"/>
        </w:rPr>
        <w:t>tot</w:t>
      </w:r>
      <w:r w:rsidR="00BE27DA">
        <w:t xml:space="preserve"> as a function of mole fraction P</w:t>
      </w:r>
      <w:r w:rsidR="00BE27DA">
        <w:rPr>
          <w:vertAlign w:val="subscript"/>
        </w:rPr>
        <w:t>1p</w:t>
      </w:r>
      <w:r w:rsidR="00BE27DA">
        <w:t>.</w:t>
      </w:r>
    </w:p>
    <w:p w14:paraId="4B62A95B" w14:textId="77777777" w:rsidR="003076D0" w:rsidRDefault="003076D0" w:rsidP="00B405BE"/>
    <w:p w14:paraId="7155D17D" w14:textId="4C1BDF2E" w:rsidR="00A33E91" w:rsidRDefault="00A33E91" w:rsidP="00B405BE">
      <w:r>
        <w:t>Which component, 1- or 2-propanol, has the higher boiling point?</w:t>
      </w:r>
    </w:p>
    <w:p w14:paraId="708805A3" w14:textId="77777777" w:rsidR="004C5002" w:rsidRDefault="004C5002" w:rsidP="00B405BE">
      <w:pPr>
        <w:rPr>
          <w:color w:val="FF0000"/>
        </w:rPr>
      </w:pPr>
    </w:p>
    <w:p w14:paraId="2D265670" w14:textId="77777777" w:rsidR="001555AE" w:rsidRDefault="001555AE" w:rsidP="00B405BE">
      <w:pPr>
        <w:rPr>
          <w:color w:val="FF0000"/>
        </w:rPr>
      </w:pPr>
    </w:p>
    <w:p w14:paraId="32CEDC68" w14:textId="77777777" w:rsidR="001555AE" w:rsidRPr="00A33E91" w:rsidRDefault="001555AE" w:rsidP="00B405BE">
      <w:pPr>
        <w:rPr>
          <w:color w:val="FF0000"/>
        </w:rPr>
      </w:pPr>
    </w:p>
    <w:p w14:paraId="2D4D2DC9" w14:textId="6A8F483E" w:rsidR="004C5002" w:rsidRDefault="004C5002" w:rsidP="00B405BE">
      <w:r>
        <w:t xml:space="preserve">Which component, 1- or 2-propanol, will be enriched </w:t>
      </w:r>
      <w:r w:rsidR="00CE580E">
        <w:t xml:space="preserve">in the vapor </w:t>
      </w:r>
      <w:r>
        <w:t>during a distillation?</w:t>
      </w:r>
    </w:p>
    <w:p w14:paraId="7F32DD69" w14:textId="77777777" w:rsidR="004C5002" w:rsidRDefault="004C5002" w:rsidP="00B405BE">
      <w:pPr>
        <w:rPr>
          <w:color w:val="FF0000"/>
        </w:rPr>
      </w:pPr>
    </w:p>
    <w:p w14:paraId="44EA53D4" w14:textId="77777777" w:rsidR="001555AE" w:rsidRDefault="001555AE" w:rsidP="00B405BE"/>
    <w:p w14:paraId="2307F7C7" w14:textId="04E23D55" w:rsidR="003076D0" w:rsidRPr="00B316AC" w:rsidRDefault="003076D0" w:rsidP="00B405BE">
      <w:r>
        <w:t>Starting with a mixture of 1-propanol and 2-propanol with mole fractions of 0.75 and 0.25 respectively, calculate</w:t>
      </w:r>
      <w:r w:rsidR="002C4985">
        <w:t xml:space="preserve"> the mole fraction of the vapor. </w:t>
      </w:r>
      <w:r w:rsidR="00B316AC">
        <w:t>Draw a horizontal tie line from the P</w:t>
      </w:r>
      <w:r w:rsidR="00B316AC">
        <w:rPr>
          <w:vertAlign w:val="subscript"/>
        </w:rPr>
        <w:t>vap</w:t>
      </w:r>
      <w:r w:rsidR="00B316AC">
        <w:t xml:space="preserve"> line to that new mole fraction.</w:t>
      </w:r>
      <w:r w:rsidR="004C5002">
        <w:t xml:space="preserve"> </w:t>
      </w:r>
    </w:p>
    <w:p w14:paraId="57253752" w14:textId="77777777" w:rsidR="005D2DD6" w:rsidRDefault="005D2DD6" w:rsidP="00B405BE">
      <w:pPr>
        <w:rPr>
          <w:color w:val="FF0000"/>
        </w:rPr>
      </w:pPr>
    </w:p>
    <w:p w14:paraId="6C9EC1E2" w14:textId="77777777" w:rsidR="001555AE" w:rsidRDefault="001555AE" w:rsidP="00B405BE">
      <w:pPr>
        <w:rPr>
          <w:color w:val="FF0000"/>
        </w:rPr>
      </w:pPr>
    </w:p>
    <w:p w14:paraId="2180DB16" w14:textId="77777777" w:rsidR="001555AE" w:rsidRDefault="001555AE" w:rsidP="00B405BE"/>
    <w:p w14:paraId="3550708C" w14:textId="486E9378" w:rsidR="00B463DC" w:rsidRDefault="00B463DC" w:rsidP="00B405BE">
      <w:r>
        <w:t>Is the vapor becoming more enriched in the expected compound?</w:t>
      </w:r>
    </w:p>
    <w:p w14:paraId="2D437A02" w14:textId="77777777" w:rsidR="00B463DC" w:rsidRDefault="00B463DC" w:rsidP="00B405BE">
      <w:pPr>
        <w:rPr>
          <w:color w:val="FF0000"/>
        </w:rPr>
      </w:pPr>
    </w:p>
    <w:p w14:paraId="6761A8B1" w14:textId="77777777" w:rsidR="001555AE" w:rsidRPr="00B463DC" w:rsidRDefault="001555AE" w:rsidP="00B405BE"/>
    <w:p w14:paraId="007F4B88" w14:textId="29D040BE" w:rsidR="00B316AC" w:rsidRDefault="00B316AC" w:rsidP="00B405BE">
      <w:r>
        <w:t xml:space="preserve">Condense that vapor using a vertical line back to the </w:t>
      </w:r>
      <w:r w:rsidR="00D555E2">
        <w:t>liquid</w:t>
      </w:r>
      <w:r w:rsidR="00B463DC">
        <w:t xml:space="preserve"> line. Now, </w:t>
      </w:r>
      <w:r w:rsidR="00D555E2">
        <w:t>repeat the vaporization and condensation process a 2</w:t>
      </w:r>
      <w:r w:rsidR="00D555E2" w:rsidRPr="00D555E2">
        <w:rPr>
          <w:vertAlign w:val="superscript"/>
        </w:rPr>
        <w:t>nd</w:t>
      </w:r>
      <w:r w:rsidR="00D555E2">
        <w:t xml:space="preserve"> </w:t>
      </w:r>
      <w:r w:rsidR="00B463DC">
        <w:t>time, drawing two more lines on your diagram.</w:t>
      </w:r>
    </w:p>
    <w:p w14:paraId="28917601" w14:textId="77777777" w:rsidR="001555AE" w:rsidRDefault="001555AE" w:rsidP="005D2DD6">
      <w:pPr>
        <w:rPr>
          <w:color w:val="FF0000"/>
        </w:rPr>
      </w:pPr>
    </w:p>
    <w:p w14:paraId="149CAE3B" w14:textId="77777777" w:rsidR="005D2DD6" w:rsidRDefault="005D2DD6" w:rsidP="00B405BE">
      <w:pPr>
        <w:rPr>
          <w:color w:val="FF0000"/>
        </w:rPr>
      </w:pPr>
    </w:p>
    <w:p w14:paraId="6F68C6D2" w14:textId="77777777" w:rsidR="001555AE" w:rsidRPr="00F64F7E" w:rsidRDefault="001555AE" w:rsidP="00B405BE"/>
    <w:p w14:paraId="2F6CE43A" w14:textId="19775B67" w:rsidR="00C175EA" w:rsidRPr="00EF67AB" w:rsidRDefault="00EF67AB" w:rsidP="00C175EA">
      <w:r>
        <w:t>Repeat a third time. What is the composition of the liquid after three distil</w:t>
      </w:r>
      <w:r w:rsidR="000E39E7">
        <w:t>l</w:t>
      </w:r>
      <w:r>
        <w:t>ation events?</w:t>
      </w:r>
    </w:p>
    <w:p w14:paraId="21A06AEA" w14:textId="77777777" w:rsidR="001555AE" w:rsidRDefault="001555AE" w:rsidP="00EF67AB">
      <w:pPr>
        <w:rPr>
          <w:color w:val="FF0000"/>
        </w:rPr>
      </w:pPr>
    </w:p>
    <w:p w14:paraId="223259F8" w14:textId="77777777" w:rsidR="001555AE" w:rsidRDefault="001555AE" w:rsidP="00C175EA">
      <w:pPr>
        <w:rPr>
          <w:color w:val="FF0000"/>
        </w:rPr>
      </w:pPr>
    </w:p>
    <w:p w14:paraId="00B23319" w14:textId="77777777" w:rsidR="001555AE" w:rsidRDefault="001555AE">
      <w:pPr>
        <w:rPr>
          <w:color w:val="FF0000"/>
        </w:rPr>
      </w:pPr>
    </w:p>
    <w:p w14:paraId="6555F0F7" w14:textId="00C768A5" w:rsidR="00BB1A09" w:rsidRDefault="00BB1A09">
      <w:pPr>
        <w:rPr>
          <w:b/>
        </w:rPr>
      </w:pPr>
      <w:r>
        <w:rPr>
          <w:b/>
        </w:rPr>
        <w:br w:type="page"/>
      </w:r>
    </w:p>
    <w:p w14:paraId="47FE2BFE" w14:textId="77777777" w:rsidR="00BB1A09" w:rsidRDefault="00BB1A09" w:rsidP="00C175EA">
      <w:pPr>
        <w:rPr>
          <w:b/>
        </w:rPr>
      </w:pPr>
    </w:p>
    <w:p w14:paraId="7CEA8284" w14:textId="77777777" w:rsidR="00BB1A09" w:rsidRDefault="00BB1A09" w:rsidP="00C175EA">
      <w:pPr>
        <w:rPr>
          <w:b/>
        </w:rPr>
      </w:pPr>
    </w:p>
    <w:p w14:paraId="4B9DFA96" w14:textId="675053D5" w:rsidR="00BB1A09" w:rsidRDefault="00BB1A09" w:rsidP="00C175EA">
      <w:pPr>
        <w:rPr>
          <w:b/>
        </w:rPr>
      </w:pPr>
    </w:p>
    <w:p w14:paraId="7D063DBB" w14:textId="1EDD9E45" w:rsidR="00465096" w:rsidRDefault="001555AE" w:rsidP="00C175EA">
      <w:pPr>
        <w:rPr>
          <w:b/>
        </w:rPr>
      </w:pPr>
      <w:r>
        <w:rPr>
          <w:b/>
          <w:noProof/>
        </w:rPr>
        <w:drawing>
          <wp:anchor distT="0" distB="0" distL="114300" distR="114300" simplePos="0" relativeHeight="251661312" behindDoc="1" locked="0" layoutInCell="1" allowOverlap="1" wp14:anchorId="77BB3244" wp14:editId="370D6D8C">
            <wp:simplePos x="0" y="0"/>
            <wp:positionH relativeFrom="column">
              <wp:posOffset>0</wp:posOffset>
            </wp:positionH>
            <wp:positionV relativeFrom="paragraph">
              <wp:posOffset>83820</wp:posOffset>
            </wp:positionV>
            <wp:extent cx="5122545" cy="38271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2545" cy="38271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F372755" w14:textId="557905BA" w:rsidR="008D39A8" w:rsidRDefault="008D39A8" w:rsidP="00C175EA">
      <w:pPr>
        <w:rPr>
          <w:b/>
        </w:rPr>
      </w:pPr>
    </w:p>
    <w:p w14:paraId="3B4213EC" w14:textId="77777777" w:rsidR="00A74B6C" w:rsidRDefault="00A74B6C">
      <w:r>
        <w:br w:type="page"/>
      </w:r>
    </w:p>
    <w:p w14:paraId="7103222B" w14:textId="77777777" w:rsidR="00A74B6C" w:rsidRDefault="007C7968" w:rsidP="00C175EA">
      <w:r>
        <w:lastRenderedPageBreak/>
        <w:t>Below</w:t>
      </w:r>
      <w:r w:rsidR="00214BC3" w:rsidRPr="00214BC3">
        <w:t xml:space="preserve"> is </w:t>
      </w:r>
      <w:r w:rsidR="00E31978">
        <w:t>a graph of temperature</w:t>
      </w:r>
      <w:r w:rsidR="00214BC3">
        <w:t xml:space="preserve"> vs</w:t>
      </w:r>
      <w:r w:rsidR="00E31978">
        <w:t>.</w:t>
      </w:r>
      <w:r w:rsidR="00214BC3">
        <w:t xml:space="preserve"> composition for the binary mixture of </w:t>
      </w:r>
      <w:r>
        <w:t>ethyl acetate</w:t>
      </w:r>
      <w:r w:rsidR="00214BC3">
        <w:t xml:space="preserve"> and </w:t>
      </w:r>
      <w:r>
        <w:t>benzene</w:t>
      </w:r>
      <w:r w:rsidR="00214BC3">
        <w:t>.</w:t>
      </w:r>
      <w:r>
        <w:rPr>
          <w:rStyle w:val="FootnoteReference"/>
        </w:rPr>
        <w:footnoteReference w:customMarkFollows="1" w:id="1"/>
        <w:t>‡</w:t>
      </w:r>
      <w:r w:rsidR="00214BC3">
        <w:t xml:space="preserve"> </w:t>
      </w:r>
    </w:p>
    <w:p w14:paraId="3ABAF032" w14:textId="76DF2A38" w:rsidR="00A74B6C" w:rsidRDefault="00A74B6C" w:rsidP="00C175EA">
      <w:r>
        <w:t>What is the boiling point of ethyl acetate? Of benzene?</w:t>
      </w:r>
    </w:p>
    <w:p w14:paraId="0384A627" w14:textId="77777777" w:rsidR="00A74B6C" w:rsidRDefault="00A74B6C" w:rsidP="00C175EA">
      <w:pPr>
        <w:rPr>
          <w:color w:val="FF0000"/>
        </w:rPr>
      </w:pPr>
    </w:p>
    <w:p w14:paraId="19305B58" w14:textId="77777777" w:rsidR="001555AE" w:rsidRPr="00A74B6C" w:rsidRDefault="001555AE" w:rsidP="00C175EA">
      <w:pPr>
        <w:rPr>
          <w:color w:val="FF0000"/>
        </w:rPr>
      </w:pPr>
    </w:p>
    <w:p w14:paraId="23C29F34" w14:textId="7C626301" w:rsidR="00A74B6C" w:rsidRDefault="00A74B6C" w:rsidP="00C175EA">
      <w:r>
        <w:t>Which species will be enriched during the distillation?</w:t>
      </w:r>
    </w:p>
    <w:p w14:paraId="53DF7DC7" w14:textId="77777777" w:rsidR="00A74B6C" w:rsidRDefault="00A74B6C" w:rsidP="00C175EA">
      <w:pPr>
        <w:rPr>
          <w:color w:val="FF0000"/>
        </w:rPr>
      </w:pPr>
    </w:p>
    <w:p w14:paraId="6F2CFD62" w14:textId="77777777" w:rsidR="001555AE" w:rsidRDefault="001555AE" w:rsidP="00C175EA"/>
    <w:p w14:paraId="2DC33558" w14:textId="2042B8DE" w:rsidR="00214BC3" w:rsidRPr="00214BC3" w:rsidRDefault="00E31978" w:rsidP="00C175EA">
      <w:r>
        <w:t>If you start with a mixture that is 10</w:t>
      </w:r>
      <w:r w:rsidR="007C7968">
        <w:t xml:space="preserve"> mol</w:t>
      </w:r>
      <w:r>
        <w:t xml:space="preserve">% </w:t>
      </w:r>
      <w:r w:rsidR="007C7968">
        <w:t>ethyl acetate</w:t>
      </w:r>
      <w:r>
        <w:t xml:space="preserve"> and 90</w:t>
      </w:r>
      <w:r w:rsidR="007C7968">
        <w:t xml:space="preserve"> mol</w:t>
      </w:r>
      <w:r>
        <w:t xml:space="preserve">% </w:t>
      </w:r>
      <w:r w:rsidR="007C7968">
        <w:t>benzene</w:t>
      </w:r>
      <w:r>
        <w:t>, use the graph to determine the composition and boiling temperature of of the mixture after three distillation events (one series of evaporation and condenstation counts as a single event).</w:t>
      </w:r>
    </w:p>
    <w:p w14:paraId="77EDC4B6" w14:textId="1E56D420" w:rsidR="00F05238" w:rsidRPr="006137F3" w:rsidRDefault="00F05238"/>
    <w:p w14:paraId="629B4C4C" w14:textId="6CDF0218" w:rsidR="00F05238" w:rsidRDefault="00F05238">
      <w:pPr>
        <w:rPr>
          <w:color w:val="FF0000"/>
        </w:rPr>
      </w:pPr>
    </w:p>
    <w:p w14:paraId="4CC51FE8" w14:textId="77777777" w:rsidR="0002773A" w:rsidRDefault="0002773A" w:rsidP="0002773A">
      <w:pPr>
        <w:rPr>
          <w:b/>
        </w:rPr>
      </w:pPr>
      <w:r>
        <w:rPr>
          <w:b/>
        </w:rPr>
        <w:t>{T vs mole fraction ethyl acetate graph from reference shown here}</w:t>
      </w:r>
    </w:p>
    <w:p w14:paraId="2C017E35" w14:textId="77777777" w:rsidR="001555AE" w:rsidRDefault="001555AE">
      <w:pPr>
        <w:rPr>
          <w:b/>
        </w:rPr>
      </w:pPr>
    </w:p>
    <w:p w14:paraId="09D56FB8" w14:textId="408516B6" w:rsidR="00FE7DEB" w:rsidRDefault="00FE7DEB">
      <w:pPr>
        <w:rPr>
          <w:b/>
        </w:rPr>
      </w:pPr>
      <w:r>
        <w:rPr>
          <w:b/>
        </w:rPr>
        <w:br w:type="page"/>
      </w:r>
    </w:p>
    <w:p w14:paraId="596406CB" w14:textId="6B9337ED" w:rsidR="00F05238" w:rsidRDefault="00F05238">
      <w:pPr>
        <w:rPr>
          <w:b/>
        </w:rPr>
      </w:pPr>
      <w:r>
        <w:rPr>
          <w:b/>
        </w:rPr>
        <w:lastRenderedPageBreak/>
        <w:t>Challenge problem</w:t>
      </w:r>
    </w:p>
    <w:p w14:paraId="7D9335FE" w14:textId="7F6C7848" w:rsidR="00875B61" w:rsidRDefault="00F05238">
      <w:r>
        <w:t xml:space="preserve">Here is a temperature vs. composition diagram for the non-ideal mixture of </w:t>
      </w:r>
      <w:r w:rsidR="00104541">
        <w:t>1,4-dioxane</w:t>
      </w:r>
      <w:r>
        <w:t xml:space="preserve"> and water</w:t>
      </w:r>
      <w:r w:rsidR="00104541">
        <w:t>;</w:t>
      </w:r>
      <w:r w:rsidR="00FE7DEB">
        <w:rPr>
          <w:rStyle w:val="FootnoteReference"/>
        </w:rPr>
        <w:footnoteReference w:customMarkFollows="1" w:id="2"/>
        <w:t>†</w:t>
      </w:r>
      <w:r w:rsidR="00104541">
        <w:t xml:space="preserve"> a similar diagram is</w:t>
      </w:r>
      <w:r w:rsidR="00886CC1">
        <w:t xml:space="preserve"> obtained for ethanol and water</w:t>
      </w:r>
      <w:r>
        <w:t xml:space="preserve">. </w:t>
      </w:r>
      <w:r w:rsidR="00DA750D">
        <w:t xml:space="preserve">It is helpful to think of this as two phase diagrams in one, </w:t>
      </w:r>
      <w:r w:rsidR="003A0309">
        <w:t xml:space="preserve">where </w:t>
      </w:r>
      <w:r w:rsidR="00DA750D">
        <w:t xml:space="preserve">the solution with composition of about 82% (by mass) dioxane </w:t>
      </w:r>
      <w:r w:rsidR="003A0309">
        <w:t xml:space="preserve">is </w:t>
      </w:r>
      <w:r w:rsidR="00DA750D">
        <w:t xml:space="preserve">one end of two phase diagrams, one paired with 100% water and the other with 100% dioxane. </w:t>
      </w:r>
      <w:r w:rsidR="00887695">
        <w:t xml:space="preserve">Which line corresponds to the composition of the liquid and which line corresponds to the composition of the vapor (and how can you tell?) </w:t>
      </w:r>
      <w:r w:rsidR="00875B61">
        <w:t xml:space="preserve">Hint: at constant composition, does a vapor or a liquid have a higher or lower temperature? Hint 2: at constant temperature, is the vapor or the liquid more enriched in the lower boiling component? </w:t>
      </w:r>
    </w:p>
    <w:p w14:paraId="37924FBE" w14:textId="7B60809B" w:rsidR="00A03633" w:rsidRDefault="004C037D">
      <w:pPr>
        <w:rPr>
          <w:noProof/>
        </w:rPr>
      </w:pPr>
      <w:r>
        <w:t xml:space="preserve">What happens if you </w:t>
      </w:r>
      <w:r w:rsidR="00887695">
        <w:t xml:space="preserve">distill </w:t>
      </w:r>
      <w:r>
        <w:t xml:space="preserve">a mixture of </w:t>
      </w:r>
      <w:r w:rsidR="00887695">
        <w:t xml:space="preserve">95% dioxane (by mass)? What happens if you distill a mixture of 35% dioxane (by mass)? </w:t>
      </w:r>
    </w:p>
    <w:p w14:paraId="4032A7EE" w14:textId="77777777" w:rsidR="0002773A" w:rsidRDefault="0002773A">
      <w:pPr>
        <w:rPr>
          <w:noProof/>
        </w:rPr>
      </w:pPr>
    </w:p>
    <w:p w14:paraId="13E4FFB8" w14:textId="77777777" w:rsidR="0002773A" w:rsidRPr="0002773A" w:rsidRDefault="0002773A" w:rsidP="0002773A">
      <w:pPr>
        <w:rPr>
          <w:b/>
        </w:rPr>
      </w:pPr>
      <w:bookmarkStart w:id="0" w:name="_GoBack"/>
      <w:r w:rsidRPr="0002773A">
        <w:rPr>
          <w:b/>
          <w:noProof/>
        </w:rPr>
        <w:t xml:space="preserve">{dioxane water phase diagram from reference shown here} </w:t>
      </w:r>
    </w:p>
    <w:bookmarkEnd w:id="0"/>
    <w:p w14:paraId="72612568" w14:textId="77777777" w:rsidR="0002773A" w:rsidRDefault="0002773A"/>
    <w:p w14:paraId="3A9EA5BE" w14:textId="4636FD2A" w:rsidR="00214BC3" w:rsidRDefault="00214BC3">
      <w:pPr>
        <w:rPr>
          <w:b/>
        </w:rPr>
      </w:pPr>
      <w:r>
        <w:rPr>
          <w:b/>
        </w:rPr>
        <w:br w:type="page"/>
      </w:r>
    </w:p>
    <w:p w14:paraId="3F2828E1" w14:textId="66FE08A6" w:rsidR="00C175EA" w:rsidRPr="00AC68DA" w:rsidRDefault="00C175EA" w:rsidP="00C175EA">
      <w:pPr>
        <w:rPr>
          <w:b/>
        </w:rPr>
      </w:pPr>
      <w:r w:rsidRPr="00AC68DA">
        <w:rPr>
          <w:b/>
        </w:rPr>
        <w:lastRenderedPageBreak/>
        <w:t xml:space="preserve">Reading assignment due by class time </w:t>
      </w:r>
      <w:r>
        <w:rPr>
          <w:b/>
        </w:rPr>
        <w:t>Friday</w:t>
      </w:r>
      <w:r w:rsidRPr="00AC68DA">
        <w:rPr>
          <w:b/>
        </w:rPr>
        <w:t xml:space="preserve"> </w:t>
      </w:r>
      <w:r>
        <w:rPr>
          <w:b/>
        </w:rPr>
        <w:t>Dec 2</w:t>
      </w:r>
      <w:r w:rsidRPr="00AC68DA">
        <w:rPr>
          <w:b/>
        </w:rPr>
        <w:t>, 2016</w:t>
      </w:r>
      <w:r>
        <w:rPr>
          <w:b/>
        </w:rPr>
        <w:t xml:space="preserve"> </w:t>
      </w:r>
    </w:p>
    <w:p w14:paraId="108BD99A" w14:textId="63B73613" w:rsidR="00B405BE" w:rsidRDefault="00270178" w:rsidP="00C175EA">
      <w:r w:rsidRPr="00C67866">
        <w:rPr>
          <w:u w:val="single"/>
        </w:rPr>
        <w:t>Read Box 4D.1 “Alternative Fuels.”</w:t>
      </w:r>
      <w:r w:rsidRPr="00C67866">
        <w:t xml:space="preserve"> </w:t>
      </w:r>
      <w:r w:rsidR="00C67866">
        <w:t>Based on what you read, is hydrogen a renewable fuel? Are there sources of hydrogen that are renewable?</w:t>
      </w:r>
      <w:r w:rsidR="007A170B">
        <w:t xml:space="preserve"> What about methane?</w:t>
      </w:r>
    </w:p>
    <w:p w14:paraId="1D2D9FD4" w14:textId="77777777" w:rsidR="00EA2AF8" w:rsidRDefault="00EA2AF8" w:rsidP="00C175EA">
      <w:pPr>
        <w:rPr>
          <w:color w:val="FF0000"/>
        </w:rPr>
      </w:pPr>
    </w:p>
    <w:p w14:paraId="469B0E19" w14:textId="77777777" w:rsidR="001555AE" w:rsidRDefault="001555AE" w:rsidP="00C175EA">
      <w:pPr>
        <w:rPr>
          <w:color w:val="FF0000"/>
        </w:rPr>
      </w:pPr>
    </w:p>
    <w:p w14:paraId="4578A6C1" w14:textId="77777777" w:rsidR="001555AE" w:rsidRDefault="001555AE" w:rsidP="00C175EA">
      <w:pPr>
        <w:rPr>
          <w:color w:val="FF0000"/>
        </w:rPr>
      </w:pPr>
    </w:p>
    <w:p w14:paraId="40A21381" w14:textId="77777777" w:rsidR="001555AE" w:rsidRDefault="001555AE" w:rsidP="00C175EA">
      <w:pPr>
        <w:rPr>
          <w:color w:val="FF0000"/>
        </w:rPr>
      </w:pPr>
    </w:p>
    <w:p w14:paraId="24D30A17" w14:textId="77777777" w:rsidR="001555AE" w:rsidRDefault="001555AE" w:rsidP="00C175EA">
      <w:pPr>
        <w:rPr>
          <w:color w:val="FF0000"/>
        </w:rPr>
      </w:pPr>
    </w:p>
    <w:p w14:paraId="3D7122D1" w14:textId="77777777" w:rsidR="004469D1" w:rsidRPr="00EA2AF8" w:rsidRDefault="004469D1" w:rsidP="00C175EA">
      <w:pPr>
        <w:rPr>
          <w:color w:val="FF0000"/>
        </w:rPr>
      </w:pPr>
    </w:p>
    <w:p w14:paraId="79FBF4F7" w14:textId="244C2BDC" w:rsidR="00FB32E5" w:rsidRDefault="00C67866" w:rsidP="00C175EA">
      <w:r>
        <w:t xml:space="preserve">Ethanol is considered to be a renewable fuel. </w:t>
      </w:r>
      <w:r w:rsidR="00BA21C4">
        <w:t>The US government has set a target to reach 1.4·10</w:t>
      </w:r>
      <w:r w:rsidR="00BA21C4">
        <w:rPr>
          <w:vertAlign w:val="superscript"/>
        </w:rPr>
        <w:t>11</w:t>
      </w:r>
      <w:r w:rsidR="00BA21C4">
        <w:t xml:space="preserve"> L of ethanol per year. What is the current production of ethanol in the US? </w:t>
      </w:r>
      <w:r w:rsidR="00FB32E5">
        <w:t>How much do we need to increase production?</w:t>
      </w:r>
    </w:p>
    <w:p w14:paraId="3FBE6265" w14:textId="77777777" w:rsidR="00FB32E5" w:rsidRDefault="00FB32E5" w:rsidP="00C175EA">
      <w:pPr>
        <w:rPr>
          <w:color w:val="FF0000"/>
        </w:rPr>
      </w:pPr>
    </w:p>
    <w:p w14:paraId="4F36E01B" w14:textId="77777777" w:rsidR="001555AE" w:rsidRDefault="001555AE" w:rsidP="00C175EA">
      <w:pPr>
        <w:rPr>
          <w:color w:val="FF0000"/>
        </w:rPr>
      </w:pPr>
    </w:p>
    <w:p w14:paraId="07405E27" w14:textId="77777777" w:rsidR="001555AE" w:rsidRDefault="001555AE" w:rsidP="00C175EA"/>
    <w:p w14:paraId="38517A74" w14:textId="77777777" w:rsidR="004469D1" w:rsidRDefault="004469D1" w:rsidP="00C175EA"/>
    <w:p w14:paraId="5181DD82" w14:textId="193B5B2F" w:rsidR="00C67866" w:rsidRDefault="00BA21C4" w:rsidP="00C175EA">
      <w:r>
        <w:t xml:space="preserve">A quick </w:t>
      </w:r>
      <w:r w:rsidR="001F6E53">
        <w:t>G</w:t>
      </w:r>
      <w:r>
        <w:t>oogle search shows that an acre of US corn field yields 7000 pounds of corn, or 330 gallons of ethanol. How many acres of land are required to reach 1.4·10</w:t>
      </w:r>
      <w:r>
        <w:rPr>
          <w:vertAlign w:val="superscript"/>
        </w:rPr>
        <w:t>11</w:t>
      </w:r>
      <w:r>
        <w:t xml:space="preserve"> L of ethanol? What percent of the US is this?</w:t>
      </w:r>
      <w:r w:rsidR="00434D50">
        <w:t xml:space="preserve"> For more information on this topic, see </w:t>
      </w:r>
      <w:hyperlink r:id="rId9" w:history="1">
        <w:r w:rsidR="00FB32E5" w:rsidRPr="00FB32E5">
          <w:rPr>
            <w:rStyle w:val="Hyperlink"/>
            <w:sz w:val="18"/>
          </w:rPr>
          <w:t>https://www.news.cornell.edu/stories/2001/08/ethanol-corn-faulted-energy-waster-scientist-says</w:t>
        </w:r>
      </w:hyperlink>
      <w:r w:rsidR="00FB32E5">
        <w:t xml:space="preserve"> and </w:t>
      </w:r>
      <w:hyperlink r:id="rId10" w:anchor="6bab49032ca2" w:history="1">
        <w:r w:rsidR="00434D50" w:rsidRPr="00434D50">
          <w:rPr>
            <w:rStyle w:val="Hyperlink"/>
            <w:sz w:val="18"/>
          </w:rPr>
          <w:t>http://www.forbes.com/sites/jamesconca/2014/04/20/its-final-corn-ethanol-is-of-no-use/#6bab49032ca2</w:t>
        </w:r>
      </w:hyperlink>
      <w:r w:rsidR="00434D50">
        <w:t>.</w:t>
      </w:r>
    </w:p>
    <w:p w14:paraId="4870280A" w14:textId="77777777" w:rsidR="001555AE" w:rsidRDefault="001555AE" w:rsidP="00C175EA">
      <w:pPr>
        <w:rPr>
          <w:color w:val="FF0000"/>
        </w:rPr>
      </w:pPr>
    </w:p>
    <w:p w14:paraId="11BCDFC0" w14:textId="77777777" w:rsidR="001555AE" w:rsidRDefault="001555AE" w:rsidP="00C175EA">
      <w:pPr>
        <w:rPr>
          <w:color w:val="FF0000"/>
        </w:rPr>
      </w:pPr>
    </w:p>
    <w:p w14:paraId="15E0939B" w14:textId="77777777" w:rsidR="001555AE" w:rsidRDefault="001555AE" w:rsidP="00C175EA">
      <w:pPr>
        <w:rPr>
          <w:color w:val="FF0000"/>
        </w:rPr>
      </w:pPr>
    </w:p>
    <w:p w14:paraId="75E3F64C" w14:textId="77777777" w:rsidR="001555AE" w:rsidRDefault="001555AE" w:rsidP="00C175EA">
      <w:pPr>
        <w:rPr>
          <w:color w:val="FF0000"/>
        </w:rPr>
      </w:pPr>
    </w:p>
    <w:p w14:paraId="456CB7FF" w14:textId="77777777" w:rsidR="001555AE" w:rsidRDefault="001555AE" w:rsidP="00C175EA">
      <w:pPr>
        <w:rPr>
          <w:color w:val="FF0000"/>
        </w:rPr>
      </w:pPr>
    </w:p>
    <w:p w14:paraId="76DB8B2C" w14:textId="77777777" w:rsidR="001555AE" w:rsidRDefault="001555AE" w:rsidP="00C175EA">
      <w:pPr>
        <w:rPr>
          <w:color w:val="FF0000"/>
        </w:rPr>
      </w:pPr>
    </w:p>
    <w:p w14:paraId="043BE15A" w14:textId="77777777" w:rsidR="00FB32E5" w:rsidRDefault="00FB32E5" w:rsidP="00C175EA">
      <w:pPr>
        <w:rPr>
          <w:color w:val="FF0000"/>
        </w:rPr>
      </w:pPr>
    </w:p>
    <w:p w14:paraId="5F771982" w14:textId="77777777" w:rsidR="001555AE" w:rsidRDefault="001555AE" w:rsidP="00C175EA">
      <w:pPr>
        <w:rPr>
          <w:color w:val="FF0000"/>
        </w:rPr>
      </w:pPr>
    </w:p>
    <w:p w14:paraId="771A7A3F" w14:textId="77777777" w:rsidR="001555AE" w:rsidRDefault="001555AE" w:rsidP="00C175EA">
      <w:pPr>
        <w:rPr>
          <w:color w:val="FF0000"/>
        </w:rPr>
      </w:pPr>
    </w:p>
    <w:p w14:paraId="4DD0C3EA" w14:textId="77777777" w:rsidR="001555AE" w:rsidRDefault="001555AE" w:rsidP="00C175EA">
      <w:pPr>
        <w:rPr>
          <w:color w:val="FF0000"/>
        </w:rPr>
      </w:pPr>
    </w:p>
    <w:p w14:paraId="5CF8B9C1" w14:textId="77777777" w:rsidR="001555AE" w:rsidRDefault="001555AE" w:rsidP="00C175EA"/>
    <w:p w14:paraId="28D37568" w14:textId="77777777" w:rsidR="004469D1" w:rsidRDefault="004469D1" w:rsidP="00C175EA"/>
    <w:p w14:paraId="6C9B68E8" w14:textId="62FD4131" w:rsidR="007A170B" w:rsidRDefault="007A170B" w:rsidP="00C175EA">
      <w:r>
        <w:t>Biodiesel is prepared from vegetable oil by</w:t>
      </w:r>
      <w:r w:rsidR="0085196E">
        <w:t xml:space="preserve"> transesterification </w:t>
      </w:r>
      <w:r>
        <w:t>of the triglyceride to make</w:t>
      </w:r>
      <w:r w:rsidR="0085196E">
        <w:t xml:space="preserve"> simple esters of </w:t>
      </w:r>
      <w:r>
        <w:t xml:space="preserve"> fatty acids</w:t>
      </w:r>
      <w:r w:rsidR="0085196E">
        <w:t xml:space="preserve"> (we saw this in Module 1a)</w:t>
      </w:r>
      <w:r>
        <w:t>. Why do you think these tend to solidify at low temperatures?</w:t>
      </w:r>
    </w:p>
    <w:p w14:paraId="4312196B" w14:textId="77777777" w:rsidR="00EC141B" w:rsidRDefault="00EC141B" w:rsidP="00EC141B">
      <w:pPr>
        <w:rPr>
          <w:color w:val="FF0000"/>
        </w:rPr>
      </w:pPr>
    </w:p>
    <w:p w14:paraId="4CFB0178" w14:textId="77777777" w:rsidR="001555AE" w:rsidRDefault="001555AE" w:rsidP="00EC141B">
      <w:pPr>
        <w:rPr>
          <w:color w:val="FF0000"/>
        </w:rPr>
      </w:pPr>
    </w:p>
    <w:p w14:paraId="5474490F" w14:textId="77777777" w:rsidR="001555AE" w:rsidRDefault="001555AE" w:rsidP="00EC141B">
      <w:pPr>
        <w:rPr>
          <w:color w:val="FF0000"/>
        </w:rPr>
      </w:pPr>
    </w:p>
    <w:p w14:paraId="0C23B6F1" w14:textId="77777777" w:rsidR="001555AE" w:rsidRDefault="001555AE" w:rsidP="00EC141B"/>
    <w:p w14:paraId="1ECEA9D0" w14:textId="77777777" w:rsidR="004469D1" w:rsidRDefault="004469D1">
      <w:pPr>
        <w:rPr>
          <w:u w:val="single"/>
        </w:rPr>
      </w:pPr>
      <w:r>
        <w:rPr>
          <w:u w:val="single"/>
        </w:rPr>
        <w:br w:type="page"/>
      </w:r>
    </w:p>
    <w:p w14:paraId="54F50704" w14:textId="6905EC77" w:rsidR="00EC141B" w:rsidRPr="00EC141B" w:rsidRDefault="00EC141B" w:rsidP="00EC141B">
      <w:pPr>
        <w:rPr>
          <w:u w:val="single"/>
        </w:rPr>
      </w:pPr>
      <w:r w:rsidRPr="00EC141B">
        <w:rPr>
          <w:u w:val="single"/>
        </w:rPr>
        <w:lastRenderedPageBreak/>
        <w:t>Read Topic 3J.2 “Semiconductors” and examine Figures 3J.4, 3J.5 and 3J.12. Read Topic 3J.4, focusing on the last paragraph on Light</w:t>
      </w:r>
      <w:r w:rsidR="00CA7E9B">
        <w:rPr>
          <w:u w:val="single"/>
        </w:rPr>
        <w:t>-</w:t>
      </w:r>
      <w:r w:rsidRPr="00EC141B">
        <w:rPr>
          <w:u w:val="single"/>
        </w:rPr>
        <w:t>emitting diodes.</w:t>
      </w:r>
    </w:p>
    <w:p w14:paraId="0C4D6D33" w14:textId="1162FFC4" w:rsidR="00EC141B" w:rsidRPr="00C67866" w:rsidRDefault="00EC141B" w:rsidP="00EC141B">
      <w:r>
        <w:t>Figure 3J.12 shows luminescence (emission of light) by electrons falling from the conduction band to the valence band at a pn junction. This requires electrical energy. What would happen if you shone light onto the device that corresponded to the band gap of the material?</w:t>
      </w:r>
    </w:p>
    <w:p w14:paraId="2E41D15C" w14:textId="77777777" w:rsidR="00434D50" w:rsidRDefault="00434D50" w:rsidP="00C175EA">
      <w:pPr>
        <w:rPr>
          <w:color w:val="FF0000"/>
        </w:rPr>
      </w:pPr>
    </w:p>
    <w:p w14:paraId="512E0401" w14:textId="77777777" w:rsidR="001555AE" w:rsidRDefault="001555AE" w:rsidP="00C175EA">
      <w:pPr>
        <w:rPr>
          <w:color w:val="FF0000"/>
        </w:rPr>
      </w:pPr>
    </w:p>
    <w:p w14:paraId="6D5C8D00" w14:textId="77777777" w:rsidR="001555AE" w:rsidRDefault="001555AE" w:rsidP="00C175EA">
      <w:pPr>
        <w:rPr>
          <w:b/>
        </w:rPr>
      </w:pPr>
    </w:p>
    <w:p w14:paraId="1A3E7267" w14:textId="77777777" w:rsidR="009D4A8E" w:rsidRDefault="009D4A8E" w:rsidP="009D4A8E">
      <w:pPr>
        <w:rPr>
          <w:b/>
        </w:rPr>
      </w:pPr>
      <w:r w:rsidRPr="001C5F76">
        <w:rPr>
          <w:b/>
        </w:rPr>
        <w:t>In class activity Day 2</w:t>
      </w:r>
      <w:r>
        <w:rPr>
          <w:b/>
        </w:rPr>
        <w:t xml:space="preserve"> Friday</w:t>
      </w:r>
      <w:r w:rsidRPr="00AC68DA">
        <w:rPr>
          <w:b/>
        </w:rPr>
        <w:t xml:space="preserve"> </w:t>
      </w:r>
      <w:r>
        <w:rPr>
          <w:b/>
        </w:rPr>
        <w:t>Dec 2</w:t>
      </w:r>
      <w:r w:rsidRPr="00AC68DA">
        <w:rPr>
          <w:b/>
        </w:rPr>
        <w:t>, 2016</w:t>
      </w:r>
    </w:p>
    <w:p w14:paraId="7C5A86D3" w14:textId="77777777" w:rsidR="00B405BE" w:rsidRPr="000C637B" w:rsidRDefault="00B405BE" w:rsidP="00B405BE">
      <w:r w:rsidRPr="000C637B">
        <w:t>-none-</w:t>
      </w:r>
    </w:p>
    <w:p w14:paraId="37F3381A" w14:textId="63713AD5" w:rsidR="00B405BE" w:rsidRPr="000C637B" w:rsidRDefault="00202A13" w:rsidP="00B405BE">
      <w:r>
        <w:t xml:space="preserve">There will be a </w:t>
      </w:r>
      <w:r w:rsidR="00B405BE" w:rsidRPr="000C637B">
        <w:t>lecture</w:t>
      </w:r>
      <w:r>
        <w:t xml:space="preserve"> and discussion</w:t>
      </w:r>
      <w:r w:rsidR="00B405BE" w:rsidRPr="000C637B">
        <w:t xml:space="preserve"> on solar energy conversion</w:t>
      </w:r>
    </w:p>
    <w:p w14:paraId="68B79BE1" w14:textId="77777777" w:rsidR="009D4A8E" w:rsidRDefault="009D4A8E" w:rsidP="00C175EA">
      <w:pPr>
        <w:rPr>
          <w:b/>
        </w:rPr>
      </w:pPr>
    </w:p>
    <w:p w14:paraId="28721298" w14:textId="77777777" w:rsidR="009D4A8E" w:rsidRDefault="009D4A8E" w:rsidP="00C175EA">
      <w:pPr>
        <w:rPr>
          <w:b/>
        </w:rPr>
      </w:pPr>
    </w:p>
    <w:p w14:paraId="50C0AA5C" w14:textId="77777777" w:rsidR="000C637B" w:rsidRDefault="000C637B">
      <w:pPr>
        <w:rPr>
          <w:b/>
        </w:rPr>
      </w:pPr>
      <w:r>
        <w:rPr>
          <w:b/>
        </w:rPr>
        <w:br w:type="page"/>
      </w:r>
    </w:p>
    <w:p w14:paraId="126631F6" w14:textId="18C821AD" w:rsidR="00C175EA" w:rsidRPr="00AC68DA" w:rsidRDefault="00C175EA" w:rsidP="00C175EA">
      <w:pPr>
        <w:rPr>
          <w:b/>
        </w:rPr>
      </w:pPr>
      <w:r w:rsidRPr="00AC68DA">
        <w:rPr>
          <w:b/>
        </w:rPr>
        <w:lastRenderedPageBreak/>
        <w:t xml:space="preserve">Reading assignment due by class time </w:t>
      </w:r>
      <w:r>
        <w:rPr>
          <w:b/>
        </w:rPr>
        <w:t>Monday</w:t>
      </w:r>
      <w:r w:rsidRPr="00AC68DA">
        <w:rPr>
          <w:b/>
        </w:rPr>
        <w:t xml:space="preserve"> </w:t>
      </w:r>
      <w:r>
        <w:rPr>
          <w:b/>
        </w:rPr>
        <w:t>Dec 5</w:t>
      </w:r>
      <w:r w:rsidRPr="00AC68DA">
        <w:rPr>
          <w:b/>
        </w:rPr>
        <w:t>, 2016</w:t>
      </w:r>
      <w:r>
        <w:rPr>
          <w:b/>
        </w:rPr>
        <w:t xml:space="preserve"> </w:t>
      </w:r>
    </w:p>
    <w:p w14:paraId="25EB833F" w14:textId="28C37B0D" w:rsidR="00A043B1" w:rsidRDefault="00A043B1" w:rsidP="00A043B1">
      <w:pPr>
        <w:spacing w:after="120"/>
        <w:ind w:left="360" w:hanging="360"/>
      </w:pPr>
      <w:r>
        <w:t>Do the following practice calculations on the fuel isopropanol (the fuel from Friday’s demo) so you will be able to do them more quickly in class.</w:t>
      </w:r>
    </w:p>
    <w:p w14:paraId="71428505" w14:textId="1942C32D" w:rsidR="00A043B1" w:rsidRDefault="00A043B1" w:rsidP="00A043B1">
      <w:pPr>
        <w:spacing w:after="120"/>
        <w:ind w:left="360" w:hanging="360"/>
      </w:pPr>
      <w:r>
        <w:t>1)</w:t>
      </w:r>
      <w:r>
        <w:tab/>
        <w:t>Write a balanced combustion reaction for isopropanol</w:t>
      </w:r>
      <w:r w:rsidR="00311F30">
        <w:t xml:space="preserve"> (CH</w:t>
      </w:r>
      <w:r w:rsidR="00311F30">
        <w:rPr>
          <w:vertAlign w:val="subscript"/>
        </w:rPr>
        <w:t>3</w:t>
      </w:r>
      <w:r w:rsidR="00311F30">
        <w:t>)</w:t>
      </w:r>
      <w:r w:rsidR="00311F30">
        <w:rPr>
          <w:vertAlign w:val="subscript"/>
        </w:rPr>
        <w:t>2</w:t>
      </w:r>
      <w:r w:rsidR="00311F30">
        <w:t>CHOH (l)</w:t>
      </w:r>
      <w:r>
        <w:t xml:space="preserve">.  </w:t>
      </w:r>
      <w:r w:rsidR="00311F30">
        <w:t>C</w:t>
      </w:r>
      <w:r>
        <w:t>ombustion is the process where one mole of fuel reacts with O</w:t>
      </w:r>
      <w:r>
        <w:rPr>
          <w:vertAlign w:val="subscript"/>
        </w:rPr>
        <w:t>2</w:t>
      </w:r>
      <w:r>
        <w:t xml:space="preserve"> (g) to give CO</w:t>
      </w:r>
      <w:r>
        <w:rPr>
          <w:vertAlign w:val="subscript"/>
        </w:rPr>
        <w:t>2</w:t>
      </w:r>
      <w:r>
        <w:t xml:space="preserve"> (g) and H</w:t>
      </w:r>
      <w:r>
        <w:rPr>
          <w:vertAlign w:val="subscript"/>
        </w:rPr>
        <w:t>2</w:t>
      </w:r>
      <w:r>
        <w:t>O (l).</w:t>
      </w:r>
    </w:p>
    <w:p w14:paraId="670EE2A4" w14:textId="77777777" w:rsidR="0056635B" w:rsidRDefault="0056635B" w:rsidP="00A043B1">
      <w:pPr>
        <w:spacing w:after="120"/>
        <w:ind w:left="360" w:hanging="360"/>
        <w:rPr>
          <w:color w:val="FF0000"/>
        </w:rPr>
      </w:pPr>
    </w:p>
    <w:p w14:paraId="129A35C2" w14:textId="77777777" w:rsidR="001555AE" w:rsidRPr="00311F30" w:rsidRDefault="001555AE" w:rsidP="00A043B1">
      <w:pPr>
        <w:spacing w:after="120"/>
        <w:ind w:left="360" w:hanging="360"/>
        <w:rPr>
          <w:color w:val="FF0000"/>
        </w:rPr>
      </w:pPr>
    </w:p>
    <w:p w14:paraId="1FF61717" w14:textId="4453EE86" w:rsidR="00A043B1" w:rsidRPr="002A3EB4" w:rsidRDefault="00A043B1" w:rsidP="00A043B1">
      <w:pPr>
        <w:spacing w:after="120"/>
        <w:ind w:left="360" w:hanging="360"/>
      </w:pPr>
      <w:r>
        <w:t>2)</w:t>
      </w:r>
      <w:r>
        <w:tab/>
        <w:t>Use standard enthalpies of formation to determine the enthalpy change (ΔH</w:t>
      </w:r>
      <w:r w:rsidRPr="00A043B1">
        <w:rPr>
          <w:vertAlign w:val="subscript"/>
        </w:rPr>
        <w:t>c</w:t>
      </w:r>
      <w:r>
        <w:t>°) associated with combustion of isopropanol.</w:t>
      </w:r>
      <w:r w:rsidR="002A3EB4">
        <w:t xml:space="preserve"> ∆H</w:t>
      </w:r>
      <w:r w:rsidR="002A3EB4">
        <w:rPr>
          <w:vertAlign w:val="subscript"/>
        </w:rPr>
        <w:t>f</w:t>
      </w:r>
      <w:r w:rsidR="002A3EB4">
        <w:t>° for isopropanol is -318.2 kJ/mol</w:t>
      </w:r>
    </w:p>
    <w:p w14:paraId="410D1796" w14:textId="77777777" w:rsidR="001555AE" w:rsidRDefault="001555AE" w:rsidP="00A043B1">
      <w:pPr>
        <w:spacing w:after="120"/>
        <w:ind w:left="360" w:hanging="360"/>
        <w:rPr>
          <w:color w:val="FF0000"/>
        </w:rPr>
      </w:pPr>
    </w:p>
    <w:p w14:paraId="2E4EB39B" w14:textId="77777777" w:rsidR="001555AE" w:rsidRDefault="001555AE" w:rsidP="00A043B1">
      <w:pPr>
        <w:spacing w:after="120"/>
        <w:ind w:left="360" w:hanging="360"/>
        <w:rPr>
          <w:color w:val="FF0000"/>
        </w:rPr>
      </w:pPr>
    </w:p>
    <w:p w14:paraId="67B00724" w14:textId="77777777" w:rsidR="0056635B" w:rsidRDefault="0056635B" w:rsidP="00A043B1">
      <w:pPr>
        <w:spacing w:after="120"/>
        <w:ind w:left="360" w:hanging="360"/>
        <w:rPr>
          <w:color w:val="FF0000"/>
        </w:rPr>
      </w:pPr>
    </w:p>
    <w:p w14:paraId="1C4CFA2F" w14:textId="77777777" w:rsidR="001555AE" w:rsidRPr="002A3EB4" w:rsidRDefault="001555AE" w:rsidP="00A043B1">
      <w:pPr>
        <w:spacing w:after="120"/>
        <w:ind w:left="360" w:hanging="360"/>
        <w:rPr>
          <w:color w:val="FF0000"/>
        </w:rPr>
      </w:pPr>
    </w:p>
    <w:p w14:paraId="3EE09403" w14:textId="234D8D04" w:rsidR="00A043B1" w:rsidRDefault="00A043B1" w:rsidP="00A043B1">
      <w:pPr>
        <w:spacing w:after="120"/>
        <w:ind w:left="360" w:hanging="360"/>
      </w:pPr>
      <w:r>
        <w:t>3)</w:t>
      </w:r>
      <w:r>
        <w:tab/>
        <w:t xml:space="preserve">Calculate the energy density of isopropanol. Energy density is defined in </w:t>
      </w:r>
      <w:r w:rsidR="00B51AAD">
        <w:t>four</w:t>
      </w:r>
      <w:r>
        <w:t xml:space="preserve"> ways</w:t>
      </w:r>
      <w:r w:rsidR="002038CE">
        <w:t>, and it is always a positive number so take the absolute value</w:t>
      </w:r>
      <w:r>
        <w:t>:</w:t>
      </w:r>
    </w:p>
    <w:p w14:paraId="489B1BF1" w14:textId="77777777" w:rsidR="00A043B1" w:rsidRDefault="00A043B1" w:rsidP="00A043B1">
      <w:pPr>
        <w:pStyle w:val="ListParagraph"/>
        <w:numPr>
          <w:ilvl w:val="0"/>
          <w:numId w:val="9"/>
        </w:numPr>
        <w:spacing w:after="120" w:line="240" w:lineRule="auto"/>
      </w:pPr>
      <w:r>
        <w:t>kJ of heat per mole of fuel</w:t>
      </w:r>
    </w:p>
    <w:p w14:paraId="018BD920" w14:textId="77777777" w:rsidR="00A043B1" w:rsidRPr="00D403E0" w:rsidRDefault="00A043B1" w:rsidP="00A043B1">
      <w:pPr>
        <w:pStyle w:val="ListParagraph"/>
        <w:numPr>
          <w:ilvl w:val="0"/>
          <w:numId w:val="9"/>
        </w:numPr>
        <w:spacing w:after="120" w:line="240" w:lineRule="auto"/>
      </w:pPr>
      <w:r w:rsidRPr="00D403E0">
        <w:t>kJ of heat per mole of carbon</w:t>
      </w:r>
    </w:p>
    <w:p w14:paraId="6D155BAB" w14:textId="77777777" w:rsidR="00A043B1" w:rsidRDefault="00A043B1" w:rsidP="00A043B1">
      <w:pPr>
        <w:pStyle w:val="ListParagraph"/>
        <w:numPr>
          <w:ilvl w:val="0"/>
          <w:numId w:val="9"/>
        </w:numPr>
        <w:spacing w:after="120" w:line="240" w:lineRule="auto"/>
      </w:pPr>
      <w:r>
        <w:t>kJ of heat per gram of fuel</w:t>
      </w:r>
    </w:p>
    <w:p w14:paraId="6A9B0BDD" w14:textId="07A73929" w:rsidR="000A754F" w:rsidRDefault="000A754F" w:rsidP="00A043B1">
      <w:pPr>
        <w:pStyle w:val="ListParagraph"/>
        <w:numPr>
          <w:ilvl w:val="0"/>
          <w:numId w:val="9"/>
        </w:numPr>
        <w:spacing w:after="120" w:line="240" w:lineRule="auto"/>
      </w:pPr>
      <w:r>
        <w:t xml:space="preserve">kJ of heat per </w:t>
      </w:r>
      <w:r w:rsidR="007803E2">
        <w:t>milli</w:t>
      </w:r>
      <w:r>
        <w:t>liter of fuel</w:t>
      </w:r>
      <w:r w:rsidR="00766E41">
        <w:t xml:space="preserve"> (isopropanol has a density of </w:t>
      </w:r>
      <w:r w:rsidR="007803E2">
        <w:t>0.</w:t>
      </w:r>
      <w:r w:rsidR="00007F1C">
        <w:t>786 g/</w:t>
      </w:r>
      <w:r w:rsidR="007803E2">
        <w:t>m</w:t>
      </w:r>
      <w:r w:rsidR="00007F1C">
        <w:t>L)</w:t>
      </w:r>
    </w:p>
    <w:p w14:paraId="50268B61" w14:textId="77777777" w:rsidR="001555AE" w:rsidRDefault="001555AE" w:rsidP="002A3EB4">
      <w:pPr>
        <w:spacing w:after="120" w:line="240" w:lineRule="auto"/>
        <w:rPr>
          <w:color w:val="FF0000"/>
        </w:rPr>
      </w:pPr>
    </w:p>
    <w:p w14:paraId="71BDEBD1" w14:textId="77777777" w:rsidR="001555AE" w:rsidRDefault="001555AE" w:rsidP="002A3EB4">
      <w:pPr>
        <w:spacing w:after="120" w:line="240" w:lineRule="auto"/>
        <w:rPr>
          <w:color w:val="FF0000"/>
        </w:rPr>
      </w:pPr>
    </w:p>
    <w:p w14:paraId="1E0C9A21" w14:textId="77777777" w:rsidR="001555AE" w:rsidRDefault="001555AE" w:rsidP="002A3EB4">
      <w:pPr>
        <w:spacing w:after="120" w:line="240" w:lineRule="auto"/>
        <w:rPr>
          <w:color w:val="FF0000"/>
        </w:rPr>
      </w:pPr>
    </w:p>
    <w:p w14:paraId="4ADEFD80" w14:textId="77777777" w:rsidR="0056635B" w:rsidRDefault="0056635B" w:rsidP="002A3EB4">
      <w:pPr>
        <w:spacing w:after="120" w:line="240" w:lineRule="auto"/>
        <w:rPr>
          <w:color w:val="FF0000"/>
        </w:rPr>
      </w:pPr>
    </w:p>
    <w:p w14:paraId="6481985C" w14:textId="77777777" w:rsidR="001555AE" w:rsidRPr="0056635B" w:rsidRDefault="001555AE" w:rsidP="002A3EB4">
      <w:pPr>
        <w:spacing w:after="120" w:line="240" w:lineRule="auto"/>
      </w:pPr>
    </w:p>
    <w:p w14:paraId="7DD899DB" w14:textId="65D89879" w:rsidR="00A043B1" w:rsidRDefault="00A043B1" w:rsidP="00A043B1">
      <w:pPr>
        <w:spacing w:after="120"/>
        <w:ind w:left="360" w:hanging="360"/>
      </w:pPr>
      <w:r>
        <w:t>4)</w:t>
      </w:r>
      <w:r>
        <w:tab/>
        <w:t>Determine how many mmol of CO</w:t>
      </w:r>
      <w:r>
        <w:rPr>
          <w:vertAlign w:val="subscript"/>
        </w:rPr>
        <w:t>2</w:t>
      </w:r>
      <w:r w:rsidR="0056635B">
        <w:t xml:space="preserve"> are produced per |kJ of heat| (absolute value). </w:t>
      </w:r>
    </w:p>
    <w:p w14:paraId="5ABF0059" w14:textId="77777777" w:rsidR="001555AE" w:rsidRDefault="001555AE" w:rsidP="00A043B1">
      <w:pPr>
        <w:spacing w:after="120"/>
        <w:ind w:left="360" w:hanging="360"/>
        <w:rPr>
          <w:color w:val="FF0000"/>
        </w:rPr>
      </w:pPr>
    </w:p>
    <w:p w14:paraId="3F011BCC" w14:textId="13F2527D" w:rsidR="006662A6" w:rsidRDefault="00A043B1" w:rsidP="00A043B1">
      <w:pPr>
        <w:spacing w:after="120"/>
        <w:ind w:left="360" w:hanging="360"/>
      </w:pPr>
      <w:r>
        <w:t>5)</w:t>
      </w:r>
      <w:r>
        <w:tab/>
        <w:t xml:space="preserve">Determine the price of the fuel, reported in cents (0.01 $) per </w:t>
      </w:r>
      <w:r w:rsidR="001A0AAF">
        <w:t>M</w:t>
      </w:r>
      <w:r>
        <w:t>J</w:t>
      </w:r>
      <w:r w:rsidR="001A0AAF">
        <w:t xml:space="preserve"> (1000 kJ)</w:t>
      </w:r>
      <w:r>
        <w:t xml:space="preserve"> heat produced</w:t>
      </w:r>
      <w:r w:rsidR="0056635B">
        <w:t xml:space="preserve">. Isopropanol costs </w:t>
      </w:r>
      <w:r w:rsidR="0085196E">
        <w:t xml:space="preserve"> $1000 per 1000 kg</w:t>
      </w:r>
      <w:r w:rsidR="006662A6">
        <w:t>.</w:t>
      </w:r>
      <w:r w:rsidR="0085196E" w:rsidRPr="0085196E">
        <w:rPr>
          <w:rStyle w:val="FootnoteReference"/>
        </w:rPr>
        <w:footnoteReference w:customMarkFollows="1" w:id="3"/>
        <w:sym w:font="Symbol" w:char="F078"/>
      </w:r>
      <w:r w:rsidR="006662A6">
        <w:t xml:space="preserve"> I</w:t>
      </w:r>
      <w:r w:rsidR="0085196E">
        <w:t xml:space="preserve">t is much more expensive ($44/5 gal) when purchased on small scale. </w:t>
      </w:r>
    </w:p>
    <w:p w14:paraId="115784E0" w14:textId="77777777" w:rsidR="001555AE" w:rsidRDefault="001555AE">
      <w:pPr>
        <w:rPr>
          <w:color w:val="FF0000"/>
        </w:rPr>
      </w:pPr>
      <w:r>
        <w:rPr>
          <w:color w:val="FF0000"/>
        </w:rPr>
        <w:br w:type="page"/>
      </w:r>
    </w:p>
    <w:p w14:paraId="759765EF" w14:textId="233DB50D" w:rsidR="00C175EA" w:rsidRDefault="00C175EA" w:rsidP="00C175EA">
      <w:pPr>
        <w:rPr>
          <w:b/>
        </w:rPr>
      </w:pPr>
      <w:r w:rsidRPr="001C5F76">
        <w:rPr>
          <w:b/>
        </w:rPr>
        <w:lastRenderedPageBreak/>
        <w:t>In class activity Day 2</w:t>
      </w:r>
      <w:r>
        <w:rPr>
          <w:b/>
        </w:rPr>
        <w:t xml:space="preserve"> Monday</w:t>
      </w:r>
      <w:r w:rsidRPr="00AC68DA">
        <w:rPr>
          <w:b/>
        </w:rPr>
        <w:t xml:space="preserve"> </w:t>
      </w:r>
      <w:r>
        <w:rPr>
          <w:b/>
        </w:rPr>
        <w:t>Dec 5</w:t>
      </w:r>
      <w:r w:rsidRPr="00AC68DA">
        <w:rPr>
          <w:b/>
        </w:rPr>
        <w:t xml:space="preserve">, </w:t>
      </w:r>
      <w:r>
        <w:rPr>
          <w:b/>
        </w:rPr>
        <w:t>2016</w:t>
      </w:r>
      <w:r w:rsidRPr="001C5F76">
        <w:rPr>
          <w:b/>
        </w:rPr>
        <w:t xml:space="preserve"> </w:t>
      </w:r>
    </w:p>
    <w:p w14:paraId="39CF5E8C" w14:textId="64C9C243" w:rsidR="00C175EA" w:rsidRDefault="00C175EA" w:rsidP="00C175EA">
      <w:r>
        <w:t xml:space="preserve">Energy derived from fuels is a complex topic. To properly discuss energy </w:t>
      </w:r>
      <w:r w:rsidR="00A72C9C">
        <w:t>we</w:t>
      </w:r>
      <w:r>
        <w:t xml:space="preserve"> must consider several interrelated concepts:</w:t>
      </w:r>
    </w:p>
    <w:p w14:paraId="636AF0F5" w14:textId="77777777" w:rsidR="00C175EA" w:rsidRDefault="00C175EA" w:rsidP="00C175EA">
      <w:r>
        <w:tab/>
        <w:t>the chemistry of the chemical reaction (combustion)</w:t>
      </w:r>
    </w:p>
    <w:p w14:paraId="18AAC784" w14:textId="77777777" w:rsidR="00C175EA" w:rsidRDefault="00C175EA" w:rsidP="00C175EA">
      <w:r>
        <w:tab/>
        <w:t>the costs of the fuel</w:t>
      </w:r>
    </w:p>
    <w:p w14:paraId="6AB4C4A1" w14:textId="77777777" w:rsidR="00C175EA" w:rsidRDefault="00C175EA" w:rsidP="00C175EA">
      <w:r>
        <w:tab/>
      </w:r>
      <w:r>
        <w:tab/>
        <w:t>actual costs</w:t>
      </w:r>
    </w:p>
    <w:p w14:paraId="33E83EBD" w14:textId="77777777" w:rsidR="00C175EA" w:rsidRDefault="00C175EA" w:rsidP="00C175EA">
      <w:r>
        <w:tab/>
      </w:r>
      <w:r>
        <w:tab/>
        <w:t>environmental costs (CO</w:t>
      </w:r>
      <w:r>
        <w:rPr>
          <w:vertAlign w:val="subscript"/>
        </w:rPr>
        <w:t>2</w:t>
      </w:r>
      <w:r>
        <w:t xml:space="preserve"> emission, for example, but also pollution)</w:t>
      </w:r>
    </w:p>
    <w:p w14:paraId="6FBBA1DD" w14:textId="77777777" w:rsidR="00C175EA" w:rsidRDefault="00C175EA" w:rsidP="00C175EA">
      <w:r>
        <w:tab/>
      </w:r>
      <w:r>
        <w:tab/>
        <w:t>“political squabbles” over a desirable resource</w:t>
      </w:r>
    </w:p>
    <w:p w14:paraId="0C3D86E3" w14:textId="77777777" w:rsidR="00C175EA" w:rsidRDefault="00C175EA" w:rsidP="00C175EA">
      <w:r>
        <w:tab/>
        <w:t>properties of the fuel</w:t>
      </w:r>
    </w:p>
    <w:p w14:paraId="6B9E2B15" w14:textId="712788A0" w:rsidR="00C175EA" w:rsidRDefault="00C175EA" w:rsidP="00C175EA">
      <w:r>
        <w:tab/>
      </w:r>
      <w:r>
        <w:tab/>
        <w:t>energy density</w:t>
      </w:r>
      <w:r w:rsidR="00B51AAD">
        <w:t xml:space="preserve"> (</w:t>
      </w:r>
      <w:r>
        <w:t>energy per g/</w:t>
      </w:r>
      <w:r w:rsidR="007B28D1">
        <w:t>L</w:t>
      </w:r>
      <w:r>
        <w:t>/</w:t>
      </w:r>
      <w:r w:rsidR="00B51AAD">
        <w:t>mol C/</w:t>
      </w:r>
      <w:r>
        <w:t>mol CO</w:t>
      </w:r>
      <w:r>
        <w:rPr>
          <w:vertAlign w:val="subscript"/>
        </w:rPr>
        <w:t>2</w:t>
      </w:r>
      <w:r w:rsidR="00B51AAD">
        <w:t>)</w:t>
      </w:r>
    </w:p>
    <w:p w14:paraId="2969BC55" w14:textId="586ACA11" w:rsidR="00B51AAD" w:rsidRPr="00B51AAD" w:rsidRDefault="00B51AAD" w:rsidP="00C175EA">
      <w:r>
        <w:tab/>
      </w:r>
      <w:r>
        <w:tab/>
        <w:t>ease of storage and transport</w:t>
      </w:r>
    </w:p>
    <w:p w14:paraId="2DE7C548" w14:textId="77777777" w:rsidR="00C175EA" w:rsidRDefault="00C175EA" w:rsidP="00C175EA"/>
    <w:p w14:paraId="2F88305A" w14:textId="043F5C3E" w:rsidR="00C175EA" w:rsidRDefault="00CB2871" w:rsidP="00C175EA">
      <w:r>
        <w:t>In this exercise, your group</w:t>
      </w:r>
      <w:r w:rsidR="00C175EA">
        <w:t xml:space="preserve"> will evaluate three potential fuels for use in our society. You will be tasked to choose the “best” fuel, and in order to do that, you will have to define “best” for your group. There is no absolutely correct answer to this question, but each class will vote on the overall “best” fuel based on the arguments you present in class.</w:t>
      </w:r>
    </w:p>
    <w:p w14:paraId="16B3B454" w14:textId="77777777" w:rsidR="00C175EA" w:rsidRDefault="00C175EA" w:rsidP="00C175EA"/>
    <w:p w14:paraId="0719C6DF" w14:textId="77777777" w:rsidR="00C175EA" w:rsidRPr="00057BF1" w:rsidRDefault="00C175EA" w:rsidP="00C175EA">
      <w:pPr>
        <w:rPr>
          <w:b/>
        </w:rPr>
      </w:pPr>
      <w:r w:rsidRPr="00057BF1">
        <w:rPr>
          <w:b/>
        </w:rPr>
        <w:t>Deliverables:</w:t>
      </w:r>
    </w:p>
    <w:p w14:paraId="28460301" w14:textId="14B1487B" w:rsidR="00C175EA" w:rsidRDefault="00C175EA" w:rsidP="00D20CC7">
      <w:r>
        <w:t xml:space="preserve">- By the end of class, fill out the table </w:t>
      </w:r>
      <w:r w:rsidR="00D20CC7">
        <w:t xml:space="preserve">on </w:t>
      </w:r>
      <w:r>
        <w:t xml:space="preserve">the </w:t>
      </w:r>
      <w:r w:rsidR="007B28D1">
        <w:t>G</w:t>
      </w:r>
      <w:r>
        <w:t xml:space="preserve">oogle sheet </w:t>
      </w:r>
      <w:r w:rsidR="0024512D">
        <w:t xml:space="preserve">linked from Sakai </w:t>
      </w:r>
      <w:r>
        <w:t xml:space="preserve">so the class can evaluate </w:t>
      </w:r>
      <w:r w:rsidR="00D20CC7">
        <w:t>all the</w:t>
      </w:r>
      <w:r>
        <w:t xml:space="preserve"> fuels</w:t>
      </w:r>
    </w:p>
    <w:p w14:paraId="20EE14E2" w14:textId="551BD603" w:rsidR="00C175EA" w:rsidRDefault="00C175EA" w:rsidP="00C175EA">
      <w:r>
        <w:t xml:space="preserve">- prepare </w:t>
      </w:r>
      <w:r w:rsidR="00D20CC7">
        <w:t>two to three</w:t>
      </w:r>
      <w:r>
        <w:t xml:space="preserve"> talking points that allow you to define “best” in the context of fuels</w:t>
      </w:r>
    </w:p>
    <w:p w14:paraId="68A3F293" w14:textId="77777777" w:rsidR="00C175EA" w:rsidRDefault="00C175EA" w:rsidP="00C175EA">
      <w:r>
        <w:t>- select your “best” fuel, according to your definition</w:t>
      </w:r>
    </w:p>
    <w:p w14:paraId="749DCE63" w14:textId="77777777" w:rsidR="00C175EA" w:rsidRDefault="00C175EA" w:rsidP="00C175EA">
      <w:r>
        <w:t>- during the the last 10 minutes of class, each group will share their definition of “best” and share their chosen “best” fuel</w:t>
      </w:r>
    </w:p>
    <w:p w14:paraId="650395C3" w14:textId="77777777" w:rsidR="00C175EA" w:rsidRDefault="00C175EA" w:rsidP="00C175EA"/>
    <w:p w14:paraId="559545F6" w14:textId="77777777" w:rsidR="00C175EA" w:rsidRPr="00057BF1" w:rsidRDefault="00C175EA" w:rsidP="00C175EA">
      <w:r w:rsidRPr="00057BF1">
        <w:t>Points to Consider in Formulating Your Recommendation:</w:t>
      </w:r>
    </w:p>
    <w:p w14:paraId="5AA9CC53" w14:textId="2DFB33AD" w:rsidR="00C175EA" w:rsidRDefault="00C175EA" w:rsidP="00C175EA">
      <w:pPr>
        <w:pStyle w:val="ListParagraph"/>
        <w:numPr>
          <w:ilvl w:val="0"/>
          <w:numId w:val="7"/>
        </w:numPr>
        <w:jc w:val="both"/>
      </w:pPr>
      <w:r>
        <w:t xml:space="preserve">Energy </w:t>
      </w:r>
      <w:r w:rsidR="00D20CC7">
        <w:t>density in terms of mole, moles of carbon, and mass</w:t>
      </w:r>
      <w:r>
        <w:t xml:space="preserve">. </w:t>
      </w:r>
    </w:p>
    <w:p w14:paraId="3F1083D0" w14:textId="77777777" w:rsidR="00C175EA" w:rsidRDefault="00C175EA" w:rsidP="00C175EA">
      <w:pPr>
        <w:pStyle w:val="ListParagraph"/>
        <w:numPr>
          <w:ilvl w:val="0"/>
          <w:numId w:val="7"/>
        </w:numPr>
        <w:jc w:val="both"/>
      </w:pPr>
      <w:r>
        <w:t>Cost of energy in both dollars and societal cost.</w:t>
      </w:r>
    </w:p>
    <w:p w14:paraId="779D9F78" w14:textId="72935937" w:rsidR="00C175EA" w:rsidRDefault="00C175EA" w:rsidP="00C175EA">
      <w:pPr>
        <w:pStyle w:val="ListParagraph"/>
        <w:numPr>
          <w:ilvl w:val="0"/>
          <w:numId w:val="7"/>
        </w:numPr>
        <w:jc w:val="both"/>
      </w:pPr>
      <w:r>
        <w:t>What is your</w:t>
      </w:r>
      <w:r w:rsidR="00D20CC7">
        <w:t xml:space="preserve"> definition of the “best” fuel?</w:t>
      </w:r>
    </w:p>
    <w:p w14:paraId="74FBC7C9" w14:textId="77777777" w:rsidR="00C175EA" w:rsidRDefault="00C175EA" w:rsidP="00C175EA"/>
    <w:p w14:paraId="7A2C5A55" w14:textId="77777777" w:rsidR="00C175EA" w:rsidRDefault="00C175EA" w:rsidP="00C175EA">
      <w:r>
        <w:br w:type="page"/>
      </w:r>
    </w:p>
    <w:p w14:paraId="129279E0" w14:textId="70364EF4" w:rsidR="00C175EA" w:rsidRDefault="00C175EA" w:rsidP="00C175EA">
      <w:pPr>
        <w:jc w:val="center"/>
        <w:rPr>
          <w:b/>
        </w:rPr>
      </w:pPr>
      <w:r w:rsidRPr="008B5424">
        <w:rPr>
          <w:b/>
          <w:bCs/>
        </w:rPr>
        <w:lastRenderedPageBreak/>
        <w:t xml:space="preserve">Table </w:t>
      </w:r>
      <w:r>
        <w:rPr>
          <w:b/>
          <w:bCs/>
        </w:rPr>
        <w:t>1</w:t>
      </w:r>
      <w:r w:rsidRPr="008B5424">
        <w:rPr>
          <w:b/>
          <w:bCs/>
        </w:rPr>
        <w:t xml:space="preserve">. </w:t>
      </w:r>
      <w:r w:rsidR="007B28D1">
        <w:rPr>
          <w:b/>
        </w:rPr>
        <w:t>S</w:t>
      </w:r>
      <w:r>
        <w:rPr>
          <w:b/>
        </w:rPr>
        <w:t>tandard heats of formation, densities, and prices for common fuels</w:t>
      </w:r>
      <w:r w:rsidRPr="008B5424">
        <w:rPr>
          <w:b/>
        </w:rPr>
        <w:t>.</w:t>
      </w:r>
    </w:p>
    <w:p w14:paraId="185A37C1" w14:textId="77777777" w:rsidR="00C175EA" w:rsidRPr="008B5424" w:rsidRDefault="00C175EA" w:rsidP="00C175EA">
      <w:pPr>
        <w:jc w:val="center"/>
        <w:rPr>
          <w:b/>
        </w:rPr>
      </w:pPr>
    </w:p>
    <w:tbl>
      <w:tblPr>
        <w:tblStyle w:val="TableGrid"/>
        <w:tblW w:w="0" w:type="auto"/>
        <w:jc w:val="center"/>
        <w:tblLook w:val="04A0" w:firstRow="1" w:lastRow="0" w:firstColumn="1" w:lastColumn="0" w:noHBand="0" w:noVBand="1"/>
      </w:tblPr>
      <w:tblGrid>
        <w:gridCol w:w="1027"/>
        <w:gridCol w:w="2921"/>
        <w:gridCol w:w="1729"/>
        <w:gridCol w:w="1664"/>
        <w:gridCol w:w="1963"/>
      </w:tblGrid>
      <w:tr w:rsidR="00C175EA" w14:paraId="2BA0CA36" w14:textId="77777777" w:rsidTr="00596DBF">
        <w:trPr>
          <w:jc w:val="center"/>
        </w:trPr>
        <w:tc>
          <w:tcPr>
            <w:tcW w:w="0" w:type="auto"/>
            <w:vAlign w:val="center"/>
          </w:tcPr>
          <w:p w14:paraId="5819B57D" w14:textId="77777777" w:rsidR="00C175EA" w:rsidRPr="00605C44" w:rsidRDefault="00C175EA" w:rsidP="00596DBF">
            <w:pPr>
              <w:spacing w:before="120" w:after="120"/>
              <w:ind w:right="218"/>
              <w:jc w:val="center"/>
              <w:rPr>
                <w:b/>
              </w:rPr>
            </w:pPr>
            <w:r w:rsidRPr="00605C44">
              <w:rPr>
                <w:b/>
              </w:rPr>
              <w:t>Fuel #</w:t>
            </w:r>
          </w:p>
        </w:tc>
        <w:tc>
          <w:tcPr>
            <w:tcW w:w="0" w:type="auto"/>
            <w:vAlign w:val="center"/>
          </w:tcPr>
          <w:p w14:paraId="6D545619" w14:textId="77777777" w:rsidR="00C175EA" w:rsidRPr="005C3F73" w:rsidRDefault="00C175EA" w:rsidP="00596DBF">
            <w:pPr>
              <w:spacing w:before="120" w:after="120"/>
              <w:jc w:val="center"/>
              <w:rPr>
                <w:b/>
              </w:rPr>
            </w:pPr>
            <w:r w:rsidRPr="005C3F73">
              <w:rPr>
                <w:b/>
              </w:rPr>
              <w:t>Fuel</w:t>
            </w:r>
          </w:p>
        </w:tc>
        <w:tc>
          <w:tcPr>
            <w:tcW w:w="0" w:type="auto"/>
            <w:vAlign w:val="center"/>
          </w:tcPr>
          <w:p w14:paraId="5777E72E" w14:textId="77777777" w:rsidR="00C175EA" w:rsidRPr="00441D65" w:rsidRDefault="00C175EA" w:rsidP="00596DBF">
            <w:pPr>
              <w:spacing w:before="120" w:after="120"/>
              <w:jc w:val="center"/>
              <w:rPr>
                <w:b/>
              </w:rPr>
            </w:pPr>
            <w:r>
              <w:rPr>
                <w:b/>
              </w:rPr>
              <w:t>Δ</w:t>
            </w:r>
            <w:r>
              <w:rPr>
                <w:b/>
                <w:vertAlign w:val="subscript"/>
              </w:rPr>
              <w:t>f</w:t>
            </w:r>
            <w:r>
              <w:rPr>
                <w:b/>
              </w:rPr>
              <w:t>H°</w:t>
            </w:r>
            <w:r>
              <w:rPr>
                <w:b/>
                <w:vertAlign w:val="subscript"/>
              </w:rPr>
              <w:t xml:space="preserve"> </w:t>
            </w:r>
            <w:r>
              <w:rPr>
                <w:b/>
              </w:rPr>
              <w:t>(kJ/mol)</w:t>
            </w:r>
          </w:p>
        </w:tc>
        <w:tc>
          <w:tcPr>
            <w:tcW w:w="0" w:type="auto"/>
            <w:vAlign w:val="center"/>
          </w:tcPr>
          <w:p w14:paraId="2DECB158" w14:textId="0ABEE721" w:rsidR="00C175EA" w:rsidRDefault="00C175EA" w:rsidP="00596DBF">
            <w:pPr>
              <w:spacing w:before="120" w:after="120"/>
              <w:jc w:val="center"/>
              <w:rPr>
                <w:b/>
              </w:rPr>
            </w:pPr>
            <w:r>
              <w:rPr>
                <w:b/>
              </w:rPr>
              <w:t>density (g/</w:t>
            </w:r>
            <w:r w:rsidR="00B51AAD">
              <w:rPr>
                <w:b/>
              </w:rPr>
              <w:t>m</w:t>
            </w:r>
            <w:r>
              <w:rPr>
                <w:b/>
              </w:rPr>
              <w:t>L)</w:t>
            </w:r>
          </w:p>
        </w:tc>
        <w:tc>
          <w:tcPr>
            <w:tcW w:w="0" w:type="auto"/>
            <w:vAlign w:val="center"/>
          </w:tcPr>
          <w:p w14:paraId="6C5C4A71" w14:textId="77777777" w:rsidR="00C175EA" w:rsidRDefault="00C175EA" w:rsidP="00596DBF">
            <w:pPr>
              <w:spacing w:before="120" w:after="120"/>
              <w:jc w:val="center"/>
              <w:rPr>
                <w:b/>
              </w:rPr>
            </w:pPr>
            <w:r>
              <w:rPr>
                <w:b/>
              </w:rPr>
              <w:t>Price</w:t>
            </w:r>
          </w:p>
        </w:tc>
      </w:tr>
      <w:tr w:rsidR="00C175EA" w14:paraId="3218FBFB" w14:textId="77777777" w:rsidTr="00596DBF">
        <w:trPr>
          <w:jc w:val="center"/>
        </w:trPr>
        <w:tc>
          <w:tcPr>
            <w:tcW w:w="0" w:type="auto"/>
          </w:tcPr>
          <w:p w14:paraId="527A4884" w14:textId="77777777" w:rsidR="00C175EA" w:rsidRPr="00605C44" w:rsidRDefault="00C175EA" w:rsidP="00596DBF">
            <w:pPr>
              <w:spacing w:before="60" w:after="60"/>
              <w:ind w:right="218"/>
              <w:jc w:val="center"/>
            </w:pPr>
            <w:r>
              <w:t>1</w:t>
            </w:r>
          </w:p>
        </w:tc>
        <w:tc>
          <w:tcPr>
            <w:tcW w:w="0" w:type="auto"/>
            <w:vAlign w:val="center"/>
          </w:tcPr>
          <w:p w14:paraId="383CD40F" w14:textId="77777777" w:rsidR="00C175EA" w:rsidRPr="00EC4FC2" w:rsidRDefault="00C175EA" w:rsidP="00596DBF">
            <w:pPr>
              <w:spacing w:before="60" w:after="60"/>
              <w:jc w:val="center"/>
              <w:rPr>
                <w:i/>
              </w:rPr>
            </w:pPr>
            <w:r w:rsidRPr="00EC4FC2">
              <w:rPr>
                <w:i/>
              </w:rPr>
              <w:t>Hydrogen (H</w:t>
            </w:r>
            <w:r w:rsidRPr="00EC4FC2">
              <w:rPr>
                <w:i/>
                <w:vertAlign w:val="subscript"/>
              </w:rPr>
              <w:t>2</w:t>
            </w:r>
            <w:r w:rsidRPr="00EC4FC2">
              <w:rPr>
                <w:i/>
              </w:rPr>
              <w:t>)</w:t>
            </w:r>
          </w:p>
        </w:tc>
        <w:tc>
          <w:tcPr>
            <w:tcW w:w="0" w:type="auto"/>
            <w:vAlign w:val="center"/>
          </w:tcPr>
          <w:p w14:paraId="10A010B4" w14:textId="77777777" w:rsidR="00C175EA" w:rsidRPr="00441D65" w:rsidRDefault="00C175EA" w:rsidP="00596DBF">
            <w:pPr>
              <w:spacing w:before="60" w:after="60"/>
              <w:jc w:val="center"/>
              <w:rPr>
                <w:b/>
              </w:rPr>
            </w:pPr>
            <w:r w:rsidRPr="00441D65">
              <w:rPr>
                <w:b/>
              </w:rPr>
              <w:t>0</w:t>
            </w:r>
            <w:r>
              <w:rPr>
                <w:b/>
              </w:rPr>
              <w:t xml:space="preserve"> (gas)</w:t>
            </w:r>
          </w:p>
        </w:tc>
        <w:tc>
          <w:tcPr>
            <w:tcW w:w="0" w:type="auto"/>
            <w:vAlign w:val="center"/>
          </w:tcPr>
          <w:p w14:paraId="67AD8748" w14:textId="34C73F7E" w:rsidR="00C175EA" w:rsidRPr="00B51AAD" w:rsidRDefault="00C175EA" w:rsidP="00596DBF">
            <w:pPr>
              <w:spacing w:before="60" w:after="60"/>
              <w:jc w:val="center"/>
              <w:rPr>
                <w:b/>
                <w:vertAlign w:val="superscript"/>
              </w:rPr>
            </w:pPr>
            <w:r>
              <w:rPr>
                <w:b/>
              </w:rPr>
              <w:t>8</w:t>
            </w:r>
            <w:r w:rsidR="00B51AAD">
              <w:rPr>
                <w:b/>
              </w:rPr>
              <w:t>.</w:t>
            </w:r>
            <w:r>
              <w:rPr>
                <w:b/>
              </w:rPr>
              <w:t>99</w:t>
            </w:r>
            <w:r w:rsidR="00B51AAD">
              <w:rPr>
                <w:b/>
              </w:rPr>
              <w:t>·19</w:t>
            </w:r>
            <w:r w:rsidR="00B51AAD">
              <w:rPr>
                <w:b/>
                <w:vertAlign w:val="superscript"/>
              </w:rPr>
              <w:t>-5</w:t>
            </w:r>
          </w:p>
        </w:tc>
        <w:tc>
          <w:tcPr>
            <w:tcW w:w="0" w:type="auto"/>
            <w:vAlign w:val="center"/>
          </w:tcPr>
          <w:p w14:paraId="072BB059" w14:textId="77777777" w:rsidR="00C175EA" w:rsidRDefault="00C175EA" w:rsidP="00596DBF">
            <w:pPr>
              <w:spacing w:before="60" w:after="60"/>
              <w:jc w:val="center"/>
              <w:rPr>
                <w:b/>
              </w:rPr>
            </w:pPr>
            <w:r>
              <w:rPr>
                <w:b/>
              </w:rPr>
              <w:t>$6/kg</w:t>
            </w:r>
          </w:p>
        </w:tc>
      </w:tr>
      <w:tr w:rsidR="00C175EA" w14:paraId="092061F1" w14:textId="77777777" w:rsidTr="00596DBF">
        <w:trPr>
          <w:jc w:val="center"/>
        </w:trPr>
        <w:tc>
          <w:tcPr>
            <w:tcW w:w="0" w:type="auto"/>
          </w:tcPr>
          <w:p w14:paraId="0387A820" w14:textId="77777777" w:rsidR="00C175EA" w:rsidRPr="00605C44" w:rsidRDefault="00C175EA" w:rsidP="00596DBF">
            <w:pPr>
              <w:spacing w:before="60" w:after="60"/>
              <w:ind w:right="218"/>
              <w:jc w:val="center"/>
            </w:pPr>
            <w:r>
              <w:t>2</w:t>
            </w:r>
          </w:p>
        </w:tc>
        <w:tc>
          <w:tcPr>
            <w:tcW w:w="0" w:type="auto"/>
            <w:vAlign w:val="center"/>
          </w:tcPr>
          <w:p w14:paraId="0649823C" w14:textId="77777777" w:rsidR="00C175EA" w:rsidRPr="00EC4FC2" w:rsidRDefault="00C175EA" w:rsidP="00596DBF">
            <w:pPr>
              <w:spacing w:before="60" w:after="60"/>
              <w:jc w:val="center"/>
              <w:rPr>
                <w:i/>
              </w:rPr>
            </w:pPr>
            <w:r w:rsidRPr="00EC4FC2">
              <w:rPr>
                <w:i/>
              </w:rPr>
              <w:t>Coal (C)</w:t>
            </w:r>
          </w:p>
        </w:tc>
        <w:tc>
          <w:tcPr>
            <w:tcW w:w="0" w:type="auto"/>
            <w:vAlign w:val="center"/>
          </w:tcPr>
          <w:p w14:paraId="4D15EA86" w14:textId="77777777" w:rsidR="00C175EA" w:rsidRPr="00441D65" w:rsidRDefault="00C175EA" w:rsidP="00596DBF">
            <w:pPr>
              <w:spacing w:before="60" w:after="60"/>
              <w:jc w:val="center"/>
              <w:rPr>
                <w:b/>
              </w:rPr>
            </w:pPr>
            <w:r w:rsidRPr="00441D65">
              <w:rPr>
                <w:b/>
              </w:rPr>
              <w:t>0</w:t>
            </w:r>
            <w:r>
              <w:rPr>
                <w:b/>
              </w:rPr>
              <w:t xml:space="preserve"> (solid)</w:t>
            </w:r>
          </w:p>
        </w:tc>
        <w:tc>
          <w:tcPr>
            <w:tcW w:w="0" w:type="auto"/>
            <w:vAlign w:val="center"/>
          </w:tcPr>
          <w:p w14:paraId="5CD2EF65" w14:textId="5ADB9791" w:rsidR="00C175EA" w:rsidRPr="00441D65" w:rsidRDefault="00C175EA" w:rsidP="00596DBF">
            <w:pPr>
              <w:spacing w:before="60" w:after="60"/>
              <w:jc w:val="center"/>
              <w:rPr>
                <w:b/>
              </w:rPr>
            </w:pPr>
            <w:r>
              <w:rPr>
                <w:b/>
              </w:rPr>
              <w:t>1</w:t>
            </w:r>
            <w:r w:rsidR="00B51AAD">
              <w:rPr>
                <w:b/>
              </w:rPr>
              <w:t>.</w:t>
            </w:r>
            <w:r>
              <w:rPr>
                <w:b/>
              </w:rPr>
              <w:t>100</w:t>
            </w:r>
          </w:p>
        </w:tc>
        <w:tc>
          <w:tcPr>
            <w:tcW w:w="0" w:type="auto"/>
            <w:vAlign w:val="center"/>
          </w:tcPr>
          <w:p w14:paraId="2336D1EE" w14:textId="77777777" w:rsidR="00C175EA" w:rsidRDefault="00C175EA" w:rsidP="00596DBF">
            <w:pPr>
              <w:spacing w:before="60" w:after="60"/>
              <w:jc w:val="center"/>
              <w:rPr>
                <w:b/>
              </w:rPr>
            </w:pPr>
            <w:r>
              <w:rPr>
                <w:b/>
              </w:rPr>
              <w:t>$65/metric ton††</w:t>
            </w:r>
          </w:p>
        </w:tc>
      </w:tr>
      <w:tr w:rsidR="00C175EA" w14:paraId="156FC91B" w14:textId="77777777" w:rsidTr="00596DBF">
        <w:trPr>
          <w:jc w:val="center"/>
        </w:trPr>
        <w:tc>
          <w:tcPr>
            <w:tcW w:w="0" w:type="auto"/>
          </w:tcPr>
          <w:p w14:paraId="3A5A2328" w14:textId="77777777" w:rsidR="00C175EA" w:rsidRPr="00605C44" w:rsidRDefault="00C175EA" w:rsidP="00596DBF">
            <w:pPr>
              <w:spacing w:before="60" w:after="60"/>
              <w:ind w:right="218"/>
              <w:jc w:val="center"/>
            </w:pPr>
            <w:r>
              <w:t>3</w:t>
            </w:r>
          </w:p>
        </w:tc>
        <w:tc>
          <w:tcPr>
            <w:tcW w:w="0" w:type="auto"/>
            <w:vAlign w:val="center"/>
          </w:tcPr>
          <w:p w14:paraId="2F038FBF" w14:textId="77777777" w:rsidR="00C175EA" w:rsidRPr="00EC4FC2" w:rsidRDefault="00C175EA" w:rsidP="00596DBF">
            <w:pPr>
              <w:spacing w:before="60" w:after="60"/>
              <w:jc w:val="center"/>
              <w:rPr>
                <w:i/>
              </w:rPr>
            </w:pPr>
            <w:r w:rsidRPr="00EC4FC2">
              <w:rPr>
                <w:i/>
              </w:rPr>
              <w:t>Natural Gas (methane, CH</w:t>
            </w:r>
            <w:r w:rsidRPr="00EC4FC2">
              <w:rPr>
                <w:i/>
                <w:vertAlign w:val="subscript"/>
              </w:rPr>
              <w:t>4</w:t>
            </w:r>
            <w:r w:rsidRPr="00EC4FC2">
              <w:rPr>
                <w:i/>
              </w:rPr>
              <w:t>)</w:t>
            </w:r>
          </w:p>
        </w:tc>
        <w:tc>
          <w:tcPr>
            <w:tcW w:w="0" w:type="auto"/>
            <w:vAlign w:val="center"/>
          </w:tcPr>
          <w:p w14:paraId="36AE608A" w14:textId="77777777" w:rsidR="00C175EA" w:rsidRPr="00441D65" w:rsidRDefault="00C175EA" w:rsidP="00596DBF">
            <w:pPr>
              <w:spacing w:before="60" w:after="60"/>
              <w:jc w:val="center"/>
              <w:rPr>
                <w:b/>
              </w:rPr>
            </w:pPr>
            <w:r>
              <w:rPr>
                <w:b/>
              </w:rPr>
              <w:t>–74.9 (gas)</w:t>
            </w:r>
          </w:p>
        </w:tc>
        <w:tc>
          <w:tcPr>
            <w:tcW w:w="0" w:type="auto"/>
            <w:vAlign w:val="center"/>
          </w:tcPr>
          <w:p w14:paraId="5ABA52EA" w14:textId="6DD4A762" w:rsidR="00C175EA" w:rsidRPr="00B51AAD" w:rsidRDefault="00C175EA" w:rsidP="00596DBF">
            <w:pPr>
              <w:spacing w:before="60" w:after="60"/>
              <w:jc w:val="center"/>
              <w:rPr>
                <w:b/>
                <w:vertAlign w:val="superscript"/>
              </w:rPr>
            </w:pPr>
            <w:r>
              <w:rPr>
                <w:b/>
              </w:rPr>
              <w:t>6</w:t>
            </w:r>
            <w:r w:rsidR="00B51AAD">
              <w:rPr>
                <w:b/>
              </w:rPr>
              <w:t>.67·10</w:t>
            </w:r>
            <w:r w:rsidR="00B51AAD">
              <w:rPr>
                <w:b/>
                <w:vertAlign w:val="superscript"/>
              </w:rPr>
              <w:t>-4</w:t>
            </w:r>
          </w:p>
        </w:tc>
        <w:tc>
          <w:tcPr>
            <w:tcW w:w="0" w:type="auto"/>
            <w:vAlign w:val="center"/>
          </w:tcPr>
          <w:p w14:paraId="390BD178" w14:textId="77777777" w:rsidR="00C175EA" w:rsidRDefault="00C175EA" w:rsidP="00596DBF">
            <w:pPr>
              <w:spacing w:before="60" w:after="60"/>
              <w:jc w:val="center"/>
              <w:rPr>
                <w:b/>
              </w:rPr>
            </w:pPr>
            <w:r>
              <w:rPr>
                <w:b/>
              </w:rPr>
              <w:t>$2.09/GGE†</w:t>
            </w:r>
          </w:p>
        </w:tc>
      </w:tr>
      <w:tr w:rsidR="00C175EA" w14:paraId="5A31A33D" w14:textId="77777777" w:rsidTr="00596DBF">
        <w:trPr>
          <w:jc w:val="center"/>
        </w:trPr>
        <w:tc>
          <w:tcPr>
            <w:tcW w:w="0" w:type="auto"/>
          </w:tcPr>
          <w:p w14:paraId="7C82C27C" w14:textId="77777777" w:rsidR="00C175EA" w:rsidRPr="00605C44" w:rsidRDefault="00C175EA" w:rsidP="00596DBF">
            <w:pPr>
              <w:spacing w:before="60" w:after="60"/>
              <w:ind w:right="218"/>
              <w:jc w:val="center"/>
            </w:pPr>
            <w:r>
              <w:t>4</w:t>
            </w:r>
          </w:p>
        </w:tc>
        <w:tc>
          <w:tcPr>
            <w:tcW w:w="0" w:type="auto"/>
            <w:vAlign w:val="center"/>
          </w:tcPr>
          <w:p w14:paraId="3F6BF94C" w14:textId="2C77DC42" w:rsidR="00C175EA" w:rsidRPr="00EC4FC2" w:rsidRDefault="00C175EA" w:rsidP="00596DBF">
            <w:pPr>
              <w:spacing w:before="60" w:after="60"/>
              <w:jc w:val="center"/>
              <w:rPr>
                <w:i/>
              </w:rPr>
            </w:pPr>
            <w:r w:rsidRPr="00EC4FC2">
              <w:rPr>
                <w:i/>
              </w:rPr>
              <w:t>Methanol (CH</w:t>
            </w:r>
            <w:r w:rsidR="004B01A5">
              <w:rPr>
                <w:i/>
                <w:vertAlign w:val="subscript"/>
              </w:rPr>
              <w:t>3</w:t>
            </w:r>
            <w:r w:rsidRPr="00EC4FC2">
              <w:rPr>
                <w:i/>
              </w:rPr>
              <w:t>O</w:t>
            </w:r>
            <w:r w:rsidR="004B01A5">
              <w:rPr>
                <w:i/>
              </w:rPr>
              <w:t>H</w:t>
            </w:r>
            <w:r w:rsidRPr="00EC4FC2">
              <w:rPr>
                <w:i/>
              </w:rPr>
              <w:t>)</w:t>
            </w:r>
          </w:p>
        </w:tc>
        <w:tc>
          <w:tcPr>
            <w:tcW w:w="0" w:type="auto"/>
            <w:vAlign w:val="center"/>
          </w:tcPr>
          <w:p w14:paraId="2C47A1F7" w14:textId="77777777" w:rsidR="00C175EA" w:rsidRPr="00441D65" w:rsidRDefault="00C175EA" w:rsidP="00596DBF">
            <w:pPr>
              <w:spacing w:before="60" w:after="60"/>
              <w:jc w:val="center"/>
              <w:rPr>
                <w:b/>
              </w:rPr>
            </w:pPr>
            <w:r>
              <w:rPr>
                <w:b/>
              </w:rPr>
              <w:t>–238.4 (liquid)</w:t>
            </w:r>
          </w:p>
        </w:tc>
        <w:tc>
          <w:tcPr>
            <w:tcW w:w="0" w:type="auto"/>
            <w:vAlign w:val="center"/>
          </w:tcPr>
          <w:p w14:paraId="531D53E6" w14:textId="3AA61D6C" w:rsidR="00C175EA" w:rsidRDefault="00B51AAD" w:rsidP="00596DBF">
            <w:pPr>
              <w:spacing w:before="60" w:after="60"/>
              <w:jc w:val="center"/>
              <w:rPr>
                <w:b/>
              </w:rPr>
            </w:pPr>
            <w:r>
              <w:rPr>
                <w:b/>
              </w:rPr>
              <w:t>0.</w:t>
            </w:r>
            <w:r w:rsidR="00C175EA">
              <w:rPr>
                <w:b/>
              </w:rPr>
              <w:t>791</w:t>
            </w:r>
          </w:p>
        </w:tc>
        <w:tc>
          <w:tcPr>
            <w:tcW w:w="0" w:type="auto"/>
            <w:vAlign w:val="center"/>
          </w:tcPr>
          <w:p w14:paraId="27289039" w14:textId="77777777" w:rsidR="00C175EA" w:rsidRDefault="00C175EA" w:rsidP="00596DBF">
            <w:pPr>
              <w:spacing w:before="60" w:after="60"/>
              <w:jc w:val="center"/>
              <w:rPr>
                <w:b/>
              </w:rPr>
            </w:pPr>
            <w:r>
              <w:rPr>
                <w:b/>
              </w:rPr>
              <w:t>$6/gallon¶</w:t>
            </w:r>
          </w:p>
        </w:tc>
      </w:tr>
      <w:tr w:rsidR="00C175EA" w14:paraId="2A62063D" w14:textId="77777777" w:rsidTr="00596DBF">
        <w:trPr>
          <w:jc w:val="center"/>
        </w:trPr>
        <w:tc>
          <w:tcPr>
            <w:tcW w:w="0" w:type="auto"/>
          </w:tcPr>
          <w:p w14:paraId="3D502E68" w14:textId="77777777" w:rsidR="00C175EA" w:rsidRPr="00605C44" w:rsidRDefault="00C175EA" w:rsidP="00596DBF">
            <w:pPr>
              <w:spacing w:before="60" w:after="60"/>
              <w:ind w:right="218"/>
              <w:jc w:val="center"/>
            </w:pPr>
            <w:r>
              <w:t>5</w:t>
            </w:r>
          </w:p>
        </w:tc>
        <w:tc>
          <w:tcPr>
            <w:tcW w:w="0" w:type="auto"/>
            <w:vAlign w:val="center"/>
          </w:tcPr>
          <w:p w14:paraId="48111E0D" w14:textId="77777777" w:rsidR="00C175EA" w:rsidRPr="00EC4FC2" w:rsidRDefault="00C175EA" w:rsidP="00596DBF">
            <w:pPr>
              <w:spacing w:before="60" w:after="60"/>
              <w:jc w:val="center"/>
              <w:rPr>
                <w:i/>
              </w:rPr>
            </w:pPr>
            <w:r w:rsidRPr="00EC4FC2">
              <w:rPr>
                <w:i/>
              </w:rPr>
              <w:t>Formaldehyde (CH</w:t>
            </w:r>
            <w:r w:rsidRPr="00EC4FC2">
              <w:rPr>
                <w:i/>
                <w:vertAlign w:val="subscript"/>
              </w:rPr>
              <w:t>2</w:t>
            </w:r>
            <w:r w:rsidRPr="00EC4FC2">
              <w:rPr>
                <w:i/>
              </w:rPr>
              <w:t>O)</w:t>
            </w:r>
          </w:p>
        </w:tc>
        <w:tc>
          <w:tcPr>
            <w:tcW w:w="0" w:type="auto"/>
            <w:vAlign w:val="center"/>
          </w:tcPr>
          <w:p w14:paraId="53BAC37F" w14:textId="77777777" w:rsidR="00C175EA" w:rsidRPr="00441D65" w:rsidRDefault="00C175EA" w:rsidP="00596DBF">
            <w:pPr>
              <w:spacing w:before="60" w:after="60"/>
              <w:jc w:val="center"/>
              <w:rPr>
                <w:b/>
              </w:rPr>
            </w:pPr>
            <w:r>
              <w:rPr>
                <w:b/>
              </w:rPr>
              <w:t>–177.6 (solid)</w:t>
            </w:r>
          </w:p>
        </w:tc>
        <w:tc>
          <w:tcPr>
            <w:tcW w:w="0" w:type="auto"/>
            <w:vAlign w:val="center"/>
          </w:tcPr>
          <w:p w14:paraId="3EEAB2C2" w14:textId="11C3899C" w:rsidR="00C175EA" w:rsidRDefault="00B51AAD" w:rsidP="00596DBF">
            <w:pPr>
              <w:spacing w:before="60" w:after="60"/>
              <w:jc w:val="center"/>
              <w:rPr>
                <w:b/>
              </w:rPr>
            </w:pPr>
            <w:r>
              <w:rPr>
                <w:b/>
              </w:rPr>
              <w:t>0.</w:t>
            </w:r>
            <w:r w:rsidR="00C175EA">
              <w:rPr>
                <w:b/>
              </w:rPr>
              <w:t>880</w:t>
            </w:r>
          </w:p>
        </w:tc>
        <w:tc>
          <w:tcPr>
            <w:tcW w:w="0" w:type="auto"/>
            <w:vAlign w:val="center"/>
          </w:tcPr>
          <w:p w14:paraId="4CD88B3A" w14:textId="77777777" w:rsidR="00C175EA" w:rsidRDefault="00C175EA" w:rsidP="00596DBF">
            <w:pPr>
              <w:spacing w:before="60" w:after="60"/>
              <w:jc w:val="center"/>
              <w:rPr>
                <w:b/>
              </w:rPr>
            </w:pPr>
            <w:r>
              <w:rPr>
                <w:b/>
              </w:rPr>
              <w:t>$16.5/kg</w:t>
            </w:r>
          </w:p>
        </w:tc>
      </w:tr>
      <w:tr w:rsidR="00C175EA" w14:paraId="3A878882" w14:textId="77777777" w:rsidTr="00596DBF">
        <w:trPr>
          <w:jc w:val="center"/>
        </w:trPr>
        <w:tc>
          <w:tcPr>
            <w:tcW w:w="0" w:type="auto"/>
          </w:tcPr>
          <w:p w14:paraId="0D9627A8" w14:textId="77777777" w:rsidR="00C175EA" w:rsidRPr="00605C44" w:rsidRDefault="00C175EA" w:rsidP="00596DBF">
            <w:pPr>
              <w:spacing w:before="60" w:after="60"/>
              <w:ind w:right="218"/>
              <w:jc w:val="center"/>
            </w:pPr>
            <w:r>
              <w:t>6</w:t>
            </w:r>
          </w:p>
        </w:tc>
        <w:tc>
          <w:tcPr>
            <w:tcW w:w="0" w:type="auto"/>
            <w:vAlign w:val="center"/>
          </w:tcPr>
          <w:p w14:paraId="547C152C" w14:textId="2CB931CA" w:rsidR="00C175EA" w:rsidRPr="00EC4FC2" w:rsidRDefault="00C175EA" w:rsidP="00596DBF">
            <w:pPr>
              <w:spacing w:before="60" w:after="60"/>
              <w:jc w:val="center"/>
              <w:rPr>
                <w:i/>
              </w:rPr>
            </w:pPr>
            <w:r w:rsidRPr="00EC4FC2">
              <w:rPr>
                <w:i/>
              </w:rPr>
              <w:t>Formic acid (</w:t>
            </w:r>
            <w:r w:rsidR="004B01A5">
              <w:rPr>
                <w:i/>
              </w:rPr>
              <w:t>H</w:t>
            </w:r>
            <w:r w:rsidRPr="00EC4FC2">
              <w:rPr>
                <w:i/>
              </w:rPr>
              <w:t>CO</w:t>
            </w:r>
            <w:r w:rsidRPr="00EC4FC2">
              <w:rPr>
                <w:i/>
                <w:vertAlign w:val="subscript"/>
              </w:rPr>
              <w:t>2</w:t>
            </w:r>
            <w:r w:rsidR="004B01A5">
              <w:rPr>
                <w:i/>
              </w:rPr>
              <w:t>H</w:t>
            </w:r>
            <w:r w:rsidRPr="00EC4FC2">
              <w:rPr>
                <w:i/>
              </w:rPr>
              <w:t>)</w:t>
            </w:r>
          </w:p>
        </w:tc>
        <w:tc>
          <w:tcPr>
            <w:tcW w:w="0" w:type="auto"/>
            <w:vAlign w:val="center"/>
          </w:tcPr>
          <w:p w14:paraId="37451B37" w14:textId="77777777" w:rsidR="00C175EA" w:rsidRPr="00441D65" w:rsidRDefault="00C175EA" w:rsidP="00596DBF">
            <w:pPr>
              <w:spacing w:before="60" w:after="60"/>
              <w:jc w:val="center"/>
              <w:rPr>
                <w:b/>
              </w:rPr>
            </w:pPr>
            <w:r>
              <w:rPr>
                <w:b/>
              </w:rPr>
              <w:t>–425.0 (liquid)</w:t>
            </w:r>
          </w:p>
        </w:tc>
        <w:tc>
          <w:tcPr>
            <w:tcW w:w="0" w:type="auto"/>
            <w:vAlign w:val="center"/>
          </w:tcPr>
          <w:p w14:paraId="7131EBD6" w14:textId="1582E331" w:rsidR="00C175EA" w:rsidRDefault="00C175EA" w:rsidP="00596DBF">
            <w:pPr>
              <w:spacing w:before="60" w:after="60"/>
              <w:jc w:val="center"/>
              <w:rPr>
                <w:b/>
              </w:rPr>
            </w:pPr>
            <w:r>
              <w:rPr>
                <w:b/>
              </w:rPr>
              <w:t>1</w:t>
            </w:r>
            <w:r w:rsidR="00B51AAD">
              <w:rPr>
                <w:b/>
              </w:rPr>
              <w:t>.</w:t>
            </w:r>
            <w:r>
              <w:rPr>
                <w:b/>
              </w:rPr>
              <w:t>220</w:t>
            </w:r>
          </w:p>
        </w:tc>
        <w:tc>
          <w:tcPr>
            <w:tcW w:w="0" w:type="auto"/>
            <w:vAlign w:val="center"/>
          </w:tcPr>
          <w:p w14:paraId="23316F4C" w14:textId="77777777" w:rsidR="00C175EA" w:rsidRDefault="00C175EA" w:rsidP="00596DBF">
            <w:pPr>
              <w:spacing w:before="60" w:after="60"/>
              <w:jc w:val="center"/>
              <w:rPr>
                <w:b/>
              </w:rPr>
            </w:pPr>
            <w:r>
              <w:rPr>
                <w:b/>
              </w:rPr>
              <w:t>$1250/tonne††</w:t>
            </w:r>
          </w:p>
        </w:tc>
      </w:tr>
      <w:tr w:rsidR="00C175EA" w14:paraId="7CB6213B" w14:textId="77777777" w:rsidTr="00596DBF">
        <w:trPr>
          <w:jc w:val="center"/>
        </w:trPr>
        <w:tc>
          <w:tcPr>
            <w:tcW w:w="0" w:type="auto"/>
          </w:tcPr>
          <w:p w14:paraId="7C8CAB28" w14:textId="77777777" w:rsidR="00C175EA" w:rsidRPr="00605C44" w:rsidRDefault="00C175EA" w:rsidP="00596DBF">
            <w:pPr>
              <w:spacing w:before="60" w:after="60"/>
              <w:ind w:right="218"/>
              <w:jc w:val="center"/>
            </w:pPr>
            <w:r>
              <w:t>7</w:t>
            </w:r>
          </w:p>
        </w:tc>
        <w:tc>
          <w:tcPr>
            <w:tcW w:w="0" w:type="auto"/>
            <w:vAlign w:val="center"/>
          </w:tcPr>
          <w:p w14:paraId="3B8F05C2" w14:textId="77777777" w:rsidR="00C175EA" w:rsidRPr="00EC4FC2" w:rsidRDefault="00C175EA" w:rsidP="00596DBF">
            <w:pPr>
              <w:spacing w:before="60" w:after="60"/>
              <w:jc w:val="center"/>
              <w:rPr>
                <w:i/>
              </w:rPr>
            </w:pPr>
            <w:r w:rsidRPr="00EC4FC2">
              <w:rPr>
                <w:i/>
              </w:rPr>
              <w:t>Propane (C</w:t>
            </w:r>
            <w:r w:rsidRPr="00EC4FC2">
              <w:rPr>
                <w:i/>
                <w:vertAlign w:val="subscript"/>
              </w:rPr>
              <w:t>3</w:t>
            </w:r>
            <w:r w:rsidRPr="00EC4FC2">
              <w:rPr>
                <w:i/>
              </w:rPr>
              <w:t>H</w:t>
            </w:r>
            <w:r w:rsidRPr="00EC4FC2">
              <w:rPr>
                <w:i/>
                <w:vertAlign w:val="subscript"/>
              </w:rPr>
              <w:t>8</w:t>
            </w:r>
            <w:r w:rsidRPr="00EC4FC2">
              <w:rPr>
                <w:i/>
              </w:rPr>
              <w:t>)</w:t>
            </w:r>
          </w:p>
        </w:tc>
        <w:tc>
          <w:tcPr>
            <w:tcW w:w="0" w:type="auto"/>
            <w:vAlign w:val="center"/>
          </w:tcPr>
          <w:p w14:paraId="45693457" w14:textId="664158C6" w:rsidR="00C175EA" w:rsidRPr="00441D65" w:rsidRDefault="00EB4D83" w:rsidP="00EB4D83">
            <w:pPr>
              <w:spacing w:before="60" w:after="60"/>
              <w:jc w:val="center"/>
              <w:rPr>
                <w:b/>
              </w:rPr>
            </w:pPr>
            <w:r>
              <w:rPr>
                <w:b/>
              </w:rPr>
              <w:t>–104.7</w:t>
            </w:r>
            <w:r w:rsidR="00C175EA">
              <w:rPr>
                <w:b/>
              </w:rPr>
              <w:t xml:space="preserve"> (</w:t>
            </w:r>
            <w:r>
              <w:rPr>
                <w:b/>
              </w:rPr>
              <w:t>liquid</w:t>
            </w:r>
            <w:r w:rsidR="00C175EA">
              <w:rPr>
                <w:b/>
              </w:rPr>
              <w:t>)</w:t>
            </w:r>
          </w:p>
        </w:tc>
        <w:tc>
          <w:tcPr>
            <w:tcW w:w="0" w:type="auto"/>
            <w:vAlign w:val="center"/>
          </w:tcPr>
          <w:p w14:paraId="44E7130C" w14:textId="59528725" w:rsidR="00C175EA" w:rsidRDefault="00B51AAD" w:rsidP="00CB2871">
            <w:pPr>
              <w:spacing w:before="60" w:after="60"/>
              <w:jc w:val="center"/>
              <w:rPr>
                <w:b/>
              </w:rPr>
            </w:pPr>
            <w:r>
              <w:rPr>
                <w:b/>
              </w:rPr>
              <w:t>0.</w:t>
            </w:r>
            <w:r w:rsidR="00EB4D83">
              <w:rPr>
                <w:b/>
              </w:rPr>
              <w:t>582</w:t>
            </w:r>
          </w:p>
        </w:tc>
        <w:tc>
          <w:tcPr>
            <w:tcW w:w="0" w:type="auto"/>
            <w:vAlign w:val="center"/>
          </w:tcPr>
          <w:p w14:paraId="6FD2954A" w14:textId="77777777" w:rsidR="00C175EA" w:rsidRDefault="00C175EA" w:rsidP="00596DBF">
            <w:pPr>
              <w:spacing w:before="60" w:after="60"/>
              <w:jc w:val="center"/>
              <w:rPr>
                <w:b/>
              </w:rPr>
            </w:pPr>
            <w:r>
              <w:rPr>
                <w:b/>
              </w:rPr>
              <w:t>$0.67/pound</w:t>
            </w:r>
          </w:p>
        </w:tc>
      </w:tr>
      <w:tr w:rsidR="00C175EA" w14:paraId="099F20BF" w14:textId="77777777" w:rsidTr="00596DBF">
        <w:trPr>
          <w:jc w:val="center"/>
        </w:trPr>
        <w:tc>
          <w:tcPr>
            <w:tcW w:w="0" w:type="auto"/>
          </w:tcPr>
          <w:p w14:paraId="7225BD41" w14:textId="77777777" w:rsidR="00C175EA" w:rsidRPr="00605C44" w:rsidRDefault="00C175EA" w:rsidP="00596DBF">
            <w:pPr>
              <w:spacing w:before="60" w:after="60"/>
              <w:ind w:right="218"/>
              <w:jc w:val="center"/>
            </w:pPr>
            <w:r>
              <w:t>8</w:t>
            </w:r>
          </w:p>
        </w:tc>
        <w:tc>
          <w:tcPr>
            <w:tcW w:w="0" w:type="auto"/>
            <w:vAlign w:val="center"/>
          </w:tcPr>
          <w:p w14:paraId="2CDA6B50" w14:textId="77777777" w:rsidR="00C175EA" w:rsidRPr="00EC4FC2" w:rsidRDefault="00C175EA" w:rsidP="00596DBF">
            <w:pPr>
              <w:spacing w:before="60" w:after="60"/>
              <w:jc w:val="center"/>
              <w:rPr>
                <w:i/>
              </w:rPr>
            </w:pPr>
            <w:r w:rsidRPr="00EC4FC2">
              <w:rPr>
                <w:i/>
              </w:rPr>
              <w:t>Octane (C</w:t>
            </w:r>
            <w:r w:rsidRPr="00EC4FC2">
              <w:rPr>
                <w:i/>
                <w:vertAlign w:val="subscript"/>
              </w:rPr>
              <w:t>8</w:t>
            </w:r>
            <w:r w:rsidRPr="00EC4FC2">
              <w:rPr>
                <w:i/>
              </w:rPr>
              <w:t>H</w:t>
            </w:r>
            <w:r w:rsidRPr="00EC4FC2">
              <w:rPr>
                <w:i/>
                <w:vertAlign w:val="subscript"/>
              </w:rPr>
              <w:t>18</w:t>
            </w:r>
            <w:r w:rsidRPr="00EC4FC2">
              <w:rPr>
                <w:i/>
              </w:rPr>
              <w:t>)</w:t>
            </w:r>
          </w:p>
        </w:tc>
        <w:tc>
          <w:tcPr>
            <w:tcW w:w="0" w:type="auto"/>
            <w:vAlign w:val="center"/>
          </w:tcPr>
          <w:p w14:paraId="5253A9EA" w14:textId="77777777" w:rsidR="00C175EA" w:rsidRPr="00441D65" w:rsidRDefault="00C175EA" w:rsidP="00596DBF">
            <w:pPr>
              <w:spacing w:before="60" w:after="60"/>
              <w:jc w:val="center"/>
              <w:rPr>
                <w:b/>
              </w:rPr>
            </w:pPr>
            <w:r>
              <w:rPr>
                <w:b/>
              </w:rPr>
              <w:t>–208.4 (liquid)</w:t>
            </w:r>
          </w:p>
        </w:tc>
        <w:tc>
          <w:tcPr>
            <w:tcW w:w="0" w:type="auto"/>
            <w:vAlign w:val="center"/>
          </w:tcPr>
          <w:p w14:paraId="6EAA4548" w14:textId="4E17870F" w:rsidR="00C175EA" w:rsidRDefault="00B51AAD" w:rsidP="00596DBF">
            <w:pPr>
              <w:spacing w:before="60" w:after="60"/>
              <w:jc w:val="center"/>
              <w:rPr>
                <w:b/>
              </w:rPr>
            </w:pPr>
            <w:r>
              <w:rPr>
                <w:b/>
              </w:rPr>
              <w:t>0.</w:t>
            </w:r>
            <w:r w:rsidR="00C175EA">
              <w:rPr>
                <w:b/>
              </w:rPr>
              <w:t>703</w:t>
            </w:r>
          </w:p>
        </w:tc>
        <w:tc>
          <w:tcPr>
            <w:tcW w:w="0" w:type="auto"/>
            <w:vAlign w:val="center"/>
          </w:tcPr>
          <w:p w14:paraId="1530BBBE" w14:textId="77777777" w:rsidR="00C175EA" w:rsidRDefault="00C175EA" w:rsidP="00596DBF">
            <w:pPr>
              <w:spacing w:before="60" w:after="60"/>
              <w:jc w:val="center"/>
              <w:rPr>
                <w:b/>
              </w:rPr>
            </w:pPr>
            <w:r>
              <w:rPr>
                <w:b/>
              </w:rPr>
              <w:t>$4/gallon¶</w:t>
            </w:r>
          </w:p>
        </w:tc>
      </w:tr>
      <w:tr w:rsidR="00C175EA" w14:paraId="53E1428F" w14:textId="77777777" w:rsidTr="00596DBF">
        <w:trPr>
          <w:jc w:val="center"/>
        </w:trPr>
        <w:tc>
          <w:tcPr>
            <w:tcW w:w="0" w:type="auto"/>
          </w:tcPr>
          <w:p w14:paraId="38B8061F" w14:textId="77777777" w:rsidR="00C175EA" w:rsidRPr="00605C44" w:rsidRDefault="00C175EA" w:rsidP="00596DBF">
            <w:pPr>
              <w:spacing w:before="60" w:after="60"/>
              <w:ind w:right="218"/>
              <w:jc w:val="center"/>
            </w:pPr>
            <w:r>
              <w:t>9</w:t>
            </w:r>
          </w:p>
        </w:tc>
        <w:tc>
          <w:tcPr>
            <w:tcW w:w="0" w:type="auto"/>
            <w:vAlign w:val="center"/>
          </w:tcPr>
          <w:p w14:paraId="06CF98B9" w14:textId="69D12ED0" w:rsidR="00C175EA" w:rsidRPr="00937D9D" w:rsidRDefault="00C175EA" w:rsidP="00596DBF">
            <w:pPr>
              <w:spacing w:before="60" w:after="60"/>
              <w:jc w:val="center"/>
              <w:rPr>
                <w:i/>
              </w:rPr>
            </w:pPr>
            <w:r>
              <w:rPr>
                <w:i/>
              </w:rPr>
              <w:t>Biodiesel (C</w:t>
            </w:r>
            <w:r>
              <w:rPr>
                <w:i/>
                <w:vertAlign w:val="subscript"/>
              </w:rPr>
              <w:t>1</w:t>
            </w:r>
            <w:r w:rsidR="004B01A5">
              <w:rPr>
                <w:i/>
                <w:vertAlign w:val="subscript"/>
              </w:rPr>
              <w:t>8</w:t>
            </w:r>
            <w:r>
              <w:rPr>
                <w:i/>
              </w:rPr>
              <w:t>H</w:t>
            </w:r>
            <w:r>
              <w:rPr>
                <w:i/>
                <w:vertAlign w:val="subscript"/>
              </w:rPr>
              <w:t>3</w:t>
            </w:r>
            <w:r w:rsidR="004B01A5">
              <w:rPr>
                <w:i/>
                <w:vertAlign w:val="subscript"/>
              </w:rPr>
              <w:t>1</w:t>
            </w:r>
            <w:r>
              <w:rPr>
                <w:i/>
              </w:rPr>
              <w:t>O</w:t>
            </w:r>
            <w:r>
              <w:rPr>
                <w:i/>
                <w:vertAlign w:val="subscript"/>
              </w:rPr>
              <w:t>2</w:t>
            </w:r>
            <w:r w:rsidR="004B01A5">
              <w:rPr>
                <w:i/>
              </w:rPr>
              <w:t>CH</w:t>
            </w:r>
            <w:r w:rsidR="004B01A5">
              <w:rPr>
                <w:i/>
                <w:vertAlign w:val="subscript"/>
              </w:rPr>
              <w:t>3</w:t>
            </w:r>
            <w:r>
              <w:rPr>
                <w:i/>
              </w:rPr>
              <w:t>)¬</w:t>
            </w:r>
          </w:p>
        </w:tc>
        <w:tc>
          <w:tcPr>
            <w:tcW w:w="0" w:type="auto"/>
            <w:vAlign w:val="center"/>
          </w:tcPr>
          <w:p w14:paraId="6522B34B" w14:textId="77777777" w:rsidR="00C175EA" w:rsidRDefault="00C175EA" w:rsidP="00596DBF">
            <w:pPr>
              <w:spacing w:before="60" w:after="60"/>
              <w:jc w:val="center"/>
              <w:rPr>
                <w:b/>
              </w:rPr>
            </w:pPr>
            <w:r>
              <w:rPr>
                <w:b/>
              </w:rPr>
              <w:t>-604.88 (liquid)</w:t>
            </w:r>
          </w:p>
        </w:tc>
        <w:tc>
          <w:tcPr>
            <w:tcW w:w="0" w:type="auto"/>
            <w:vAlign w:val="center"/>
          </w:tcPr>
          <w:p w14:paraId="7F452606" w14:textId="77A52483" w:rsidR="00C175EA" w:rsidRDefault="00B51AAD" w:rsidP="00596DBF">
            <w:pPr>
              <w:spacing w:before="60" w:after="60"/>
              <w:jc w:val="center"/>
              <w:rPr>
                <w:b/>
              </w:rPr>
            </w:pPr>
            <w:r>
              <w:rPr>
                <w:b/>
              </w:rPr>
              <w:t>0.</w:t>
            </w:r>
            <w:r w:rsidR="00C175EA">
              <w:rPr>
                <w:b/>
              </w:rPr>
              <w:t>889</w:t>
            </w:r>
          </w:p>
        </w:tc>
        <w:tc>
          <w:tcPr>
            <w:tcW w:w="0" w:type="auto"/>
            <w:vAlign w:val="center"/>
          </w:tcPr>
          <w:p w14:paraId="1AD0B5F5" w14:textId="77777777" w:rsidR="00C175EA" w:rsidRDefault="00C175EA" w:rsidP="00596DBF">
            <w:pPr>
              <w:spacing w:before="60" w:after="60"/>
              <w:jc w:val="center"/>
              <w:rPr>
                <w:b/>
              </w:rPr>
            </w:pPr>
            <w:r>
              <w:rPr>
                <w:b/>
              </w:rPr>
              <w:t>$2.92/gallon¶*</w:t>
            </w:r>
          </w:p>
        </w:tc>
      </w:tr>
      <w:tr w:rsidR="00C175EA" w14:paraId="000546B4" w14:textId="77777777" w:rsidTr="00596DBF">
        <w:trPr>
          <w:jc w:val="center"/>
        </w:trPr>
        <w:tc>
          <w:tcPr>
            <w:tcW w:w="0" w:type="auto"/>
          </w:tcPr>
          <w:p w14:paraId="03C33787" w14:textId="77777777" w:rsidR="00C175EA" w:rsidRPr="00605C44" w:rsidRDefault="00C175EA" w:rsidP="00596DBF">
            <w:pPr>
              <w:spacing w:before="60" w:after="60"/>
              <w:ind w:right="218"/>
              <w:jc w:val="center"/>
            </w:pPr>
            <w:r>
              <w:t>10</w:t>
            </w:r>
          </w:p>
        </w:tc>
        <w:tc>
          <w:tcPr>
            <w:tcW w:w="0" w:type="auto"/>
            <w:vAlign w:val="center"/>
          </w:tcPr>
          <w:p w14:paraId="7335E5C5" w14:textId="6A3B06E2" w:rsidR="00C175EA" w:rsidRPr="00937D9D" w:rsidRDefault="00C175EA" w:rsidP="00596DBF">
            <w:pPr>
              <w:spacing w:before="60" w:after="60"/>
              <w:jc w:val="center"/>
              <w:rPr>
                <w:i/>
              </w:rPr>
            </w:pPr>
            <w:r>
              <w:rPr>
                <w:i/>
              </w:rPr>
              <w:t>Ethanol (C</w:t>
            </w:r>
            <w:r>
              <w:rPr>
                <w:i/>
                <w:vertAlign w:val="subscript"/>
              </w:rPr>
              <w:t>2</w:t>
            </w:r>
            <w:r>
              <w:rPr>
                <w:i/>
              </w:rPr>
              <w:t>H</w:t>
            </w:r>
            <w:r w:rsidR="004B01A5">
              <w:rPr>
                <w:i/>
                <w:vertAlign w:val="subscript"/>
              </w:rPr>
              <w:t>5</w:t>
            </w:r>
            <w:r>
              <w:rPr>
                <w:i/>
              </w:rPr>
              <w:t>O</w:t>
            </w:r>
            <w:r w:rsidR="004B01A5">
              <w:rPr>
                <w:i/>
              </w:rPr>
              <w:t>H</w:t>
            </w:r>
            <w:r>
              <w:rPr>
                <w:i/>
              </w:rPr>
              <w:t>)</w:t>
            </w:r>
          </w:p>
        </w:tc>
        <w:tc>
          <w:tcPr>
            <w:tcW w:w="0" w:type="auto"/>
            <w:vAlign w:val="center"/>
          </w:tcPr>
          <w:p w14:paraId="75BCAB74" w14:textId="77777777" w:rsidR="00C175EA" w:rsidRDefault="00C175EA" w:rsidP="00596DBF">
            <w:pPr>
              <w:spacing w:before="60" w:after="60"/>
              <w:jc w:val="center"/>
              <w:rPr>
                <w:b/>
              </w:rPr>
            </w:pPr>
            <w:r>
              <w:rPr>
                <w:b/>
              </w:rPr>
              <w:t>-277.0 (liquid)</w:t>
            </w:r>
          </w:p>
        </w:tc>
        <w:tc>
          <w:tcPr>
            <w:tcW w:w="0" w:type="auto"/>
            <w:vAlign w:val="center"/>
          </w:tcPr>
          <w:p w14:paraId="620A68C4" w14:textId="15769C2B" w:rsidR="00C175EA" w:rsidRDefault="00B51AAD" w:rsidP="00596DBF">
            <w:pPr>
              <w:spacing w:before="60" w:after="60"/>
              <w:jc w:val="center"/>
              <w:rPr>
                <w:b/>
              </w:rPr>
            </w:pPr>
            <w:r>
              <w:rPr>
                <w:b/>
              </w:rPr>
              <w:t>0.</w:t>
            </w:r>
            <w:r w:rsidR="00C175EA">
              <w:rPr>
                <w:b/>
              </w:rPr>
              <w:t>789</w:t>
            </w:r>
          </w:p>
        </w:tc>
        <w:tc>
          <w:tcPr>
            <w:tcW w:w="0" w:type="auto"/>
            <w:vAlign w:val="center"/>
          </w:tcPr>
          <w:p w14:paraId="44620922" w14:textId="77777777" w:rsidR="00C175EA" w:rsidRDefault="00C175EA" w:rsidP="00596DBF">
            <w:pPr>
              <w:spacing w:before="60" w:after="60"/>
              <w:jc w:val="center"/>
              <w:rPr>
                <w:b/>
              </w:rPr>
            </w:pPr>
            <w:r>
              <w:rPr>
                <w:b/>
              </w:rPr>
              <w:t>$2.13/gallon¶*</w:t>
            </w:r>
          </w:p>
        </w:tc>
      </w:tr>
      <w:tr w:rsidR="00C175EA" w14:paraId="0B475DBB" w14:textId="77777777" w:rsidTr="00596DBF">
        <w:trPr>
          <w:jc w:val="center"/>
        </w:trPr>
        <w:tc>
          <w:tcPr>
            <w:tcW w:w="0" w:type="auto"/>
          </w:tcPr>
          <w:p w14:paraId="657629B3" w14:textId="77777777" w:rsidR="00C175EA" w:rsidRPr="00605C44" w:rsidRDefault="00C175EA" w:rsidP="00596DBF">
            <w:pPr>
              <w:spacing w:before="60" w:after="60"/>
              <w:ind w:right="218"/>
              <w:jc w:val="center"/>
            </w:pPr>
            <w:r>
              <w:t>11</w:t>
            </w:r>
          </w:p>
        </w:tc>
        <w:tc>
          <w:tcPr>
            <w:tcW w:w="0" w:type="auto"/>
            <w:vAlign w:val="center"/>
          </w:tcPr>
          <w:p w14:paraId="012AAEB8" w14:textId="77777777" w:rsidR="00C175EA" w:rsidRDefault="00C175EA" w:rsidP="00596DBF">
            <w:pPr>
              <w:spacing w:before="60" w:after="60"/>
              <w:jc w:val="center"/>
              <w:rPr>
                <w:i/>
              </w:rPr>
            </w:pPr>
            <w:r>
              <w:rPr>
                <w:i/>
              </w:rPr>
              <w:t>Glucose (C</w:t>
            </w:r>
            <w:r>
              <w:rPr>
                <w:i/>
                <w:vertAlign w:val="subscript"/>
              </w:rPr>
              <w:t>6</w:t>
            </w:r>
            <w:r>
              <w:rPr>
                <w:i/>
              </w:rPr>
              <w:t>H</w:t>
            </w:r>
            <w:r>
              <w:rPr>
                <w:i/>
                <w:vertAlign w:val="subscript"/>
              </w:rPr>
              <w:t>12</w:t>
            </w:r>
            <w:r>
              <w:rPr>
                <w:i/>
              </w:rPr>
              <w:t>O</w:t>
            </w:r>
            <w:r>
              <w:rPr>
                <w:i/>
                <w:vertAlign w:val="subscript"/>
              </w:rPr>
              <w:t>6</w:t>
            </w:r>
            <w:r>
              <w:rPr>
                <w:i/>
              </w:rPr>
              <w:t>)</w:t>
            </w:r>
          </w:p>
        </w:tc>
        <w:tc>
          <w:tcPr>
            <w:tcW w:w="0" w:type="auto"/>
            <w:vAlign w:val="center"/>
          </w:tcPr>
          <w:p w14:paraId="5D7D7F64" w14:textId="77777777" w:rsidR="00C175EA" w:rsidRDefault="00C175EA" w:rsidP="00596DBF">
            <w:pPr>
              <w:spacing w:before="60" w:after="60"/>
              <w:jc w:val="center"/>
              <w:rPr>
                <w:b/>
              </w:rPr>
            </w:pPr>
            <w:r>
              <w:rPr>
                <w:b/>
              </w:rPr>
              <w:t>-1271 (solid)</w:t>
            </w:r>
          </w:p>
        </w:tc>
        <w:tc>
          <w:tcPr>
            <w:tcW w:w="0" w:type="auto"/>
            <w:vAlign w:val="center"/>
          </w:tcPr>
          <w:p w14:paraId="328D0229" w14:textId="0251EABA" w:rsidR="00C175EA" w:rsidRDefault="00C175EA" w:rsidP="00596DBF">
            <w:pPr>
              <w:spacing w:before="60" w:after="60"/>
              <w:jc w:val="center"/>
              <w:rPr>
                <w:b/>
              </w:rPr>
            </w:pPr>
            <w:r>
              <w:rPr>
                <w:b/>
              </w:rPr>
              <w:t>1</w:t>
            </w:r>
            <w:r w:rsidR="00B51AAD">
              <w:rPr>
                <w:b/>
              </w:rPr>
              <w:t>.</w:t>
            </w:r>
            <w:r>
              <w:rPr>
                <w:b/>
              </w:rPr>
              <w:t>540</w:t>
            </w:r>
          </w:p>
        </w:tc>
        <w:tc>
          <w:tcPr>
            <w:tcW w:w="0" w:type="auto"/>
            <w:vAlign w:val="center"/>
          </w:tcPr>
          <w:p w14:paraId="6698B43C" w14:textId="77777777" w:rsidR="00C175EA" w:rsidRDefault="00C175EA" w:rsidP="00596DBF">
            <w:pPr>
              <w:spacing w:before="60" w:after="60"/>
              <w:jc w:val="center"/>
              <w:rPr>
                <w:b/>
              </w:rPr>
            </w:pPr>
            <w:r>
              <w:rPr>
                <w:b/>
              </w:rPr>
              <w:t>$1.00/pound**</w:t>
            </w:r>
          </w:p>
        </w:tc>
      </w:tr>
      <w:tr w:rsidR="00C175EA" w14:paraId="36133B55" w14:textId="77777777" w:rsidTr="00596DBF">
        <w:trPr>
          <w:jc w:val="center"/>
        </w:trPr>
        <w:tc>
          <w:tcPr>
            <w:tcW w:w="0" w:type="auto"/>
          </w:tcPr>
          <w:p w14:paraId="4BE3930B" w14:textId="77777777" w:rsidR="00C175EA" w:rsidRPr="00605C44" w:rsidRDefault="00C175EA" w:rsidP="00596DBF">
            <w:pPr>
              <w:spacing w:before="60" w:after="60"/>
              <w:ind w:right="218"/>
              <w:jc w:val="center"/>
            </w:pPr>
            <w:r>
              <w:t>12</w:t>
            </w:r>
          </w:p>
        </w:tc>
        <w:tc>
          <w:tcPr>
            <w:tcW w:w="0" w:type="auto"/>
            <w:vAlign w:val="center"/>
          </w:tcPr>
          <w:p w14:paraId="748CEB1A" w14:textId="77777777" w:rsidR="00C175EA" w:rsidRPr="004A25EE" w:rsidRDefault="00C175EA" w:rsidP="00596DBF">
            <w:pPr>
              <w:spacing w:before="60" w:after="60"/>
              <w:jc w:val="center"/>
              <w:rPr>
                <w:i/>
                <w:vertAlign w:val="subscript"/>
              </w:rPr>
            </w:pPr>
            <w:r>
              <w:rPr>
                <w:i/>
              </w:rPr>
              <w:t>Sucrose (C</w:t>
            </w:r>
            <w:r>
              <w:rPr>
                <w:i/>
                <w:vertAlign w:val="subscript"/>
              </w:rPr>
              <w:t>12</w:t>
            </w:r>
            <w:r>
              <w:rPr>
                <w:i/>
              </w:rPr>
              <w:t>H</w:t>
            </w:r>
            <w:r>
              <w:rPr>
                <w:i/>
                <w:vertAlign w:val="subscript"/>
              </w:rPr>
              <w:t>22</w:t>
            </w:r>
            <w:r>
              <w:rPr>
                <w:i/>
              </w:rPr>
              <w:t>O</w:t>
            </w:r>
            <w:r>
              <w:rPr>
                <w:i/>
                <w:vertAlign w:val="subscript"/>
              </w:rPr>
              <w:t>11</w:t>
            </w:r>
            <w:r w:rsidRPr="006A116E">
              <w:rPr>
                <w:i/>
              </w:rPr>
              <w:t>)</w:t>
            </w:r>
          </w:p>
        </w:tc>
        <w:tc>
          <w:tcPr>
            <w:tcW w:w="0" w:type="auto"/>
            <w:vAlign w:val="center"/>
          </w:tcPr>
          <w:p w14:paraId="5D244A0A" w14:textId="77777777" w:rsidR="00C175EA" w:rsidRDefault="00C175EA" w:rsidP="00596DBF">
            <w:pPr>
              <w:spacing w:before="60" w:after="60"/>
              <w:jc w:val="center"/>
              <w:rPr>
                <w:b/>
              </w:rPr>
            </w:pPr>
            <w:r>
              <w:rPr>
                <w:b/>
              </w:rPr>
              <w:t>-2221.2 (solid)</w:t>
            </w:r>
          </w:p>
        </w:tc>
        <w:tc>
          <w:tcPr>
            <w:tcW w:w="0" w:type="auto"/>
            <w:vAlign w:val="center"/>
          </w:tcPr>
          <w:p w14:paraId="54395CBD" w14:textId="1BA69187" w:rsidR="00C175EA" w:rsidRDefault="00C175EA" w:rsidP="00596DBF">
            <w:pPr>
              <w:spacing w:before="60" w:after="60"/>
              <w:jc w:val="center"/>
              <w:rPr>
                <w:b/>
              </w:rPr>
            </w:pPr>
            <w:r>
              <w:rPr>
                <w:b/>
              </w:rPr>
              <w:t>1</w:t>
            </w:r>
            <w:r w:rsidR="00B51AAD">
              <w:rPr>
                <w:b/>
              </w:rPr>
              <w:t>.</w:t>
            </w:r>
            <w:r>
              <w:rPr>
                <w:b/>
              </w:rPr>
              <w:t>587</w:t>
            </w:r>
          </w:p>
        </w:tc>
        <w:tc>
          <w:tcPr>
            <w:tcW w:w="0" w:type="auto"/>
            <w:vAlign w:val="center"/>
          </w:tcPr>
          <w:p w14:paraId="37A7A936" w14:textId="77777777" w:rsidR="00C175EA" w:rsidRDefault="00C175EA" w:rsidP="00596DBF">
            <w:pPr>
              <w:spacing w:before="60" w:after="60"/>
              <w:jc w:val="center"/>
              <w:rPr>
                <w:b/>
              </w:rPr>
            </w:pPr>
            <w:r>
              <w:rPr>
                <w:b/>
              </w:rPr>
              <w:t>$0.50/pound**</w:t>
            </w:r>
          </w:p>
        </w:tc>
      </w:tr>
    </w:tbl>
    <w:p w14:paraId="1AD806FF" w14:textId="77777777" w:rsidR="00C175EA" w:rsidRDefault="00C175EA" w:rsidP="00C175EA">
      <w:pPr>
        <w:jc w:val="both"/>
        <w:rPr>
          <w:b/>
        </w:rPr>
      </w:pPr>
    </w:p>
    <w:p w14:paraId="6C911351" w14:textId="77777777" w:rsidR="00C175EA" w:rsidRPr="00605C44" w:rsidRDefault="00C175EA" w:rsidP="00C175EA">
      <w:pPr>
        <w:jc w:val="both"/>
      </w:pPr>
      <w:r w:rsidRPr="00605C44">
        <w:t>*Prices of these fuels include government subsidies; the actual cost is higher by almost $1.50/gallon</w:t>
      </w:r>
    </w:p>
    <w:p w14:paraId="149EEA7D" w14:textId="77777777" w:rsidR="00C175EA" w:rsidRPr="00605C44" w:rsidRDefault="00C175EA" w:rsidP="00C175EA">
      <w:pPr>
        <w:jc w:val="both"/>
      </w:pPr>
      <w:r w:rsidRPr="00605C44">
        <w:t>**prices of these fuels include government support; the actual cost is lower by about 0.05/pound; a pound is 0.454 kg</w:t>
      </w:r>
    </w:p>
    <w:p w14:paraId="2F966BCB" w14:textId="77777777" w:rsidR="00C175EA" w:rsidRPr="00605C44" w:rsidRDefault="00C175EA" w:rsidP="00C175EA">
      <w:pPr>
        <w:jc w:val="both"/>
      </w:pPr>
      <w:r w:rsidRPr="00605C44">
        <w:t>† gasoline-gallon equivalent = GGE; one GGE for natural gas = 1 gal CNG * 0.25</w:t>
      </w:r>
    </w:p>
    <w:p w14:paraId="38B20EEE" w14:textId="77777777" w:rsidR="00C175EA" w:rsidRPr="00605C44" w:rsidRDefault="00C175EA" w:rsidP="00C175EA">
      <w:pPr>
        <w:jc w:val="both"/>
      </w:pPr>
      <w:r w:rsidRPr="00605C44">
        <w:t>†† one metric ton (tonne) is 1000 kg</w:t>
      </w:r>
    </w:p>
    <w:p w14:paraId="21F3A58B" w14:textId="447C525A" w:rsidR="00C175EA" w:rsidRPr="00605C44" w:rsidRDefault="00C175EA" w:rsidP="00C175EA">
      <w:pPr>
        <w:jc w:val="both"/>
      </w:pPr>
      <w:r w:rsidRPr="00605C44">
        <w:t xml:space="preserve">¬ Biodiesel is a mixture of straight chain fatty acid esters made by </w:t>
      </w:r>
      <w:r w:rsidR="00BE49C3">
        <w:t>trans esterification (seen in module 1a</w:t>
      </w:r>
      <w:r w:rsidRPr="00605C44">
        <w:t>!); it is modeled here as linoleic acid methyl ester, a liquid.</w:t>
      </w:r>
    </w:p>
    <w:p w14:paraId="1B227A40" w14:textId="77777777" w:rsidR="00C175EA" w:rsidRPr="00605C44" w:rsidRDefault="00C175EA" w:rsidP="00C175EA">
      <w:pPr>
        <w:jc w:val="both"/>
      </w:pPr>
      <w:r w:rsidRPr="00605C44">
        <w:t>¶ a gallon is 3.79 liters</w:t>
      </w:r>
    </w:p>
    <w:p w14:paraId="14B897EF" w14:textId="77777777" w:rsidR="00C175EA" w:rsidRDefault="00C175EA" w:rsidP="00C175EA">
      <w:pPr>
        <w:jc w:val="both"/>
        <w:rPr>
          <w:b/>
        </w:rPr>
      </w:pPr>
    </w:p>
    <w:p w14:paraId="08A96586" w14:textId="6E7FD049" w:rsidR="00C175EA" w:rsidRDefault="00C175EA" w:rsidP="00C175EA">
      <w:pPr>
        <w:jc w:val="center"/>
        <w:rPr>
          <w:b/>
        </w:rPr>
      </w:pPr>
      <w:r w:rsidRPr="008B5424">
        <w:rPr>
          <w:b/>
          <w:bCs/>
        </w:rPr>
        <w:t xml:space="preserve">Table </w:t>
      </w:r>
      <w:r>
        <w:rPr>
          <w:b/>
          <w:bCs/>
        </w:rPr>
        <w:t>2</w:t>
      </w:r>
      <w:r w:rsidRPr="008B5424">
        <w:rPr>
          <w:b/>
          <w:bCs/>
        </w:rPr>
        <w:t xml:space="preserve">. </w:t>
      </w:r>
      <w:r w:rsidR="00662F23">
        <w:rPr>
          <w:b/>
        </w:rPr>
        <w:t>S</w:t>
      </w:r>
      <w:r>
        <w:rPr>
          <w:b/>
        </w:rPr>
        <w:t>tandard heats of formation for other compounds involved in combustion</w:t>
      </w:r>
      <w:r w:rsidRPr="008B5424">
        <w:rPr>
          <w:b/>
        </w:rPr>
        <w:t>.</w:t>
      </w:r>
    </w:p>
    <w:p w14:paraId="65A873E9" w14:textId="77777777" w:rsidR="00C175EA" w:rsidRDefault="00C175EA" w:rsidP="00C175EA">
      <w:pPr>
        <w:jc w:val="both"/>
        <w:rPr>
          <w:b/>
        </w:rPr>
      </w:pPr>
    </w:p>
    <w:tbl>
      <w:tblPr>
        <w:tblStyle w:val="TableGrid1"/>
        <w:tblW w:w="0" w:type="auto"/>
        <w:jc w:val="center"/>
        <w:tblLook w:val="04A0" w:firstRow="1" w:lastRow="0" w:firstColumn="1" w:lastColumn="0" w:noHBand="0" w:noVBand="1"/>
      </w:tblPr>
      <w:tblGrid>
        <w:gridCol w:w="2320"/>
        <w:gridCol w:w="2024"/>
      </w:tblGrid>
      <w:tr w:rsidR="00C175EA" w14:paraId="4638EB30" w14:textId="77777777" w:rsidTr="00596DBF">
        <w:trPr>
          <w:jc w:val="center"/>
        </w:trPr>
        <w:tc>
          <w:tcPr>
            <w:tcW w:w="0" w:type="auto"/>
          </w:tcPr>
          <w:p w14:paraId="0A738E42" w14:textId="77777777" w:rsidR="00C175EA" w:rsidRPr="00EC4FC2" w:rsidRDefault="00C175EA" w:rsidP="00596DBF">
            <w:pPr>
              <w:spacing w:before="120" w:after="120"/>
              <w:jc w:val="center"/>
              <w:rPr>
                <w:i/>
              </w:rPr>
            </w:pPr>
            <w:r w:rsidRPr="00EC4FC2">
              <w:rPr>
                <w:i/>
              </w:rPr>
              <w:t>Oxygen (O</w:t>
            </w:r>
            <w:r w:rsidRPr="00EC4FC2">
              <w:rPr>
                <w:i/>
                <w:vertAlign w:val="subscript"/>
              </w:rPr>
              <w:t>2</w:t>
            </w:r>
            <w:r>
              <w:rPr>
                <w:i/>
              </w:rPr>
              <w:t xml:space="preserve"> (g)</w:t>
            </w:r>
            <w:r w:rsidRPr="00EC4FC2">
              <w:rPr>
                <w:i/>
              </w:rPr>
              <w:t>)</w:t>
            </w:r>
          </w:p>
        </w:tc>
        <w:tc>
          <w:tcPr>
            <w:tcW w:w="0" w:type="auto"/>
          </w:tcPr>
          <w:p w14:paraId="0E2540F0" w14:textId="77777777" w:rsidR="00C175EA" w:rsidRPr="00610948" w:rsidRDefault="00C175EA" w:rsidP="00596DBF">
            <w:pPr>
              <w:spacing w:before="120" w:after="120"/>
              <w:jc w:val="center"/>
              <w:rPr>
                <w:b/>
              </w:rPr>
            </w:pPr>
            <w:r w:rsidRPr="00610948">
              <w:rPr>
                <w:b/>
              </w:rPr>
              <w:t>Δ</w:t>
            </w:r>
            <w:r w:rsidRPr="00063DEE">
              <w:rPr>
                <w:b/>
                <w:vertAlign w:val="subscript"/>
              </w:rPr>
              <w:t>f</w:t>
            </w:r>
            <w:r w:rsidRPr="00610948">
              <w:rPr>
                <w:b/>
              </w:rPr>
              <w:t xml:space="preserve">H° = </w:t>
            </w:r>
            <w:r>
              <w:rPr>
                <w:b/>
              </w:rPr>
              <w:t>0</w:t>
            </w:r>
            <w:r w:rsidRPr="00610948">
              <w:rPr>
                <w:b/>
              </w:rPr>
              <w:t xml:space="preserve"> kJ/mol</w:t>
            </w:r>
          </w:p>
        </w:tc>
      </w:tr>
      <w:tr w:rsidR="00C175EA" w14:paraId="25D2D257" w14:textId="77777777" w:rsidTr="00596DBF">
        <w:trPr>
          <w:jc w:val="center"/>
        </w:trPr>
        <w:tc>
          <w:tcPr>
            <w:tcW w:w="0" w:type="auto"/>
          </w:tcPr>
          <w:p w14:paraId="10A36C87" w14:textId="77777777" w:rsidR="00C175EA" w:rsidRPr="00EC4FC2" w:rsidRDefault="00C175EA" w:rsidP="00596DBF">
            <w:pPr>
              <w:spacing w:before="120" w:after="120"/>
              <w:jc w:val="center"/>
              <w:rPr>
                <w:i/>
              </w:rPr>
            </w:pPr>
            <w:r w:rsidRPr="00EC4FC2">
              <w:rPr>
                <w:i/>
              </w:rPr>
              <w:t>Carbon Dioxide (CO</w:t>
            </w:r>
            <w:r w:rsidRPr="00EC4FC2">
              <w:rPr>
                <w:i/>
                <w:vertAlign w:val="subscript"/>
              </w:rPr>
              <w:t>2</w:t>
            </w:r>
            <w:r>
              <w:rPr>
                <w:i/>
              </w:rPr>
              <w:t xml:space="preserve"> (g)</w:t>
            </w:r>
            <w:r w:rsidRPr="00EC4FC2">
              <w:rPr>
                <w:i/>
              </w:rPr>
              <w:t>)</w:t>
            </w:r>
          </w:p>
        </w:tc>
        <w:tc>
          <w:tcPr>
            <w:tcW w:w="0" w:type="auto"/>
          </w:tcPr>
          <w:p w14:paraId="68873395" w14:textId="77777777" w:rsidR="00C175EA" w:rsidRPr="00610948" w:rsidRDefault="00C175EA" w:rsidP="00596DBF">
            <w:pPr>
              <w:spacing w:before="120" w:after="120"/>
              <w:jc w:val="center"/>
              <w:rPr>
                <w:b/>
              </w:rPr>
            </w:pPr>
            <w:r w:rsidRPr="00610948">
              <w:rPr>
                <w:b/>
              </w:rPr>
              <w:t>Δ</w:t>
            </w:r>
            <w:r w:rsidRPr="00063DEE">
              <w:rPr>
                <w:b/>
                <w:vertAlign w:val="subscript"/>
              </w:rPr>
              <w:t>f</w:t>
            </w:r>
            <w:r w:rsidRPr="00610948">
              <w:rPr>
                <w:b/>
              </w:rPr>
              <w:t>H° = –393.5 kJ/mol</w:t>
            </w:r>
          </w:p>
        </w:tc>
      </w:tr>
      <w:tr w:rsidR="00C175EA" w14:paraId="05EF53EF" w14:textId="77777777" w:rsidTr="00596DBF">
        <w:trPr>
          <w:jc w:val="center"/>
        </w:trPr>
        <w:tc>
          <w:tcPr>
            <w:tcW w:w="0" w:type="auto"/>
            <w:vAlign w:val="center"/>
          </w:tcPr>
          <w:p w14:paraId="23DC2D12" w14:textId="77777777" w:rsidR="00C175EA" w:rsidRPr="00EC4FC2" w:rsidRDefault="00C175EA" w:rsidP="00596DBF">
            <w:pPr>
              <w:spacing w:before="120" w:after="120"/>
              <w:jc w:val="center"/>
              <w:rPr>
                <w:i/>
              </w:rPr>
            </w:pPr>
            <w:r w:rsidRPr="00EC4FC2">
              <w:rPr>
                <w:i/>
              </w:rPr>
              <w:t>Water (H</w:t>
            </w:r>
            <w:r w:rsidRPr="00EC4FC2">
              <w:rPr>
                <w:i/>
                <w:vertAlign w:val="subscript"/>
              </w:rPr>
              <w:t>2</w:t>
            </w:r>
            <w:r w:rsidRPr="00EC4FC2">
              <w:rPr>
                <w:i/>
              </w:rPr>
              <w:t>O</w:t>
            </w:r>
            <w:r>
              <w:rPr>
                <w:i/>
              </w:rPr>
              <w:t xml:space="preserve"> (l)</w:t>
            </w:r>
            <w:r w:rsidRPr="00EC4FC2">
              <w:rPr>
                <w:i/>
              </w:rPr>
              <w:t xml:space="preserve">) </w:t>
            </w:r>
          </w:p>
        </w:tc>
        <w:tc>
          <w:tcPr>
            <w:tcW w:w="0" w:type="auto"/>
          </w:tcPr>
          <w:p w14:paraId="50B9E0BB" w14:textId="77777777" w:rsidR="00C175EA" w:rsidRDefault="00C175EA" w:rsidP="00596DBF">
            <w:pPr>
              <w:spacing w:before="120" w:after="120"/>
              <w:jc w:val="center"/>
            </w:pPr>
            <w:r w:rsidRPr="00610948">
              <w:rPr>
                <w:b/>
              </w:rPr>
              <w:t>Δ</w:t>
            </w:r>
            <w:r>
              <w:rPr>
                <w:b/>
                <w:vertAlign w:val="subscript"/>
              </w:rPr>
              <w:t>f</w:t>
            </w:r>
            <w:r w:rsidRPr="00610948">
              <w:rPr>
                <w:b/>
              </w:rPr>
              <w:t>H° = –</w:t>
            </w:r>
            <w:r>
              <w:rPr>
                <w:b/>
              </w:rPr>
              <w:t>285.8</w:t>
            </w:r>
            <w:r w:rsidRPr="00610948">
              <w:rPr>
                <w:b/>
              </w:rPr>
              <w:t xml:space="preserve"> kJ/mol</w:t>
            </w:r>
          </w:p>
        </w:tc>
      </w:tr>
    </w:tbl>
    <w:p w14:paraId="49739DD0" w14:textId="77777777" w:rsidR="00C175EA" w:rsidRDefault="00C175EA" w:rsidP="00C175EA">
      <w:pPr>
        <w:jc w:val="both"/>
        <w:rPr>
          <w:b/>
        </w:rPr>
      </w:pPr>
    </w:p>
    <w:p w14:paraId="737A11EC" w14:textId="77777777" w:rsidR="00C175EA" w:rsidRDefault="00C175EA" w:rsidP="00C175EA">
      <w:pPr>
        <w:rPr>
          <w:b/>
        </w:rPr>
      </w:pPr>
      <w:r>
        <w:rPr>
          <w:b/>
        </w:rPr>
        <w:br w:type="page"/>
      </w:r>
    </w:p>
    <w:p w14:paraId="2D0E7103" w14:textId="77777777" w:rsidR="00C175EA" w:rsidRDefault="00C175EA" w:rsidP="00C175EA">
      <w:pPr>
        <w:jc w:val="both"/>
        <w:rPr>
          <w:b/>
        </w:rPr>
      </w:pPr>
      <w:r>
        <w:rPr>
          <w:b/>
        </w:rPr>
        <w:lastRenderedPageBreak/>
        <w:t>Exercises</w:t>
      </w:r>
    </w:p>
    <w:p w14:paraId="1E1257AF" w14:textId="77777777" w:rsidR="00C175EA" w:rsidRPr="00605C44" w:rsidRDefault="00C175EA" w:rsidP="00C175EA">
      <w:pPr>
        <w:jc w:val="both"/>
        <w:rPr>
          <w:b/>
        </w:rPr>
      </w:pPr>
    </w:p>
    <w:p w14:paraId="40BA9503" w14:textId="1CDA625F" w:rsidR="00C175EA" w:rsidRDefault="00C175EA" w:rsidP="00C175EA">
      <w:pPr>
        <w:spacing w:after="120"/>
        <w:ind w:left="360" w:hanging="360"/>
      </w:pPr>
      <w:r>
        <w:t>1)</w:t>
      </w:r>
      <w:r>
        <w:tab/>
        <w:t xml:space="preserve">Write a balanced combustion reaction for each of your three assigned fuels.  </w:t>
      </w:r>
      <w:r w:rsidR="00E67A45">
        <w:t>Combustion is the process where one mole of fuel reacts with O</w:t>
      </w:r>
      <w:r w:rsidR="00E67A45">
        <w:rPr>
          <w:vertAlign w:val="subscript"/>
        </w:rPr>
        <w:t>2</w:t>
      </w:r>
      <w:r w:rsidR="00E67A45">
        <w:t xml:space="preserve"> (g) to give CO</w:t>
      </w:r>
      <w:r w:rsidR="00E67A45">
        <w:rPr>
          <w:vertAlign w:val="subscript"/>
        </w:rPr>
        <w:t>2</w:t>
      </w:r>
      <w:r w:rsidR="00E67A45">
        <w:t xml:space="preserve"> (g) and H</w:t>
      </w:r>
      <w:r w:rsidR="00E67A45">
        <w:rPr>
          <w:vertAlign w:val="subscript"/>
        </w:rPr>
        <w:t>2</w:t>
      </w:r>
      <w:r w:rsidR="00E67A45">
        <w:t>O (l).</w:t>
      </w:r>
    </w:p>
    <w:p w14:paraId="114407FB" w14:textId="77777777" w:rsidR="00E67A45" w:rsidRDefault="00C175EA" w:rsidP="00C175EA">
      <w:pPr>
        <w:spacing w:after="120"/>
        <w:ind w:left="360" w:hanging="360"/>
      </w:pPr>
      <w:r>
        <w:t>2)</w:t>
      </w:r>
      <w:r>
        <w:tab/>
      </w:r>
      <w:r w:rsidR="00E67A45">
        <w:t>Use standard enthalpies of formation to determine the enthalpy change (ΔH</w:t>
      </w:r>
      <w:r w:rsidR="00E67A45" w:rsidRPr="00A043B1">
        <w:rPr>
          <w:vertAlign w:val="subscript"/>
        </w:rPr>
        <w:t>c</w:t>
      </w:r>
      <w:r w:rsidR="00E67A45">
        <w:t xml:space="preserve">°) associated with combustion of isopropanol. </w:t>
      </w:r>
    </w:p>
    <w:p w14:paraId="2703872B" w14:textId="38668538" w:rsidR="00C175EA" w:rsidRDefault="00C175EA" w:rsidP="00C175EA">
      <w:pPr>
        <w:spacing w:after="120"/>
        <w:ind w:left="360" w:hanging="360"/>
      </w:pPr>
      <w:r>
        <w:t>3)</w:t>
      </w:r>
      <w:r>
        <w:tab/>
        <w:t xml:space="preserve">Calculate the energy density of your three fuels. </w:t>
      </w:r>
      <w:r w:rsidR="00EB4D83">
        <w:t xml:space="preserve">Energy density is defined in </w:t>
      </w:r>
      <w:r w:rsidR="00B51AAD">
        <w:t>four</w:t>
      </w:r>
      <w:r w:rsidR="00EB4D83">
        <w:t xml:space="preserve"> ways, and it is always a positive number so take the absolute value:</w:t>
      </w:r>
    </w:p>
    <w:p w14:paraId="4D653EEF" w14:textId="77777777" w:rsidR="00C175EA" w:rsidRDefault="00C175EA" w:rsidP="004B01A5">
      <w:pPr>
        <w:pStyle w:val="ListParagraph"/>
        <w:numPr>
          <w:ilvl w:val="0"/>
          <w:numId w:val="18"/>
        </w:numPr>
        <w:spacing w:after="120" w:line="240" w:lineRule="auto"/>
      </w:pPr>
      <w:r>
        <w:t>kJ of heat per mole of fuel</w:t>
      </w:r>
    </w:p>
    <w:p w14:paraId="1102724A" w14:textId="25E7382F" w:rsidR="00D403E0" w:rsidRPr="00D403E0" w:rsidRDefault="00D403E0" w:rsidP="004B01A5">
      <w:pPr>
        <w:pStyle w:val="ListParagraph"/>
        <w:numPr>
          <w:ilvl w:val="0"/>
          <w:numId w:val="18"/>
        </w:numPr>
        <w:spacing w:after="120" w:line="240" w:lineRule="auto"/>
      </w:pPr>
      <w:r w:rsidRPr="00D403E0">
        <w:t>kJ of heat per mole of carbon</w:t>
      </w:r>
    </w:p>
    <w:p w14:paraId="402C2726" w14:textId="77777777" w:rsidR="00C175EA" w:rsidRDefault="00C175EA" w:rsidP="004B01A5">
      <w:pPr>
        <w:pStyle w:val="ListParagraph"/>
        <w:numPr>
          <w:ilvl w:val="0"/>
          <w:numId w:val="18"/>
        </w:numPr>
        <w:spacing w:after="120" w:line="240" w:lineRule="auto"/>
      </w:pPr>
      <w:r>
        <w:t>kJ of heat per gram of fuel</w:t>
      </w:r>
    </w:p>
    <w:p w14:paraId="51F8567C" w14:textId="7F52E96B" w:rsidR="00B51AAD" w:rsidRDefault="00B51AAD" w:rsidP="004B01A5">
      <w:pPr>
        <w:pStyle w:val="ListParagraph"/>
        <w:numPr>
          <w:ilvl w:val="0"/>
          <w:numId w:val="18"/>
        </w:numPr>
        <w:spacing w:after="120" w:line="240" w:lineRule="auto"/>
      </w:pPr>
      <w:r>
        <w:t>kJ of heat per milliliter of fuel</w:t>
      </w:r>
    </w:p>
    <w:p w14:paraId="445BBC3C" w14:textId="4AE2E470" w:rsidR="00C175EA" w:rsidRDefault="00C175EA" w:rsidP="00C175EA">
      <w:pPr>
        <w:spacing w:after="120"/>
        <w:ind w:left="360"/>
      </w:pPr>
      <w:r>
        <w:t>For each of your three assigned fuels, determine the energy content in each of the 3 above</w:t>
      </w:r>
      <w:r w:rsidR="00E67A45">
        <w:t xml:space="preserve"> ways. Fill in your answers on</w:t>
      </w:r>
      <w:r>
        <w:t xml:space="preserve"> the </w:t>
      </w:r>
      <w:r w:rsidR="00662F23">
        <w:t>G</w:t>
      </w:r>
      <w:r w:rsidR="00E67A45">
        <w:t>oogle doc linked from Sakai</w:t>
      </w:r>
      <w:r>
        <w:t>. If your value(s) differ(s) from that of another group, record your value in the cell, separating it with a comma.</w:t>
      </w:r>
    </w:p>
    <w:p w14:paraId="0E513553" w14:textId="7D627D44" w:rsidR="00C175EA" w:rsidRPr="00BD019B" w:rsidRDefault="00C175EA" w:rsidP="00C175EA">
      <w:pPr>
        <w:spacing w:after="120"/>
        <w:ind w:left="360" w:hanging="360"/>
        <w:rPr>
          <w:color w:val="FF0000"/>
        </w:rPr>
      </w:pPr>
      <w:r>
        <w:t>4)</w:t>
      </w:r>
      <w:r>
        <w:tab/>
        <w:t>Due to concerns about global climate change, we are also very interested in CO</w:t>
      </w:r>
      <w:r>
        <w:rPr>
          <w:vertAlign w:val="subscript"/>
        </w:rPr>
        <w:t>2</w:t>
      </w:r>
      <w:r>
        <w:t xml:space="preserve"> emissions.  For each of your three fuels, determine how many mmol of CO</w:t>
      </w:r>
      <w:r>
        <w:rPr>
          <w:vertAlign w:val="subscript"/>
        </w:rPr>
        <w:t>2</w:t>
      </w:r>
      <w:r>
        <w:t xml:space="preserve"> are produced per </w:t>
      </w:r>
      <w:r w:rsidR="0024512D">
        <w:t>|</w:t>
      </w:r>
      <w:r>
        <w:t>kJ of heat</w:t>
      </w:r>
      <w:r w:rsidR="0024512D">
        <w:t>| (absolute value)</w:t>
      </w:r>
      <w:r>
        <w:t>. Enter this value into the spreadsheet.</w:t>
      </w:r>
      <w:r w:rsidR="00BD019B">
        <w:t xml:space="preserve"> </w:t>
      </w:r>
    </w:p>
    <w:p w14:paraId="5C77575D" w14:textId="1E3342CF" w:rsidR="00C175EA" w:rsidRPr="00BD019B" w:rsidRDefault="00C175EA" w:rsidP="00C175EA">
      <w:pPr>
        <w:spacing w:after="120"/>
        <w:ind w:left="360" w:hanging="360"/>
        <w:rPr>
          <w:color w:val="FF0000"/>
        </w:rPr>
      </w:pPr>
      <w:r>
        <w:t>5)</w:t>
      </w:r>
      <w:r>
        <w:tab/>
        <w:t xml:space="preserve">Determine the </w:t>
      </w:r>
      <w:r w:rsidR="00A043B1">
        <w:t xml:space="preserve">price of the fuel, reported in cents (0.01 $) per </w:t>
      </w:r>
      <w:r w:rsidR="0024512D">
        <w:t>M</w:t>
      </w:r>
      <w:r>
        <w:t>J</w:t>
      </w:r>
      <w:r w:rsidR="0024512D">
        <w:t xml:space="preserve"> (1000 kJ)</w:t>
      </w:r>
      <w:r>
        <w:t xml:space="preserve"> heat produced. Enter this value into the spreadsheet.</w:t>
      </w:r>
    </w:p>
    <w:p w14:paraId="695F7D0C" w14:textId="0EA3489E" w:rsidR="00C175EA" w:rsidRDefault="00C175EA" w:rsidP="00C175EA">
      <w:pPr>
        <w:spacing w:after="120"/>
        <w:ind w:left="360" w:hanging="360"/>
      </w:pPr>
      <w:r>
        <w:t>6)</w:t>
      </w:r>
      <w:r>
        <w:tab/>
        <w:t>Looking at the class data, can you pick out any trends with respect to the different fuels?  What elemental compositions have large ∆</w:t>
      </w:r>
      <w:r>
        <w:softHyphen/>
        <w:t>H</w:t>
      </w:r>
      <w:r w:rsidR="0024512D">
        <w:t>r</w:t>
      </w:r>
      <w:r>
        <w:t xml:space="preserve">° values? </w:t>
      </w:r>
    </w:p>
    <w:p w14:paraId="0F4D35A4" w14:textId="77777777" w:rsidR="00C175EA" w:rsidRDefault="00C175EA" w:rsidP="00C175EA">
      <w:pPr>
        <w:spacing w:after="120"/>
        <w:ind w:left="360"/>
      </w:pPr>
      <w:r>
        <w:t>What fuels or fuel types have large energy densities?</w:t>
      </w:r>
    </w:p>
    <w:p w14:paraId="200F86DB" w14:textId="39207D23" w:rsidR="00C175EA" w:rsidRDefault="00C175EA" w:rsidP="00C175EA">
      <w:pPr>
        <w:spacing w:after="120"/>
        <w:ind w:left="360"/>
      </w:pPr>
      <w:r>
        <w:t>What is the best fuel if we want to minimize CO</w:t>
      </w:r>
      <w:r>
        <w:rPr>
          <w:vertAlign w:val="subscript"/>
        </w:rPr>
        <w:t>2</w:t>
      </w:r>
      <w:r w:rsidR="002E2435">
        <w:t xml:space="preserve"> production</w:t>
      </w:r>
      <w:r>
        <w:t xml:space="preserve">?  </w:t>
      </w:r>
    </w:p>
    <w:p w14:paraId="0EB554D5" w14:textId="77777777" w:rsidR="00C175EA" w:rsidRDefault="00C175EA" w:rsidP="00C175EA">
      <w:pPr>
        <w:spacing w:after="120"/>
        <w:ind w:left="360"/>
      </w:pPr>
      <w:r>
        <w:t>What are potential problems associated with this/these fuels?</w:t>
      </w:r>
    </w:p>
    <w:p w14:paraId="71CBDC4F" w14:textId="466C9F13" w:rsidR="000651FC" w:rsidRDefault="00C175EA" w:rsidP="00C175EA">
      <w:pPr>
        <w:spacing w:after="120"/>
        <w:ind w:left="360" w:hanging="360"/>
      </w:pPr>
      <w:r>
        <w:t>7)</w:t>
      </w:r>
      <w:r>
        <w:tab/>
      </w:r>
      <w:r w:rsidR="00FB7236">
        <w:t>C</w:t>
      </w:r>
      <w:r>
        <w:t>onsidering these points, list approximately three factors that you will use to decide upon your “best” fuel. Select the fuel that you think is “best.”</w:t>
      </w:r>
    </w:p>
    <w:p w14:paraId="1FCE5C9A" w14:textId="77777777" w:rsidR="000651FC" w:rsidRDefault="000651FC" w:rsidP="00C175EA">
      <w:pPr>
        <w:spacing w:after="120"/>
        <w:ind w:left="360" w:hanging="360"/>
      </w:pPr>
    </w:p>
    <w:p w14:paraId="4AC35151" w14:textId="77777777" w:rsidR="000651FC" w:rsidRDefault="000651FC" w:rsidP="00C175EA">
      <w:pPr>
        <w:spacing w:after="120"/>
        <w:ind w:left="360" w:hanging="360"/>
      </w:pPr>
    </w:p>
    <w:p w14:paraId="5D84179D" w14:textId="4B916A2C" w:rsidR="00C175EA" w:rsidRDefault="000651FC" w:rsidP="00C175EA">
      <w:pPr>
        <w:spacing w:after="120"/>
        <w:ind w:left="360" w:hanging="360"/>
      </w:pPr>
      <w:r>
        <w:t>Your Group’s Fuels:</w:t>
      </w:r>
      <w:r w:rsidR="00C175EA">
        <w:br w:type="page"/>
      </w:r>
    </w:p>
    <w:p w14:paraId="28CFD16C" w14:textId="7D85F005" w:rsidR="00C175EA" w:rsidRPr="00F97AEE" w:rsidRDefault="00C175EA" w:rsidP="00C175EA">
      <w:pPr>
        <w:spacing w:after="120"/>
        <w:ind w:left="360" w:hanging="360"/>
        <w:rPr>
          <w:b/>
        </w:rPr>
      </w:pPr>
      <w:r w:rsidRPr="00F97AEE">
        <w:rPr>
          <w:b/>
        </w:rPr>
        <w:lastRenderedPageBreak/>
        <w:t>Balanced chemical reactions for each fuel</w:t>
      </w:r>
      <w:r w:rsidR="00FB7236">
        <w:rPr>
          <w:b/>
        </w:rPr>
        <w:t>:</w:t>
      </w:r>
    </w:p>
    <w:p w14:paraId="47A1EF7B" w14:textId="77777777" w:rsidR="00C175EA" w:rsidRDefault="00C175EA" w:rsidP="00C175EA">
      <w:pPr>
        <w:spacing w:after="120"/>
        <w:ind w:left="360" w:hanging="360"/>
      </w:pPr>
      <w:r>
        <w:t>1</w:t>
      </w:r>
    </w:p>
    <w:p w14:paraId="2A6D13F5" w14:textId="77777777" w:rsidR="00C175EA" w:rsidRDefault="00C175EA" w:rsidP="00C175EA">
      <w:pPr>
        <w:spacing w:after="120"/>
        <w:ind w:left="360" w:hanging="360"/>
      </w:pPr>
    </w:p>
    <w:p w14:paraId="35A3626A" w14:textId="77777777" w:rsidR="00C175EA" w:rsidRDefault="00C175EA" w:rsidP="00C175EA">
      <w:pPr>
        <w:spacing w:after="120"/>
        <w:ind w:left="360" w:hanging="360"/>
      </w:pPr>
    </w:p>
    <w:p w14:paraId="58035020" w14:textId="77777777" w:rsidR="00C175EA" w:rsidRDefault="00C175EA" w:rsidP="00C175EA">
      <w:pPr>
        <w:spacing w:after="120"/>
        <w:ind w:left="360" w:hanging="360"/>
      </w:pPr>
      <w:r>
        <w:t>2</w:t>
      </w:r>
    </w:p>
    <w:p w14:paraId="1225D0BE" w14:textId="77777777" w:rsidR="00C175EA" w:rsidRDefault="00C175EA" w:rsidP="00C175EA">
      <w:pPr>
        <w:spacing w:after="120"/>
        <w:ind w:left="360" w:hanging="360"/>
      </w:pPr>
    </w:p>
    <w:p w14:paraId="4FC5B8D4" w14:textId="77777777" w:rsidR="00C175EA" w:rsidRDefault="00C175EA" w:rsidP="00C175EA">
      <w:pPr>
        <w:spacing w:after="120"/>
        <w:ind w:left="360" w:hanging="360"/>
      </w:pPr>
    </w:p>
    <w:p w14:paraId="6F507282" w14:textId="77777777" w:rsidR="00C175EA" w:rsidRDefault="00C175EA" w:rsidP="00C175EA">
      <w:pPr>
        <w:spacing w:after="120"/>
        <w:ind w:left="360" w:hanging="360"/>
      </w:pPr>
      <w:r>
        <w:t>3</w:t>
      </w:r>
    </w:p>
    <w:p w14:paraId="7C45C8BA" w14:textId="77777777" w:rsidR="00C175EA" w:rsidRDefault="00C175EA" w:rsidP="00C175EA">
      <w:pPr>
        <w:jc w:val="both"/>
        <w:rPr>
          <w:b/>
        </w:rPr>
      </w:pPr>
    </w:p>
    <w:p w14:paraId="1C32902B" w14:textId="77777777" w:rsidR="00C175EA" w:rsidRDefault="00C175EA" w:rsidP="00C175EA">
      <w:pPr>
        <w:jc w:val="both"/>
        <w:rPr>
          <w:b/>
        </w:rPr>
      </w:pPr>
    </w:p>
    <w:p w14:paraId="5AD17A31" w14:textId="1655E3A9" w:rsidR="00C175EA" w:rsidRPr="00F97AEE" w:rsidRDefault="00C175EA" w:rsidP="00C175EA">
      <w:pPr>
        <w:spacing w:after="120"/>
        <w:ind w:left="360" w:hanging="360"/>
        <w:rPr>
          <w:b/>
        </w:rPr>
      </w:pPr>
      <w:r>
        <w:rPr>
          <w:b/>
        </w:rPr>
        <w:t>Standard enthalpy of combustion (∆H</w:t>
      </w:r>
      <w:r w:rsidR="000651FC">
        <w:rPr>
          <w:b/>
          <w:vertAlign w:val="subscript"/>
        </w:rPr>
        <w:t>c</w:t>
      </w:r>
      <w:r>
        <w:rPr>
          <w:b/>
        </w:rPr>
        <w:t>°) for each fuel</w:t>
      </w:r>
      <w:r w:rsidR="00FB7236">
        <w:rPr>
          <w:b/>
        </w:rPr>
        <w:t>:</w:t>
      </w:r>
      <w:r>
        <w:rPr>
          <w:b/>
        </w:rPr>
        <w:t xml:space="preserve"> </w:t>
      </w:r>
    </w:p>
    <w:p w14:paraId="314988F6" w14:textId="77777777" w:rsidR="00C175EA" w:rsidRDefault="00C175EA" w:rsidP="00C175EA">
      <w:pPr>
        <w:spacing w:after="120"/>
        <w:ind w:left="360" w:hanging="360"/>
      </w:pPr>
      <w:r>
        <w:t>1</w:t>
      </w:r>
    </w:p>
    <w:p w14:paraId="6D181311" w14:textId="77777777" w:rsidR="00C175EA" w:rsidRDefault="00C175EA" w:rsidP="00C175EA">
      <w:pPr>
        <w:spacing w:after="120"/>
        <w:ind w:left="360" w:hanging="360"/>
      </w:pPr>
    </w:p>
    <w:p w14:paraId="4FA05AE0" w14:textId="77777777" w:rsidR="00C175EA" w:rsidRDefault="00C175EA" w:rsidP="00C175EA">
      <w:pPr>
        <w:spacing w:after="120"/>
        <w:ind w:left="360" w:hanging="360"/>
      </w:pPr>
    </w:p>
    <w:p w14:paraId="55CB2C33" w14:textId="77777777" w:rsidR="00C175EA" w:rsidRDefault="00C175EA" w:rsidP="00C175EA">
      <w:pPr>
        <w:spacing w:after="120"/>
        <w:ind w:left="360" w:hanging="360"/>
      </w:pPr>
      <w:r>
        <w:t>2</w:t>
      </w:r>
    </w:p>
    <w:p w14:paraId="6E6B7EC9" w14:textId="77777777" w:rsidR="00C175EA" w:rsidRDefault="00C175EA" w:rsidP="00C175EA">
      <w:pPr>
        <w:spacing w:after="120"/>
        <w:ind w:left="360" w:hanging="360"/>
      </w:pPr>
    </w:p>
    <w:p w14:paraId="2CEBD231" w14:textId="77777777" w:rsidR="00C175EA" w:rsidRDefault="00C175EA" w:rsidP="00C175EA">
      <w:pPr>
        <w:spacing w:after="120"/>
        <w:ind w:left="360" w:hanging="360"/>
      </w:pPr>
    </w:p>
    <w:p w14:paraId="6DEB6E4D" w14:textId="34B20272" w:rsidR="00C175EA" w:rsidRDefault="00C175EA" w:rsidP="00C175EA">
      <w:pPr>
        <w:spacing w:after="120"/>
        <w:ind w:left="360" w:hanging="360"/>
      </w:pPr>
      <w:r>
        <w:t>3</w:t>
      </w:r>
      <w:r w:rsidR="000651FC">
        <w:t xml:space="preserve"> </w:t>
      </w:r>
    </w:p>
    <w:p w14:paraId="7BF36B44" w14:textId="77777777" w:rsidR="00C175EA" w:rsidRDefault="00C175EA" w:rsidP="00C175EA">
      <w:pPr>
        <w:jc w:val="both"/>
        <w:rPr>
          <w:b/>
        </w:rPr>
      </w:pPr>
    </w:p>
    <w:p w14:paraId="53CDC060" w14:textId="77777777" w:rsidR="00C175EA" w:rsidRDefault="00C175EA" w:rsidP="00C175EA">
      <w:pPr>
        <w:spacing w:after="120"/>
        <w:ind w:left="360" w:hanging="360"/>
      </w:pPr>
    </w:p>
    <w:p w14:paraId="175A0FF9" w14:textId="77777777" w:rsidR="00C175EA" w:rsidRDefault="00C175EA" w:rsidP="00C175EA">
      <w:pPr>
        <w:spacing w:after="120"/>
        <w:ind w:left="360" w:hanging="360"/>
      </w:pPr>
    </w:p>
    <w:tbl>
      <w:tblPr>
        <w:tblStyle w:val="TableGrid"/>
        <w:tblW w:w="0" w:type="auto"/>
        <w:jc w:val="center"/>
        <w:tblLayout w:type="fixed"/>
        <w:tblLook w:val="04A0" w:firstRow="1" w:lastRow="0" w:firstColumn="1" w:lastColumn="0" w:noHBand="0" w:noVBand="1"/>
      </w:tblPr>
      <w:tblGrid>
        <w:gridCol w:w="828"/>
        <w:gridCol w:w="2430"/>
        <w:gridCol w:w="1080"/>
        <w:gridCol w:w="1260"/>
        <w:gridCol w:w="1080"/>
        <w:gridCol w:w="1530"/>
        <w:gridCol w:w="1368"/>
      </w:tblGrid>
      <w:tr w:rsidR="00C175EA" w14:paraId="1C2C2ABE" w14:textId="77777777" w:rsidTr="000651FC">
        <w:trPr>
          <w:jc w:val="center"/>
        </w:trPr>
        <w:tc>
          <w:tcPr>
            <w:tcW w:w="828" w:type="dxa"/>
            <w:vAlign w:val="center"/>
          </w:tcPr>
          <w:p w14:paraId="752388EA" w14:textId="77777777" w:rsidR="00C175EA" w:rsidRPr="00AA1A4A" w:rsidRDefault="00C175EA" w:rsidP="00596DBF">
            <w:pPr>
              <w:spacing w:before="100" w:beforeAutospacing="1" w:after="100" w:afterAutospacing="1"/>
              <w:jc w:val="center"/>
              <w:rPr>
                <w:b/>
              </w:rPr>
            </w:pPr>
            <w:r w:rsidRPr="00605C44">
              <w:rPr>
                <w:b/>
              </w:rPr>
              <w:t>Fuel #</w:t>
            </w:r>
          </w:p>
        </w:tc>
        <w:tc>
          <w:tcPr>
            <w:tcW w:w="2430" w:type="dxa"/>
            <w:vAlign w:val="center"/>
          </w:tcPr>
          <w:p w14:paraId="6F486175" w14:textId="77777777" w:rsidR="00C175EA" w:rsidRPr="00AA1A4A" w:rsidRDefault="00C175EA" w:rsidP="00596DBF">
            <w:pPr>
              <w:spacing w:before="100" w:beforeAutospacing="1" w:after="100" w:afterAutospacing="1"/>
              <w:jc w:val="center"/>
              <w:rPr>
                <w:b/>
              </w:rPr>
            </w:pPr>
            <w:r w:rsidRPr="00AA1A4A">
              <w:rPr>
                <w:b/>
              </w:rPr>
              <w:t>Fuel</w:t>
            </w:r>
          </w:p>
        </w:tc>
        <w:tc>
          <w:tcPr>
            <w:tcW w:w="1080" w:type="dxa"/>
            <w:vAlign w:val="center"/>
          </w:tcPr>
          <w:p w14:paraId="46CFA76F" w14:textId="77777777" w:rsidR="00C175EA" w:rsidRPr="005C3F73" w:rsidRDefault="00C175EA" w:rsidP="00596DBF">
            <w:pPr>
              <w:spacing w:before="100" w:beforeAutospacing="1" w:after="100" w:afterAutospacing="1"/>
              <w:jc w:val="center"/>
              <w:rPr>
                <w:b/>
              </w:rPr>
            </w:pPr>
            <w:r>
              <w:rPr>
                <w:b/>
              </w:rPr>
              <w:t>Energy Density (kJ/mol)</w:t>
            </w:r>
          </w:p>
        </w:tc>
        <w:tc>
          <w:tcPr>
            <w:tcW w:w="1260" w:type="dxa"/>
            <w:vAlign w:val="center"/>
          </w:tcPr>
          <w:p w14:paraId="275736C0" w14:textId="7C94BBE2" w:rsidR="00C175EA" w:rsidRPr="00441D65" w:rsidRDefault="000651FC" w:rsidP="00596DBF">
            <w:pPr>
              <w:spacing w:before="100" w:beforeAutospacing="1" w:after="100" w:afterAutospacing="1"/>
              <w:jc w:val="center"/>
              <w:rPr>
                <w:b/>
              </w:rPr>
            </w:pPr>
            <w:r>
              <w:rPr>
                <w:b/>
              </w:rPr>
              <w:t>Energy Density (kJ/mol C</w:t>
            </w:r>
            <w:r w:rsidR="00C175EA">
              <w:rPr>
                <w:b/>
              </w:rPr>
              <w:t>)</w:t>
            </w:r>
          </w:p>
        </w:tc>
        <w:tc>
          <w:tcPr>
            <w:tcW w:w="1080" w:type="dxa"/>
            <w:vAlign w:val="center"/>
          </w:tcPr>
          <w:p w14:paraId="57DC2D07" w14:textId="5A2C3D4B" w:rsidR="00C175EA" w:rsidRDefault="000651FC" w:rsidP="00596DBF">
            <w:pPr>
              <w:spacing w:before="100" w:beforeAutospacing="1" w:after="100" w:afterAutospacing="1"/>
              <w:jc w:val="center"/>
              <w:rPr>
                <w:b/>
              </w:rPr>
            </w:pPr>
            <w:r>
              <w:rPr>
                <w:b/>
              </w:rPr>
              <w:t>Energy Density (kJ/g</w:t>
            </w:r>
            <w:r w:rsidR="00C175EA">
              <w:rPr>
                <w:b/>
              </w:rPr>
              <w:t>)</w:t>
            </w:r>
          </w:p>
        </w:tc>
        <w:tc>
          <w:tcPr>
            <w:tcW w:w="1530" w:type="dxa"/>
          </w:tcPr>
          <w:p w14:paraId="34B8581C" w14:textId="77777777" w:rsidR="00C175EA" w:rsidRPr="0039133A" w:rsidRDefault="00C175EA" w:rsidP="00596DBF">
            <w:pPr>
              <w:spacing w:before="100" w:beforeAutospacing="1" w:after="100" w:afterAutospacing="1"/>
              <w:jc w:val="center"/>
              <w:rPr>
                <w:b/>
              </w:rPr>
            </w:pPr>
            <w:r>
              <w:rPr>
                <w:b/>
              </w:rPr>
              <w:t>mmol CO</w:t>
            </w:r>
            <w:r>
              <w:rPr>
                <w:b/>
                <w:vertAlign w:val="subscript"/>
              </w:rPr>
              <w:t>2</w:t>
            </w:r>
            <w:r>
              <w:rPr>
                <w:b/>
              </w:rPr>
              <w:t xml:space="preserve"> per kJ heat produced</w:t>
            </w:r>
          </w:p>
        </w:tc>
        <w:tc>
          <w:tcPr>
            <w:tcW w:w="1368" w:type="dxa"/>
          </w:tcPr>
          <w:p w14:paraId="1F18F999" w14:textId="6ED2D9E6" w:rsidR="00C175EA" w:rsidRDefault="000651FC" w:rsidP="000651FC">
            <w:pPr>
              <w:spacing w:before="100" w:beforeAutospacing="1" w:after="100" w:afterAutospacing="1"/>
              <w:jc w:val="center"/>
              <w:rPr>
                <w:b/>
              </w:rPr>
            </w:pPr>
            <w:r>
              <w:rPr>
                <w:b/>
              </w:rPr>
              <w:t xml:space="preserve">Price (0.01$) per MJ heat </w:t>
            </w:r>
          </w:p>
        </w:tc>
      </w:tr>
      <w:tr w:rsidR="00C175EA" w14:paraId="18C00C10" w14:textId="77777777" w:rsidTr="000651FC">
        <w:trPr>
          <w:jc w:val="center"/>
        </w:trPr>
        <w:tc>
          <w:tcPr>
            <w:tcW w:w="828" w:type="dxa"/>
            <w:vAlign w:val="center"/>
          </w:tcPr>
          <w:p w14:paraId="65706B6D" w14:textId="77777777" w:rsidR="00C175EA" w:rsidRPr="00EC4FC2" w:rsidRDefault="00C175EA" w:rsidP="00596DBF">
            <w:pPr>
              <w:spacing w:before="60" w:after="60" w:line="720" w:lineRule="auto"/>
              <w:jc w:val="center"/>
              <w:rPr>
                <w:i/>
              </w:rPr>
            </w:pPr>
            <w:r>
              <w:t>1</w:t>
            </w:r>
          </w:p>
        </w:tc>
        <w:tc>
          <w:tcPr>
            <w:tcW w:w="2430" w:type="dxa"/>
            <w:vAlign w:val="center"/>
          </w:tcPr>
          <w:p w14:paraId="24D61B7A" w14:textId="77777777" w:rsidR="00C175EA" w:rsidRPr="00AA1A4A" w:rsidRDefault="00C175EA" w:rsidP="00596DBF">
            <w:pPr>
              <w:spacing w:before="60" w:after="60" w:line="720" w:lineRule="auto"/>
              <w:jc w:val="center"/>
              <w:rPr>
                <w:i/>
              </w:rPr>
            </w:pPr>
          </w:p>
        </w:tc>
        <w:tc>
          <w:tcPr>
            <w:tcW w:w="1080" w:type="dxa"/>
          </w:tcPr>
          <w:p w14:paraId="44E8D9DB" w14:textId="77777777" w:rsidR="00C175EA" w:rsidRDefault="00C175EA" w:rsidP="00596DBF">
            <w:pPr>
              <w:spacing w:before="60" w:after="60" w:line="720" w:lineRule="auto"/>
              <w:jc w:val="center"/>
            </w:pPr>
          </w:p>
        </w:tc>
        <w:tc>
          <w:tcPr>
            <w:tcW w:w="1260" w:type="dxa"/>
            <w:vAlign w:val="center"/>
          </w:tcPr>
          <w:p w14:paraId="33FA8BCA" w14:textId="77777777" w:rsidR="00C175EA" w:rsidRPr="00441D65" w:rsidRDefault="00C175EA" w:rsidP="00596DBF">
            <w:pPr>
              <w:spacing w:before="60" w:after="60" w:line="720" w:lineRule="auto"/>
              <w:jc w:val="center"/>
              <w:rPr>
                <w:b/>
              </w:rPr>
            </w:pPr>
          </w:p>
        </w:tc>
        <w:tc>
          <w:tcPr>
            <w:tcW w:w="1080" w:type="dxa"/>
            <w:vAlign w:val="center"/>
          </w:tcPr>
          <w:p w14:paraId="2DD18712" w14:textId="77777777" w:rsidR="00C175EA" w:rsidRPr="00441D65" w:rsidRDefault="00C175EA" w:rsidP="00596DBF">
            <w:pPr>
              <w:spacing w:before="60" w:after="60" w:line="720" w:lineRule="auto"/>
              <w:jc w:val="center"/>
              <w:rPr>
                <w:b/>
              </w:rPr>
            </w:pPr>
          </w:p>
        </w:tc>
        <w:tc>
          <w:tcPr>
            <w:tcW w:w="1530" w:type="dxa"/>
          </w:tcPr>
          <w:p w14:paraId="5A378A57" w14:textId="77777777" w:rsidR="00C175EA" w:rsidRPr="00441D65" w:rsidRDefault="00C175EA" w:rsidP="00596DBF">
            <w:pPr>
              <w:spacing w:before="60" w:after="60" w:line="720" w:lineRule="auto"/>
              <w:jc w:val="center"/>
              <w:rPr>
                <w:b/>
              </w:rPr>
            </w:pPr>
          </w:p>
        </w:tc>
        <w:tc>
          <w:tcPr>
            <w:tcW w:w="1368" w:type="dxa"/>
          </w:tcPr>
          <w:p w14:paraId="1FC30C6A" w14:textId="77777777" w:rsidR="00C175EA" w:rsidRPr="00441D65" w:rsidRDefault="00C175EA" w:rsidP="00596DBF">
            <w:pPr>
              <w:spacing w:before="60" w:after="60" w:line="720" w:lineRule="auto"/>
              <w:jc w:val="center"/>
              <w:rPr>
                <w:b/>
              </w:rPr>
            </w:pPr>
          </w:p>
        </w:tc>
      </w:tr>
      <w:tr w:rsidR="00C175EA" w14:paraId="125FC956" w14:textId="77777777" w:rsidTr="000651FC">
        <w:trPr>
          <w:jc w:val="center"/>
        </w:trPr>
        <w:tc>
          <w:tcPr>
            <w:tcW w:w="828" w:type="dxa"/>
            <w:vAlign w:val="center"/>
          </w:tcPr>
          <w:p w14:paraId="1A9B7537" w14:textId="77777777" w:rsidR="00C175EA" w:rsidRPr="00EC4FC2" w:rsidRDefault="00C175EA" w:rsidP="00596DBF">
            <w:pPr>
              <w:spacing w:before="60" w:after="60" w:line="720" w:lineRule="auto"/>
              <w:jc w:val="center"/>
              <w:rPr>
                <w:i/>
              </w:rPr>
            </w:pPr>
            <w:r>
              <w:t>2</w:t>
            </w:r>
          </w:p>
        </w:tc>
        <w:tc>
          <w:tcPr>
            <w:tcW w:w="2430" w:type="dxa"/>
            <w:vAlign w:val="center"/>
          </w:tcPr>
          <w:p w14:paraId="58EC89AF" w14:textId="77777777" w:rsidR="00C175EA" w:rsidRPr="00AA1A4A" w:rsidRDefault="00C175EA" w:rsidP="00596DBF">
            <w:pPr>
              <w:spacing w:before="60" w:after="60" w:line="720" w:lineRule="auto"/>
              <w:jc w:val="center"/>
              <w:rPr>
                <w:i/>
              </w:rPr>
            </w:pPr>
          </w:p>
        </w:tc>
        <w:tc>
          <w:tcPr>
            <w:tcW w:w="1080" w:type="dxa"/>
          </w:tcPr>
          <w:p w14:paraId="056ADC17" w14:textId="77777777" w:rsidR="00C175EA" w:rsidRDefault="00C175EA" w:rsidP="00596DBF">
            <w:pPr>
              <w:spacing w:before="60" w:after="60" w:line="720" w:lineRule="auto"/>
              <w:jc w:val="center"/>
            </w:pPr>
          </w:p>
        </w:tc>
        <w:tc>
          <w:tcPr>
            <w:tcW w:w="1260" w:type="dxa"/>
            <w:vAlign w:val="center"/>
          </w:tcPr>
          <w:p w14:paraId="6F8A05D7" w14:textId="77777777" w:rsidR="00C175EA" w:rsidRPr="00441D65" w:rsidRDefault="00C175EA" w:rsidP="00596DBF">
            <w:pPr>
              <w:spacing w:before="60" w:after="60" w:line="720" w:lineRule="auto"/>
              <w:jc w:val="center"/>
              <w:rPr>
                <w:b/>
              </w:rPr>
            </w:pPr>
          </w:p>
        </w:tc>
        <w:tc>
          <w:tcPr>
            <w:tcW w:w="1080" w:type="dxa"/>
            <w:vAlign w:val="center"/>
          </w:tcPr>
          <w:p w14:paraId="1D0EFEBF" w14:textId="77777777" w:rsidR="00C175EA" w:rsidRPr="00441D65" w:rsidRDefault="00C175EA" w:rsidP="00596DBF">
            <w:pPr>
              <w:spacing w:before="60" w:after="60" w:line="720" w:lineRule="auto"/>
              <w:jc w:val="center"/>
              <w:rPr>
                <w:b/>
              </w:rPr>
            </w:pPr>
          </w:p>
        </w:tc>
        <w:tc>
          <w:tcPr>
            <w:tcW w:w="1530" w:type="dxa"/>
          </w:tcPr>
          <w:p w14:paraId="634F9FC1" w14:textId="77777777" w:rsidR="00C175EA" w:rsidRPr="00441D65" w:rsidRDefault="00C175EA" w:rsidP="00596DBF">
            <w:pPr>
              <w:spacing w:before="60" w:after="60" w:line="720" w:lineRule="auto"/>
              <w:jc w:val="center"/>
              <w:rPr>
                <w:b/>
              </w:rPr>
            </w:pPr>
          </w:p>
        </w:tc>
        <w:tc>
          <w:tcPr>
            <w:tcW w:w="1368" w:type="dxa"/>
          </w:tcPr>
          <w:p w14:paraId="00B09C10" w14:textId="77777777" w:rsidR="00C175EA" w:rsidRPr="00441D65" w:rsidRDefault="00C175EA" w:rsidP="00596DBF">
            <w:pPr>
              <w:spacing w:before="60" w:after="60" w:line="720" w:lineRule="auto"/>
              <w:jc w:val="center"/>
              <w:rPr>
                <w:b/>
              </w:rPr>
            </w:pPr>
          </w:p>
        </w:tc>
      </w:tr>
      <w:tr w:rsidR="00C175EA" w14:paraId="22DFC702" w14:textId="77777777" w:rsidTr="000651FC">
        <w:trPr>
          <w:jc w:val="center"/>
        </w:trPr>
        <w:tc>
          <w:tcPr>
            <w:tcW w:w="828" w:type="dxa"/>
            <w:vAlign w:val="center"/>
          </w:tcPr>
          <w:p w14:paraId="7FBBB292" w14:textId="77777777" w:rsidR="00C175EA" w:rsidRPr="00EC4FC2" w:rsidRDefault="00C175EA" w:rsidP="00596DBF">
            <w:pPr>
              <w:spacing w:before="100" w:beforeAutospacing="1" w:after="100" w:afterAutospacing="1" w:line="720" w:lineRule="auto"/>
              <w:jc w:val="center"/>
              <w:rPr>
                <w:i/>
              </w:rPr>
            </w:pPr>
            <w:r>
              <w:t>3</w:t>
            </w:r>
          </w:p>
        </w:tc>
        <w:tc>
          <w:tcPr>
            <w:tcW w:w="2430" w:type="dxa"/>
            <w:vAlign w:val="center"/>
          </w:tcPr>
          <w:p w14:paraId="5EBE7792" w14:textId="77777777" w:rsidR="00C175EA" w:rsidRPr="00AA1A4A" w:rsidRDefault="00C175EA" w:rsidP="00596DBF">
            <w:pPr>
              <w:spacing w:before="100" w:beforeAutospacing="1" w:after="100" w:afterAutospacing="1" w:line="720" w:lineRule="auto"/>
              <w:jc w:val="center"/>
              <w:rPr>
                <w:i/>
              </w:rPr>
            </w:pPr>
          </w:p>
        </w:tc>
        <w:tc>
          <w:tcPr>
            <w:tcW w:w="1080" w:type="dxa"/>
          </w:tcPr>
          <w:p w14:paraId="4BFE0D41" w14:textId="77777777" w:rsidR="00C175EA" w:rsidRDefault="00C175EA" w:rsidP="00596DBF">
            <w:pPr>
              <w:spacing w:before="100" w:beforeAutospacing="1" w:after="100" w:afterAutospacing="1" w:line="720" w:lineRule="auto"/>
              <w:jc w:val="center"/>
            </w:pPr>
          </w:p>
        </w:tc>
        <w:tc>
          <w:tcPr>
            <w:tcW w:w="1260" w:type="dxa"/>
            <w:vAlign w:val="center"/>
          </w:tcPr>
          <w:p w14:paraId="6C4F620F" w14:textId="77777777" w:rsidR="00C175EA" w:rsidRPr="00441D65" w:rsidRDefault="00C175EA" w:rsidP="00596DBF">
            <w:pPr>
              <w:spacing w:before="100" w:beforeAutospacing="1" w:after="100" w:afterAutospacing="1" w:line="720" w:lineRule="auto"/>
              <w:jc w:val="center"/>
              <w:rPr>
                <w:b/>
              </w:rPr>
            </w:pPr>
          </w:p>
        </w:tc>
        <w:tc>
          <w:tcPr>
            <w:tcW w:w="1080" w:type="dxa"/>
            <w:vAlign w:val="center"/>
          </w:tcPr>
          <w:p w14:paraId="3C71C56C" w14:textId="77777777" w:rsidR="00C175EA" w:rsidRDefault="00C175EA" w:rsidP="00596DBF">
            <w:pPr>
              <w:spacing w:before="100" w:beforeAutospacing="1" w:after="100" w:afterAutospacing="1" w:line="720" w:lineRule="auto"/>
              <w:jc w:val="center"/>
              <w:rPr>
                <w:b/>
              </w:rPr>
            </w:pPr>
          </w:p>
        </w:tc>
        <w:tc>
          <w:tcPr>
            <w:tcW w:w="1530" w:type="dxa"/>
          </w:tcPr>
          <w:p w14:paraId="73AF9054" w14:textId="77777777" w:rsidR="00C175EA" w:rsidRDefault="00C175EA" w:rsidP="00596DBF">
            <w:pPr>
              <w:spacing w:before="100" w:beforeAutospacing="1" w:after="100" w:afterAutospacing="1" w:line="720" w:lineRule="auto"/>
              <w:jc w:val="center"/>
              <w:rPr>
                <w:b/>
              </w:rPr>
            </w:pPr>
          </w:p>
        </w:tc>
        <w:tc>
          <w:tcPr>
            <w:tcW w:w="1368" w:type="dxa"/>
          </w:tcPr>
          <w:p w14:paraId="3140ED63" w14:textId="77777777" w:rsidR="00C175EA" w:rsidRDefault="00C175EA" w:rsidP="00596DBF">
            <w:pPr>
              <w:spacing w:before="100" w:beforeAutospacing="1" w:after="100" w:afterAutospacing="1" w:line="720" w:lineRule="auto"/>
              <w:jc w:val="center"/>
              <w:rPr>
                <w:b/>
              </w:rPr>
            </w:pPr>
          </w:p>
        </w:tc>
      </w:tr>
    </w:tbl>
    <w:p w14:paraId="7DE25B9C" w14:textId="77777777" w:rsidR="00C175EA" w:rsidRDefault="00C175EA" w:rsidP="00C175EA">
      <w:pPr>
        <w:spacing w:after="120"/>
        <w:ind w:left="360" w:hanging="360"/>
      </w:pPr>
    </w:p>
    <w:p w14:paraId="6FE15F3D" w14:textId="77777777" w:rsidR="00C175EA" w:rsidRDefault="00C175EA" w:rsidP="00C175EA">
      <w:pPr>
        <w:jc w:val="both"/>
        <w:rPr>
          <w:b/>
        </w:rPr>
      </w:pPr>
      <w:r>
        <w:rPr>
          <w:b/>
        </w:rPr>
        <w:lastRenderedPageBreak/>
        <w:t>Criteria for “best” fuel:</w:t>
      </w:r>
    </w:p>
    <w:p w14:paraId="340F92D5" w14:textId="77777777" w:rsidR="00C175EA" w:rsidRDefault="00C175EA" w:rsidP="00C175EA">
      <w:pPr>
        <w:jc w:val="both"/>
        <w:rPr>
          <w:b/>
        </w:rPr>
      </w:pPr>
      <w:r>
        <w:rPr>
          <w:b/>
        </w:rPr>
        <w:t>1.</w:t>
      </w:r>
    </w:p>
    <w:p w14:paraId="5480CFF7" w14:textId="77777777" w:rsidR="00C175EA" w:rsidRDefault="00C175EA" w:rsidP="00C175EA">
      <w:pPr>
        <w:jc w:val="both"/>
        <w:rPr>
          <w:b/>
        </w:rPr>
      </w:pPr>
    </w:p>
    <w:p w14:paraId="6CB727B8" w14:textId="77777777" w:rsidR="00C175EA" w:rsidRDefault="00C175EA" w:rsidP="00C175EA">
      <w:pPr>
        <w:jc w:val="both"/>
        <w:rPr>
          <w:b/>
        </w:rPr>
      </w:pPr>
    </w:p>
    <w:p w14:paraId="497BBAC0" w14:textId="77777777" w:rsidR="00C175EA" w:rsidRDefault="00C175EA" w:rsidP="00C175EA">
      <w:pPr>
        <w:jc w:val="both"/>
        <w:rPr>
          <w:b/>
        </w:rPr>
      </w:pPr>
      <w:r>
        <w:rPr>
          <w:b/>
        </w:rPr>
        <w:t>2.</w:t>
      </w:r>
    </w:p>
    <w:p w14:paraId="2AB829CC" w14:textId="77777777" w:rsidR="00C175EA" w:rsidRDefault="00C175EA" w:rsidP="00C175EA">
      <w:pPr>
        <w:jc w:val="both"/>
        <w:rPr>
          <w:b/>
        </w:rPr>
      </w:pPr>
    </w:p>
    <w:p w14:paraId="76284CF9" w14:textId="77777777" w:rsidR="00C175EA" w:rsidRDefault="00C175EA" w:rsidP="00C175EA">
      <w:pPr>
        <w:jc w:val="both"/>
        <w:rPr>
          <w:b/>
        </w:rPr>
      </w:pPr>
    </w:p>
    <w:p w14:paraId="031DF2CF" w14:textId="77777777" w:rsidR="00C175EA" w:rsidRDefault="00C175EA" w:rsidP="00C175EA">
      <w:pPr>
        <w:jc w:val="both"/>
        <w:rPr>
          <w:b/>
        </w:rPr>
      </w:pPr>
      <w:r>
        <w:rPr>
          <w:b/>
        </w:rPr>
        <w:t>3.</w:t>
      </w:r>
    </w:p>
    <w:p w14:paraId="2EF8968A" w14:textId="77777777" w:rsidR="00C175EA" w:rsidRDefault="00C175EA" w:rsidP="00C175EA">
      <w:pPr>
        <w:jc w:val="both"/>
        <w:rPr>
          <w:b/>
        </w:rPr>
      </w:pPr>
    </w:p>
    <w:p w14:paraId="11B3ED7A" w14:textId="77777777" w:rsidR="00C175EA" w:rsidRDefault="00C175EA" w:rsidP="00C175EA">
      <w:pPr>
        <w:jc w:val="both"/>
        <w:rPr>
          <w:b/>
        </w:rPr>
      </w:pPr>
    </w:p>
    <w:p w14:paraId="3EAA146C" w14:textId="77777777" w:rsidR="00C175EA" w:rsidRDefault="00C175EA" w:rsidP="00C175EA">
      <w:pPr>
        <w:jc w:val="both"/>
        <w:rPr>
          <w:b/>
        </w:rPr>
      </w:pPr>
      <w:r>
        <w:rPr>
          <w:b/>
        </w:rPr>
        <w:t xml:space="preserve">4.  </w:t>
      </w:r>
    </w:p>
    <w:p w14:paraId="1DDE486E" w14:textId="77777777" w:rsidR="00C175EA" w:rsidRDefault="00C175EA" w:rsidP="00C175EA">
      <w:pPr>
        <w:jc w:val="both"/>
        <w:rPr>
          <w:b/>
        </w:rPr>
      </w:pPr>
    </w:p>
    <w:p w14:paraId="738D6B97" w14:textId="77777777" w:rsidR="00C175EA" w:rsidRDefault="00C175EA" w:rsidP="00C175EA">
      <w:pPr>
        <w:jc w:val="both"/>
        <w:rPr>
          <w:b/>
        </w:rPr>
      </w:pPr>
    </w:p>
    <w:p w14:paraId="13657293" w14:textId="77777777" w:rsidR="00C175EA" w:rsidRDefault="00C175EA" w:rsidP="00C175EA">
      <w:pPr>
        <w:jc w:val="both"/>
        <w:rPr>
          <w:b/>
        </w:rPr>
      </w:pPr>
      <w:r>
        <w:rPr>
          <w:b/>
        </w:rPr>
        <w:t>Your group’s best fuel:</w:t>
      </w:r>
    </w:p>
    <w:p w14:paraId="7AE21296" w14:textId="0D9E079F" w:rsidR="00C7423A" w:rsidRDefault="00C7423A"/>
    <w:sectPr w:rsidR="00C7423A" w:rsidSect="0057120E">
      <w:footerReference w:type="even"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B7039" w14:textId="77777777" w:rsidR="002B0304" w:rsidRDefault="002B0304" w:rsidP="001C7795">
      <w:pPr>
        <w:spacing w:line="240" w:lineRule="auto"/>
      </w:pPr>
      <w:r>
        <w:separator/>
      </w:r>
    </w:p>
  </w:endnote>
  <w:endnote w:type="continuationSeparator" w:id="0">
    <w:p w14:paraId="3B5B3AF3" w14:textId="77777777" w:rsidR="002B0304" w:rsidRDefault="002B0304" w:rsidP="001C77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19741" w14:textId="77777777" w:rsidR="002B0304" w:rsidRDefault="002B0304" w:rsidP="00A80F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F4821C" w14:textId="77777777" w:rsidR="002B0304" w:rsidRDefault="002B0304" w:rsidP="0050100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A812E" w14:textId="77777777" w:rsidR="002B0304" w:rsidRDefault="002B0304" w:rsidP="00A80F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773A">
      <w:rPr>
        <w:rStyle w:val="PageNumber"/>
        <w:noProof/>
      </w:rPr>
      <w:t>19</w:t>
    </w:r>
    <w:r>
      <w:rPr>
        <w:rStyle w:val="PageNumber"/>
      </w:rPr>
      <w:fldChar w:fldCharType="end"/>
    </w:r>
  </w:p>
  <w:p w14:paraId="674A7230" w14:textId="77777777" w:rsidR="002B0304" w:rsidRPr="00501000" w:rsidRDefault="002B0304" w:rsidP="00501000">
    <w:pPr>
      <w:pStyle w:val="Footer"/>
      <w:ind w:right="360"/>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67F0E0" w14:textId="77777777" w:rsidR="002B0304" w:rsidRDefault="002B0304" w:rsidP="001C7795">
      <w:pPr>
        <w:spacing w:line="240" w:lineRule="auto"/>
      </w:pPr>
      <w:r>
        <w:separator/>
      </w:r>
    </w:p>
  </w:footnote>
  <w:footnote w:type="continuationSeparator" w:id="0">
    <w:p w14:paraId="03875AB5" w14:textId="77777777" w:rsidR="002B0304" w:rsidRDefault="002B0304" w:rsidP="001C7795">
      <w:pPr>
        <w:spacing w:line="240" w:lineRule="auto"/>
      </w:pPr>
      <w:r>
        <w:continuationSeparator/>
      </w:r>
    </w:p>
  </w:footnote>
  <w:footnote w:id="1">
    <w:p w14:paraId="63D0AEBC" w14:textId="587CCF37" w:rsidR="002B0304" w:rsidRPr="0085196E" w:rsidRDefault="002B0304" w:rsidP="007C7968">
      <w:pPr>
        <w:pStyle w:val="FootnoteText"/>
        <w:rPr>
          <w:sz w:val="16"/>
          <w:szCs w:val="16"/>
        </w:rPr>
      </w:pPr>
      <w:r w:rsidRPr="0085196E">
        <w:rPr>
          <w:rStyle w:val="FootnoteReference"/>
          <w:sz w:val="16"/>
          <w:szCs w:val="16"/>
        </w:rPr>
        <w:t>‡</w:t>
      </w:r>
      <w:r w:rsidRPr="0085196E">
        <w:rPr>
          <w:sz w:val="16"/>
          <w:szCs w:val="16"/>
        </w:rPr>
        <w:t xml:space="preserve"> </w:t>
      </w:r>
      <w:r w:rsidRPr="0085196E">
        <w:rPr>
          <w:bCs/>
          <w:sz w:val="16"/>
          <w:szCs w:val="16"/>
        </w:rPr>
        <w:t xml:space="preserve">Prediction of Solubility of Active Pharmaceutical Ingredients in Single Solvents and Their Mixtures — Solvent Screening, by </w:t>
      </w:r>
      <w:r w:rsidRPr="0085196E">
        <w:rPr>
          <w:iCs/>
          <w:sz w:val="16"/>
          <w:szCs w:val="16"/>
        </w:rPr>
        <w:t>Ehsan Sheikholeslamzadeh and Sohrab Rohani, in  </w:t>
      </w:r>
      <w:hyperlink r:id="rId1" w:history="1">
        <w:r w:rsidRPr="0085196E">
          <w:rPr>
            <w:rStyle w:val="Hyperlink"/>
            <w:iCs/>
            <w:color w:val="auto"/>
            <w:sz w:val="16"/>
            <w:szCs w:val="16"/>
          </w:rPr>
          <w:t>"Recent Advances in Thermo and Fluid Dynamics,"</w:t>
        </w:r>
      </w:hyperlink>
      <w:r w:rsidRPr="0085196E">
        <w:rPr>
          <w:iCs/>
          <w:sz w:val="16"/>
          <w:szCs w:val="16"/>
        </w:rPr>
        <w:t xml:space="preserve"> DOI: 10.5772/60982</w:t>
      </w:r>
    </w:p>
  </w:footnote>
  <w:footnote w:id="2">
    <w:p w14:paraId="68978FF9" w14:textId="7AA6C9A8" w:rsidR="002B0304" w:rsidRPr="0085196E" w:rsidRDefault="002B0304">
      <w:pPr>
        <w:pStyle w:val="FootnoteText"/>
        <w:rPr>
          <w:sz w:val="16"/>
          <w:szCs w:val="16"/>
        </w:rPr>
      </w:pPr>
      <w:r w:rsidRPr="0085196E">
        <w:rPr>
          <w:rStyle w:val="FootnoteReference"/>
          <w:sz w:val="16"/>
          <w:szCs w:val="16"/>
        </w:rPr>
        <w:t>†</w:t>
      </w:r>
      <w:r w:rsidRPr="0085196E">
        <w:rPr>
          <w:sz w:val="16"/>
          <w:szCs w:val="16"/>
        </w:rPr>
        <w:t xml:space="preserve"> https://en.m.wikipedia.org/wiki/File:Binary_phase_diagram_dioxane-water.svg</w:t>
      </w:r>
    </w:p>
  </w:footnote>
  <w:footnote w:id="3">
    <w:p w14:paraId="28A2EDC1" w14:textId="7970CC7F" w:rsidR="0085196E" w:rsidRPr="0085196E" w:rsidRDefault="0085196E">
      <w:pPr>
        <w:pStyle w:val="FootnoteText"/>
        <w:rPr>
          <w:sz w:val="16"/>
          <w:szCs w:val="16"/>
        </w:rPr>
      </w:pPr>
      <w:r w:rsidRPr="0085196E">
        <w:rPr>
          <w:rStyle w:val="FootnoteReference"/>
          <w:sz w:val="16"/>
          <w:szCs w:val="16"/>
        </w:rPr>
        <w:sym w:font="Symbol" w:char="F078"/>
      </w:r>
      <w:r w:rsidRPr="0085196E">
        <w:rPr>
          <w:sz w:val="16"/>
          <w:szCs w:val="16"/>
        </w:rPr>
        <w:t xml:space="preserve"> https://www.alibaba.com/showroom/bulk-isopropanol-price.html</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9F95E" w14:textId="77777777" w:rsidR="0057120E" w:rsidRPr="000C21FD" w:rsidRDefault="0057120E" w:rsidP="0057120E">
    <w:pPr>
      <w:pStyle w:val="Header"/>
      <w:rPr>
        <w:rFonts w:cs="Comic Sans MS"/>
        <w:color w:val="000000"/>
        <w:sz w:val="16"/>
        <w:szCs w:val="15"/>
      </w:rPr>
    </w:pPr>
    <w:r w:rsidRPr="00712D1F">
      <w:rPr>
        <w:rFonts w:cs="Comic Sans MS"/>
        <w:color w:val="000000"/>
        <w:sz w:val="16"/>
        <w:szCs w:val="15"/>
      </w:rPr>
      <w:t>Created by Adam Johnson, Harvey Mudd College (adam_johnson@hmc.edu) and posted on VIPEr (ww</w:t>
    </w:r>
    <w:r>
      <w:rPr>
        <w:rFonts w:cs="Comic Sans MS"/>
        <w:color w:val="000000"/>
        <w:sz w:val="16"/>
        <w:szCs w:val="15"/>
      </w:rPr>
      <w:t>w.ionicviper.org) on December 30</w:t>
    </w:r>
    <w:r w:rsidRPr="00712D1F">
      <w:rPr>
        <w:rFonts w:cs="Comic Sans MS"/>
        <w:color w:val="000000"/>
        <w:sz w:val="16"/>
        <w:szCs w:val="15"/>
      </w:rPr>
      <w:t>, 2016, Copyright Adam Johnson 2016. This work is licensed under the Creative Commons Attribution Non-commercial Share Alike International License. To view a copy of this license visit https://creativecommons.org/licenses/by-nc-sa/4.0/.</w:t>
    </w:r>
  </w:p>
  <w:p w14:paraId="2DE4236D" w14:textId="77777777" w:rsidR="0057120E" w:rsidRDefault="0057120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EE0BF9"/>
    <w:multiLevelType w:val="hybridMultilevel"/>
    <w:tmpl w:val="E95CF8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194C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CE155D5"/>
    <w:multiLevelType w:val="hybridMultilevel"/>
    <w:tmpl w:val="A29A7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CD398C"/>
    <w:multiLevelType w:val="multilevel"/>
    <w:tmpl w:val="68B0BF7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05924DA"/>
    <w:multiLevelType w:val="hybridMultilevel"/>
    <w:tmpl w:val="E0D29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DB61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89726A8"/>
    <w:multiLevelType w:val="hybridMultilevel"/>
    <w:tmpl w:val="4BB6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FC253B"/>
    <w:multiLevelType w:val="hybridMultilevel"/>
    <w:tmpl w:val="28B4CC20"/>
    <w:lvl w:ilvl="0" w:tplc="4252A8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0B2557"/>
    <w:multiLevelType w:val="hybridMultilevel"/>
    <w:tmpl w:val="71542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051AB3"/>
    <w:multiLevelType w:val="hybridMultilevel"/>
    <w:tmpl w:val="396EB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4D3529"/>
    <w:multiLevelType w:val="hybridMultilevel"/>
    <w:tmpl w:val="313C4B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E47E33"/>
    <w:multiLevelType w:val="hybridMultilevel"/>
    <w:tmpl w:val="68B0BF74"/>
    <w:lvl w:ilvl="0" w:tplc="4252A8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E625B1"/>
    <w:multiLevelType w:val="hybridMultilevel"/>
    <w:tmpl w:val="396EB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FC7C62"/>
    <w:multiLevelType w:val="hybridMultilevel"/>
    <w:tmpl w:val="28B4CC20"/>
    <w:lvl w:ilvl="0" w:tplc="4252A8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0A3965"/>
    <w:multiLevelType w:val="hybridMultilevel"/>
    <w:tmpl w:val="396EB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C46E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BF36AFE"/>
    <w:multiLevelType w:val="hybridMultilevel"/>
    <w:tmpl w:val="68B0BF74"/>
    <w:lvl w:ilvl="0" w:tplc="4252A8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1819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3"/>
  </w:num>
  <w:num w:numId="3">
    <w:abstractNumId w:val="7"/>
  </w:num>
  <w:num w:numId="4">
    <w:abstractNumId w:val="1"/>
  </w:num>
  <w:num w:numId="5">
    <w:abstractNumId w:val="9"/>
  </w:num>
  <w:num w:numId="6">
    <w:abstractNumId w:val="10"/>
  </w:num>
  <w:num w:numId="7">
    <w:abstractNumId w:val="15"/>
  </w:num>
  <w:num w:numId="8">
    <w:abstractNumId w:val="0"/>
  </w:num>
  <w:num w:numId="9">
    <w:abstractNumId w:val="12"/>
  </w:num>
  <w:num w:numId="10">
    <w:abstractNumId w:val="5"/>
  </w:num>
  <w:num w:numId="11">
    <w:abstractNumId w:val="6"/>
  </w:num>
  <w:num w:numId="12">
    <w:abstractNumId w:val="18"/>
  </w:num>
  <w:num w:numId="13">
    <w:abstractNumId w:val="16"/>
  </w:num>
  <w:num w:numId="14">
    <w:abstractNumId w:val="2"/>
  </w:num>
  <w:num w:numId="15">
    <w:abstractNumId w:val="11"/>
  </w:num>
  <w:num w:numId="16">
    <w:abstractNumId w:val="17"/>
  </w:num>
  <w:num w:numId="17">
    <w:abstractNumId w:val="4"/>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1C7795"/>
    <w:rsid w:val="0000384B"/>
    <w:rsid w:val="00005C3F"/>
    <w:rsid w:val="000074FA"/>
    <w:rsid w:val="00007F1C"/>
    <w:rsid w:val="0001604F"/>
    <w:rsid w:val="0001798C"/>
    <w:rsid w:val="00024762"/>
    <w:rsid w:val="000275E2"/>
    <w:rsid w:val="0002773A"/>
    <w:rsid w:val="000317B5"/>
    <w:rsid w:val="00042BD3"/>
    <w:rsid w:val="000436BC"/>
    <w:rsid w:val="000439C9"/>
    <w:rsid w:val="0006170C"/>
    <w:rsid w:val="000651FC"/>
    <w:rsid w:val="000656DA"/>
    <w:rsid w:val="00070B89"/>
    <w:rsid w:val="00075976"/>
    <w:rsid w:val="00075AF4"/>
    <w:rsid w:val="000824B1"/>
    <w:rsid w:val="000827C1"/>
    <w:rsid w:val="0009330C"/>
    <w:rsid w:val="0009336C"/>
    <w:rsid w:val="00095044"/>
    <w:rsid w:val="00096061"/>
    <w:rsid w:val="000A754F"/>
    <w:rsid w:val="000B14EC"/>
    <w:rsid w:val="000B32A9"/>
    <w:rsid w:val="000B7802"/>
    <w:rsid w:val="000C0756"/>
    <w:rsid w:val="000C2B65"/>
    <w:rsid w:val="000C637B"/>
    <w:rsid w:val="000D77C4"/>
    <w:rsid w:val="000E20AB"/>
    <w:rsid w:val="000E39E7"/>
    <w:rsid w:val="00104541"/>
    <w:rsid w:val="00104D9C"/>
    <w:rsid w:val="00105017"/>
    <w:rsid w:val="0011244C"/>
    <w:rsid w:val="0011329F"/>
    <w:rsid w:val="00115718"/>
    <w:rsid w:val="00115E70"/>
    <w:rsid w:val="00117100"/>
    <w:rsid w:val="00117A67"/>
    <w:rsid w:val="001241C1"/>
    <w:rsid w:val="001338C7"/>
    <w:rsid w:val="00140395"/>
    <w:rsid w:val="001444AA"/>
    <w:rsid w:val="00146F94"/>
    <w:rsid w:val="00147CD1"/>
    <w:rsid w:val="001555AE"/>
    <w:rsid w:val="00171F0F"/>
    <w:rsid w:val="001800DF"/>
    <w:rsid w:val="00180DD0"/>
    <w:rsid w:val="0018126D"/>
    <w:rsid w:val="001827CB"/>
    <w:rsid w:val="00183B09"/>
    <w:rsid w:val="001879B6"/>
    <w:rsid w:val="00187DFF"/>
    <w:rsid w:val="001935EE"/>
    <w:rsid w:val="001A0AAF"/>
    <w:rsid w:val="001A3D0C"/>
    <w:rsid w:val="001A70A2"/>
    <w:rsid w:val="001C5F76"/>
    <w:rsid w:val="001C7795"/>
    <w:rsid w:val="001D0AAC"/>
    <w:rsid w:val="001D6FE8"/>
    <w:rsid w:val="001F1C9A"/>
    <w:rsid w:val="001F6E53"/>
    <w:rsid w:val="001F7F8E"/>
    <w:rsid w:val="00202A13"/>
    <w:rsid w:val="002038CE"/>
    <w:rsid w:val="00207821"/>
    <w:rsid w:val="00214BC3"/>
    <w:rsid w:val="002207CB"/>
    <w:rsid w:val="0022132F"/>
    <w:rsid w:val="00222997"/>
    <w:rsid w:val="00222BB7"/>
    <w:rsid w:val="00223E91"/>
    <w:rsid w:val="00223EAE"/>
    <w:rsid w:val="00237546"/>
    <w:rsid w:val="0024512D"/>
    <w:rsid w:val="00245229"/>
    <w:rsid w:val="002529DC"/>
    <w:rsid w:val="00252BD0"/>
    <w:rsid w:val="00262FE3"/>
    <w:rsid w:val="0026551E"/>
    <w:rsid w:val="00266CD8"/>
    <w:rsid w:val="00270178"/>
    <w:rsid w:val="002701C3"/>
    <w:rsid w:val="00297155"/>
    <w:rsid w:val="002A0E47"/>
    <w:rsid w:val="002A3EB4"/>
    <w:rsid w:val="002B00AC"/>
    <w:rsid w:val="002B0304"/>
    <w:rsid w:val="002B2E8F"/>
    <w:rsid w:val="002C088E"/>
    <w:rsid w:val="002C3BA4"/>
    <w:rsid w:val="002C4382"/>
    <w:rsid w:val="002C4985"/>
    <w:rsid w:val="002E0237"/>
    <w:rsid w:val="002E2435"/>
    <w:rsid w:val="002E65E5"/>
    <w:rsid w:val="002F0446"/>
    <w:rsid w:val="002F3FFB"/>
    <w:rsid w:val="00305889"/>
    <w:rsid w:val="0030729C"/>
    <w:rsid w:val="003076D0"/>
    <w:rsid w:val="00311F30"/>
    <w:rsid w:val="00312602"/>
    <w:rsid w:val="00317D61"/>
    <w:rsid w:val="003212CC"/>
    <w:rsid w:val="003318F1"/>
    <w:rsid w:val="003338A8"/>
    <w:rsid w:val="00334698"/>
    <w:rsid w:val="003400A4"/>
    <w:rsid w:val="003400FB"/>
    <w:rsid w:val="00340872"/>
    <w:rsid w:val="0034493C"/>
    <w:rsid w:val="0035591E"/>
    <w:rsid w:val="00360402"/>
    <w:rsid w:val="00370B17"/>
    <w:rsid w:val="00370CBC"/>
    <w:rsid w:val="00371A65"/>
    <w:rsid w:val="00371DCE"/>
    <w:rsid w:val="0037789A"/>
    <w:rsid w:val="003A0309"/>
    <w:rsid w:val="003A0D1F"/>
    <w:rsid w:val="003A5504"/>
    <w:rsid w:val="003B5B57"/>
    <w:rsid w:val="003B5B5D"/>
    <w:rsid w:val="003B7AB7"/>
    <w:rsid w:val="003C2CE1"/>
    <w:rsid w:val="003C2EC8"/>
    <w:rsid w:val="003C6E64"/>
    <w:rsid w:val="003C7BEE"/>
    <w:rsid w:val="003D1689"/>
    <w:rsid w:val="003D7A96"/>
    <w:rsid w:val="003E2986"/>
    <w:rsid w:val="003E50B2"/>
    <w:rsid w:val="003E54B5"/>
    <w:rsid w:val="003E5F38"/>
    <w:rsid w:val="003F565A"/>
    <w:rsid w:val="00400D94"/>
    <w:rsid w:val="00402A7A"/>
    <w:rsid w:val="004039A2"/>
    <w:rsid w:val="00404AB1"/>
    <w:rsid w:val="00411593"/>
    <w:rsid w:val="00411BB5"/>
    <w:rsid w:val="00412F6A"/>
    <w:rsid w:val="0041327A"/>
    <w:rsid w:val="00415A14"/>
    <w:rsid w:val="00417A82"/>
    <w:rsid w:val="00427EDA"/>
    <w:rsid w:val="00432463"/>
    <w:rsid w:val="00433CB1"/>
    <w:rsid w:val="00434D50"/>
    <w:rsid w:val="004469D1"/>
    <w:rsid w:val="00452F96"/>
    <w:rsid w:val="0046200C"/>
    <w:rsid w:val="00462807"/>
    <w:rsid w:val="00465024"/>
    <w:rsid w:val="00465096"/>
    <w:rsid w:val="00475D0C"/>
    <w:rsid w:val="00480E64"/>
    <w:rsid w:val="00490CB9"/>
    <w:rsid w:val="00491326"/>
    <w:rsid w:val="0049269B"/>
    <w:rsid w:val="004A25EE"/>
    <w:rsid w:val="004A75E8"/>
    <w:rsid w:val="004B01A5"/>
    <w:rsid w:val="004B73DB"/>
    <w:rsid w:val="004C037D"/>
    <w:rsid w:val="004C5002"/>
    <w:rsid w:val="004D0AC6"/>
    <w:rsid w:val="004D14AD"/>
    <w:rsid w:val="004D27F0"/>
    <w:rsid w:val="004D59B3"/>
    <w:rsid w:val="004E074A"/>
    <w:rsid w:val="004E1A6C"/>
    <w:rsid w:val="004E698C"/>
    <w:rsid w:val="004E72CA"/>
    <w:rsid w:val="004E7344"/>
    <w:rsid w:val="004E7CCA"/>
    <w:rsid w:val="005003AF"/>
    <w:rsid w:val="00501000"/>
    <w:rsid w:val="0050423B"/>
    <w:rsid w:val="00505CB5"/>
    <w:rsid w:val="00513FAB"/>
    <w:rsid w:val="00514481"/>
    <w:rsid w:val="00526FBE"/>
    <w:rsid w:val="00527453"/>
    <w:rsid w:val="00541556"/>
    <w:rsid w:val="005473CB"/>
    <w:rsid w:val="0056635B"/>
    <w:rsid w:val="00566663"/>
    <w:rsid w:val="005673DD"/>
    <w:rsid w:val="0057120E"/>
    <w:rsid w:val="00573533"/>
    <w:rsid w:val="00573A31"/>
    <w:rsid w:val="0057606B"/>
    <w:rsid w:val="00576652"/>
    <w:rsid w:val="0057764B"/>
    <w:rsid w:val="005822B9"/>
    <w:rsid w:val="00596253"/>
    <w:rsid w:val="00596DBF"/>
    <w:rsid w:val="005A57DA"/>
    <w:rsid w:val="005A7628"/>
    <w:rsid w:val="005B261F"/>
    <w:rsid w:val="005C2A0D"/>
    <w:rsid w:val="005C3C61"/>
    <w:rsid w:val="005D2DD6"/>
    <w:rsid w:val="005D446F"/>
    <w:rsid w:val="005D51AC"/>
    <w:rsid w:val="005F715F"/>
    <w:rsid w:val="005F71C7"/>
    <w:rsid w:val="006011E7"/>
    <w:rsid w:val="0061221E"/>
    <w:rsid w:val="006137F3"/>
    <w:rsid w:val="006224B0"/>
    <w:rsid w:val="00624B30"/>
    <w:rsid w:val="00627E78"/>
    <w:rsid w:val="00635686"/>
    <w:rsid w:val="00637270"/>
    <w:rsid w:val="00642C5F"/>
    <w:rsid w:val="00644645"/>
    <w:rsid w:val="00644756"/>
    <w:rsid w:val="00647B84"/>
    <w:rsid w:val="00650606"/>
    <w:rsid w:val="006544AE"/>
    <w:rsid w:val="00662F23"/>
    <w:rsid w:val="00664071"/>
    <w:rsid w:val="006662A6"/>
    <w:rsid w:val="0067140F"/>
    <w:rsid w:val="006766AB"/>
    <w:rsid w:val="006846D3"/>
    <w:rsid w:val="0069166E"/>
    <w:rsid w:val="0069471B"/>
    <w:rsid w:val="00697BB1"/>
    <w:rsid w:val="006A116E"/>
    <w:rsid w:val="006A3748"/>
    <w:rsid w:val="006A3DD3"/>
    <w:rsid w:val="006A63E9"/>
    <w:rsid w:val="006B4FCB"/>
    <w:rsid w:val="006C56FB"/>
    <w:rsid w:val="006D65A5"/>
    <w:rsid w:val="006E5817"/>
    <w:rsid w:val="006F1D8D"/>
    <w:rsid w:val="006F20D5"/>
    <w:rsid w:val="007001D5"/>
    <w:rsid w:val="007008AC"/>
    <w:rsid w:val="00705435"/>
    <w:rsid w:val="0071085D"/>
    <w:rsid w:val="0072313D"/>
    <w:rsid w:val="00723656"/>
    <w:rsid w:val="0072373A"/>
    <w:rsid w:val="00724CBB"/>
    <w:rsid w:val="00730AA0"/>
    <w:rsid w:val="00730D29"/>
    <w:rsid w:val="00731D51"/>
    <w:rsid w:val="00742B21"/>
    <w:rsid w:val="00743B78"/>
    <w:rsid w:val="00743CF2"/>
    <w:rsid w:val="00744952"/>
    <w:rsid w:val="00755B40"/>
    <w:rsid w:val="00763251"/>
    <w:rsid w:val="00766E41"/>
    <w:rsid w:val="007803E2"/>
    <w:rsid w:val="00783726"/>
    <w:rsid w:val="00794A43"/>
    <w:rsid w:val="007A170B"/>
    <w:rsid w:val="007A23AC"/>
    <w:rsid w:val="007B28D1"/>
    <w:rsid w:val="007B33ED"/>
    <w:rsid w:val="007C4AD5"/>
    <w:rsid w:val="007C5D2E"/>
    <w:rsid w:val="007C73E2"/>
    <w:rsid w:val="007C7968"/>
    <w:rsid w:val="007D1FDE"/>
    <w:rsid w:val="007D63A9"/>
    <w:rsid w:val="007E45C2"/>
    <w:rsid w:val="007F08C4"/>
    <w:rsid w:val="007F278E"/>
    <w:rsid w:val="00804B86"/>
    <w:rsid w:val="00807757"/>
    <w:rsid w:val="0081056B"/>
    <w:rsid w:val="008237D2"/>
    <w:rsid w:val="00841117"/>
    <w:rsid w:val="0084143B"/>
    <w:rsid w:val="008447BB"/>
    <w:rsid w:val="0085196E"/>
    <w:rsid w:val="00851BA4"/>
    <w:rsid w:val="00852225"/>
    <w:rsid w:val="00854A35"/>
    <w:rsid w:val="0086745A"/>
    <w:rsid w:val="00872F39"/>
    <w:rsid w:val="00875B61"/>
    <w:rsid w:val="008763FD"/>
    <w:rsid w:val="008775C1"/>
    <w:rsid w:val="0088015E"/>
    <w:rsid w:val="00880235"/>
    <w:rsid w:val="008825DA"/>
    <w:rsid w:val="00886CC1"/>
    <w:rsid w:val="00887695"/>
    <w:rsid w:val="008912DB"/>
    <w:rsid w:val="00891F1B"/>
    <w:rsid w:val="008962E1"/>
    <w:rsid w:val="008A530C"/>
    <w:rsid w:val="008A562C"/>
    <w:rsid w:val="008A6A18"/>
    <w:rsid w:val="008B40B3"/>
    <w:rsid w:val="008B5424"/>
    <w:rsid w:val="008C78F8"/>
    <w:rsid w:val="008D39A8"/>
    <w:rsid w:val="008E2475"/>
    <w:rsid w:val="008F5B2D"/>
    <w:rsid w:val="008F5DC7"/>
    <w:rsid w:val="00900201"/>
    <w:rsid w:val="0090420E"/>
    <w:rsid w:val="00907247"/>
    <w:rsid w:val="0091309B"/>
    <w:rsid w:val="009222F9"/>
    <w:rsid w:val="009229EC"/>
    <w:rsid w:val="009309FD"/>
    <w:rsid w:val="0093140A"/>
    <w:rsid w:val="009355AA"/>
    <w:rsid w:val="00937D9D"/>
    <w:rsid w:val="00944BC9"/>
    <w:rsid w:val="00944C92"/>
    <w:rsid w:val="00970EB2"/>
    <w:rsid w:val="009728C5"/>
    <w:rsid w:val="00980722"/>
    <w:rsid w:val="0098657D"/>
    <w:rsid w:val="00994502"/>
    <w:rsid w:val="00996EBD"/>
    <w:rsid w:val="009A5C2D"/>
    <w:rsid w:val="009B4156"/>
    <w:rsid w:val="009B5130"/>
    <w:rsid w:val="009B6F3C"/>
    <w:rsid w:val="009D37A5"/>
    <w:rsid w:val="009D441C"/>
    <w:rsid w:val="009D4A8E"/>
    <w:rsid w:val="009E0A95"/>
    <w:rsid w:val="009E6E12"/>
    <w:rsid w:val="009F767B"/>
    <w:rsid w:val="00A0207F"/>
    <w:rsid w:val="00A02237"/>
    <w:rsid w:val="00A02375"/>
    <w:rsid w:val="00A025A0"/>
    <w:rsid w:val="00A03217"/>
    <w:rsid w:val="00A03627"/>
    <w:rsid w:val="00A03633"/>
    <w:rsid w:val="00A043B1"/>
    <w:rsid w:val="00A045E9"/>
    <w:rsid w:val="00A25880"/>
    <w:rsid w:val="00A33E91"/>
    <w:rsid w:val="00A36A72"/>
    <w:rsid w:val="00A400D6"/>
    <w:rsid w:val="00A436E2"/>
    <w:rsid w:val="00A4541B"/>
    <w:rsid w:val="00A4699B"/>
    <w:rsid w:val="00A51BAF"/>
    <w:rsid w:val="00A5653E"/>
    <w:rsid w:val="00A72C9C"/>
    <w:rsid w:val="00A74651"/>
    <w:rsid w:val="00A74B6C"/>
    <w:rsid w:val="00A80F63"/>
    <w:rsid w:val="00A86B6F"/>
    <w:rsid w:val="00A94154"/>
    <w:rsid w:val="00A958AE"/>
    <w:rsid w:val="00A9619C"/>
    <w:rsid w:val="00AA3EB8"/>
    <w:rsid w:val="00AB293F"/>
    <w:rsid w:val="00AB58EA"/>
    <w:rsid w:val="00AB7CA7"/>
    <w:rsid w:val="00AC68DA"/>
    <w:rsid w:val="00AD5E67"/>
    <w:rsid w:val="00AE11AF"/>
    <w:rsid w:val="00AE38F8"/>
    <w:rsid w:val="00AF6EF7"/>
    <w:rsid w:val="00B00220"/>
    <w:rsid w:val="00B0177E"/>
    <w:rsid w:val="00B03C92"/>
    <w:rsid w:val="00B07808"/>
    <w:rsid w:val="00B11F95"/>
    <w:rsid w:val="00B236A0"/>
    <w:rsid w:val="00B256EF"/>
    <w:rsid w:val="00B27B41"/>
    <w:rsid w:val="00B316AC"/>
    <w:rsid w:val="00B37C4A"/>
    <w:rsid w:val="00B405BE"/>
    <w:rsid w:val="00B463DC"/>
    <w:rsid w:val="00B51AAD"/>
    <w:rsid w:val="00B548A6"/>
    <w:rsid w:val="00B55AAA"/>
    <w:rsid w:val="00B61639"/>
    <w:rsid w:val="00B666A7"/>
    <w:rsid w:val="00B6764A"/>
    <w:rsid w:val="00B7553D"/>
    <w:rsid w:val="00B76D99"/>
    <w:rsid w:val="00B81CB7"/>
    <w:rsid w:val="00B832EB"/>
    <w:rsid w:val="00B907E7"/>
    <w:rsid w:val="00B92AF1"/>
    <w:rsid w:val="00B974CC"/>
    <w:rsid w:val="00B97F06"/>
    <w:rsid w:val="00BA21C4"/>
    <w:rsid w:val="00BA6608"/>
    <w:rsid w:val="00BB1A09"/>
    <w:rsid w:val="00BB6CA7"/>
    <w:rsid w:val="00BC3069"/>
    <w:rsid w:val="00BD019B"/>
    <w:rsid w:val="00BD3B32"/>
    <w:rsid w:val="00BD3E82"/>
    <w:rsid w:val="00BD4085"/>
    <w:rsid w:val="00BE27DA"/>
    <w:rsid w:val="00BE49C3"/>
    <w:rsid w:val="00BE5B40"/>
    <w:rsid w:val="00BF36AB"/>
    <w:rsid w:val="00BF6F61"/>
    <w:rsid w:val="00C01C16"/>
    <w:rsid w:val="00C10F4F"/>
    <w:rsid w:val="00C10F9D"/>
    <w:rsid w:val="00C162F5"/>
    <w:rsid w:val="00C16750"/>
    <w:rsid w:val="00C175EA"/>
    <w:rsid w:val="00C277F3"/>
    <w:rsid w:val="00C42670"/>
    <w:rsid w:val="00C42841"/>
    <w:rsid w:val="00C51CD7"/>
    <w:rsid w:val="00C550F2"/>
    <w:rsid w:val="00C554B6"/>
    <w:rsid w:val="00C6110C"/>
    <w:rsid w:val="00C656E1"/>
    <w:rsid w:val="00C65D13"/>
    <w:rsid w:val="00C67866"/>
    <w:rsid w:val="00C7423A"/>
    <w:rsid w:val="00C77757"/>
    <w:rsid w:val="00C80C40"/>
    <w:rsid w:val="00C82986"/>
    <w:rsid w:val="00C91468"/>
    <w:rsid w:val="00C916AF"/>
    <w:rsid w:val="00C93B3D"/>
    <w:rsid w:val="00C95B55"/>
    <w:rsid w:val="00C95E2B"/>
    <w:rsid w:val="00CA4F5A"/>
    <w:rsid w:val="00CA5CA5"/>
    <w:rsid w:val="00CA6442"/>
    <w:rsid w:val="00CA7E9B"/>
    <w:rsid w:val="00CB1C88"/>
    <w:rsid w:val="00CB2871"/>
    <w:rsid w:val="00CC0648"/>
    <w:rsid w:val="00CC0775"/>
    <w:rsid w:val="00CC5B35"/>
    <w:rsid w:val="00CD34AC"/>
    <w:rsid w:val="00CE0BE2"/>
    <w:rsid w:val="00CE580E"/>
    <w:rsid w:val="00CF3A06"/>
    <w:rsid w:val="00CF7947"/>
    <w:rsid w:val="00D02AC3"/>
    <w:rsid w:val="00D04107"/>
    <w:rsid w:val="00D209AE"/>
    <w:rsid w:val="00D20CC7"/>
    <w:rsid w:val="00D257E5"/>
    <w:rsid w:val="00D306BF"/>
    <w:rsid w:val="00D32EFC"/>
    <w:rsid w:val="00D32FFC"/>
    <w:rsid w:val="00D3774B"/>
    <w:rsid w:val="00D403E0"/>
    <w:rsid w:val="00D52CDD"/>
    <w:rsid w:val="00D555E2"/>
    <w:rsid w:val="00D70A8B"/>
    <w:rsid w:val="00D70C4F"/>
    <w:rsid w:val="00D81FAB"/>
    <w:rsid w:val="00DA1769"/>
    <w:rsid w:val="00DA2E32"/>
    <w:rsid w:val="00DA750D"/>
    <w:rsid w:val="00DB0CDC"/>
    <w:rsid w:val="00DB3950"/>
    <w:rsid w:val="00DB4FD5"/>
    <w:rsid w:val="00DB533D"/>
    <w:rsid w:val="00DB7CB5"/>
    <w:rsid w:val="00DC5ADE"/>
    <w:rsid w:val="00DC69F1"/>
    <w:rsid w:val="00DD18C0"/>
    <w:rsid w:val="00DE059C"/>
    <w:rsid w:val="00DE1874"/>
    <w:rsid w:val="00DE39AB"/>
    <w:rsid w:val="00DE633E"/>
    <w:rsid w:val="00DE6502"/>
    <w:rsid w:val="00DF6E7B"/>
    <w:rsid w:val="00DF7968"/>
    <w:rsid w:val="00E017E1"/>
    <w:rsid w:val="00E0224D"/>
    <w:rsid w:val="00E115DA"/>
    <w:rsid w:val="00E138CF"/>
    <w:rsid w:val="00E175EA"/>
    <w:rsid w:val="00E2398C"/>
    <w:rsid w:val="00E31978"/>
    <w:rsid w:val="00E46A18"/>
    <w:rsid w:val="00E47934"/>
    <w:rsid w:val="00E67A45"/>
    <w:rsid w:val="00E67DD9"/>
    <w:rsid w:val="00E7168E"/>
    <w:rsid w:val="00E84037"/>
    <w:rsid w:val="00E8597A"/>
    <w:rsid w:val="00E8638E"/>
    <w:rsid w:val="00E872ED"/>
    <w:rsid w:val="00E87D55"/>
    <w:rsid w:val="00E95647"/>
    <w:rsid w:val="00EA021F"/>
    <w:rsid w:val="00EA246F"/>
    <w:rsid w:val="00EA2AF8"/>
    <w:rsid w:val="00EA33C6"/>
    <w:rsid w:val="00EA5027"/>
    <w:rsid w:val="00EA74A5"/>
    <w:rsid w:val="00EA7E31"/>
    <w:rsid w:val="00EB4D83"/>
    <w:rsid w:val="00EC141B"/>
    <w:rsid w:val="00EC40A1"/>
    <w:rsid w:val="00ED6023"/>
    <w:rsid w:val="00ED6772"/>
    <w:rsid w:val="00EE2B4C"/>
    <w:rsid w:val="00EE724E"/>
    <w:rsid w:val="00EF0948"/>
    <w:rsid w:val="00EF6036"/>
    <w:rsid w:val="00EF67AB"/>
    <w:rsid w:val="00EF70DC"/>
    <w:rsid w:val="00EF753E"/>
    <w:rsid w:val="00EF7DE4"/>
    <w:rsid w:val="00F05238"/>
    <w:rsid w:val="00F13BB6"/>
    <w:rsid w:val="00F17251"/>
    <w:rsid w:val="00F1784D"/>
    <w:rsid w:val="00F20118"/>
    <w:rsid w:val="00F23E72"/>
    <w:rsid w:val="00F24C75"/>
    <w:rsid w:val="00F26FA9"/>
    <w:rsid w:val="00F302DB"/>
    <w:rsid w:val="00F31363"/>
    <w:rsid w:val="00F41799"/>
    <w:rsid w:val="00F44FEB"/>
    <w:rsid w:val="00F47E40"/>
    <w:rsid w:val="00F50B2E"/>
    <w:rsid w:val="00F53C19"/>
    <w:rsid w:val="00F644C4"/>
    <w:rsid w:val="00F64F7E"/>
    <w:rsid w:val="00F65D69"/>
    <w:rsid w:val="00F853A8"/>
    <w:rsid w:val="00FA27F1"/>
    <w:rsid w:val="00FB32E5"/>
    <w:rsid w:val="00FB64BC"/>
    <w:rsid w:val="00FB7236"/>
    <w:rsid w:val="00FC0061"/>
    <w:rsid w:val="00FC1C0C"/>
    <w:rsid w:val="00FD6952"/>
    <w:rsid w:val="00FE7DEB"/>
    <w:rsid w:val="00FF0BBA"/>
    <w:rsid w:val="00FF1BF9"/>
    <w:rsid w:val="00FF23C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22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line="259" w:lineRule="auto"/>
      </w:pPr>
    </w:pPrDefault>
  </w:docDefaults>
  <w:latentStyles w:defLockedState="0" w:defUIPriority="0" w:defSemiHidden="0" w:defUnhideWhenUsed="0" w:defQFormat="0" w:count="276">
    <w:lsdException w:name="header" w:uiPriority="99"/>
    <w:lsdException w:name="footer" w:uiPriority="99"/>
    <w:lsdException w:name="Body Text" w:uiPriority="99"/>
    <w:lsdException w:name="Hyperlink" w:uiPriority="99"/>
    <w:lsdException w:name="No List" w:uiPriority="99"/>
    <w:lsdException w:name="Balloon Text" w:uiPriority="99"/>
    <w:lsdException w:name="Table Grid" w:uiPriority="59"/>
    <w:lsdException w:name="List Paragraph" w:uiPriority="34" w:qFormat="1"/>
  </w:latentStyles>
  <w:style w:type="paragraph" w:default="1" w:styleId="Normal">
    <w:name w:val="Normal"/>
    <w:qFormat/>
    <w:rsid w:val="009E0A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795"/>
    <w:pPr>
      <w:tabs>
        <w:tab w:val="center" w:pos="4680"/>
        <w:tab w:val="right" w:pos="9360"/>
      </w:tabs>
      <w:spacing w:line="240" w:lineRule="auto"/>
    </w:pPr>
  </w:style>
  <w:style w:type="character" w:customStyle="1" w:styleId="HeaderChar">
    <w:name w:val="Header Char"/>
    <w:basedOn w:val="DefaultParagraphFont"/>
    <w:link w:val="Header"/>
    <w:uiPriority w:val="99"/>
    <w:rsid w:val="001C7795"/>
  </w:style>
  <w:style w:type="paragraph" w:styleId="Footer">
    <w:name w:val="footer"/>
    <w:basedOn w:val="Normal"/>
    <w:link w:val="FooterChar"/>
    <w:uiPriority w:val="99"/>
    <w:unhideWhenUsed/>
    <w:rsid w:val="001C7795"/>
    <w:pPr>
      <w:tabs>
        <w:tab w:val="center" w:pos="4680"/>
        <w:tab w:val="right" w:pos="9360"/>
      </w:tabs>
      <w:spacing w:line="240" w:lineRule="auto"/>
    </w:pPr>
  </w:style>
  <w:style w:type="character" w:customStyle="1" w:styleId="FooterChar">
    <w:name w:val="Footer Char"/>
    <w:basedOn w:val="DefaultParagraphFont"/>
    <w:link w:val="Footer"/>
    <w:uiPriority w:val="99"/>
    <w:rsid w:val="001C7795"/>
  </w:style>
  <w:style w:type="paragraph" w:styleId="BodyText">
    <w:name w:val="Body Text"/>
    <w:basedOn w:val="Normal"/>
    <w:link w:val="BodyTextChar"/>
    <w:uiPriority w:val="99"/>
    <w:unhideWhenUsed/>
    <w:rsid w:val="008B5424"/>
    <w:pPr>
      <w:spacing w:after="120"/>
    </w:pPr>
  </w:style>
  <w:style w:type="character" w:customStyle="1" w:styleId="BodyTextChar">
    <w:name w:val="Body Text Char"/>
    <w:basedOn w:val="DefaultParagraphFont"/>
    <w:link w:val="BodyText"/>
    <w:uiPriority w:val="99"/>
    <w:rsid w:val="008B5424"/>
  </w:style>
  <w:style w:type="table" w:styleId="TableGrid">
    <w:name w:val="Table Grid"/>
    <w:basedOn w:val="TableNormal"/>
    <w:uiPriority w:val="59"/>
    <w:rsid w:val="008B542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619C"/>
    <w:pPr>
      <w:ind w:left="720"/>
      <w:contextualSpacing/>
    </w:pPr>
  </w:style>
  <w:style w:type="table" w:customStyle="1" w:styleId="TableGrid1">
    <w:name w:val="Table Grid1"/>
    <w:basedOn w:val="TableNormal"/>
    <w:next w:val="TableGrid"/>
    <w:uiPriority w:val="59"/>
    <w:rsid w:val="00763251"/>
    <w:pPr>
      <w:spacing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2BD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2BD0"/>
    <w:rPr>
      <w:rFonts w:ascii="Lucida Grande" w:hAnsi="Lucida Grande" w:cs="Lucida Grande"/>
      <w:sz w:val="18"/>
      <w:szCs w:val="18"/>
    </w:rPr>
  </w:style>
  <w:style w:type="character" w:styleId="PageNumber">
    <w:name w:val="page number"/>
    <w:basedOn w:val="DefaultParagraphFont"/>
    <w:uiPriority w:val="99"/>
    <w:semiHidden/>
    <w:unhideWhenUsed/>
    <w:rsid w:val="00501000"/>
  </w:style>
  <w:style w:type="character" w:styleId="CommentReference">
    <w:name w:val="annotation reference"/>
    <w:basedOn w:val="DefaultParagraphFont"/>
    <w:uiPriority w:val="99"/>
    <w:semiHidden/>
    <w:unhideWhenUsed/>
    <w:rsid w:val="00DF6E7B"/>
    <w:rPr>
      <w:sz w:val="18"/>
      <w:szCs w:val="18"/>
    </w:rPr>
  </w:style>
  <w:style w:type="paragraph" w:styleId="CommentText">
    <w:name w:val="annotation text"/>
    <w:basedOn w:val="Normal"/>
    <w:link w:val="CommentTextChar"/>
    <w:uiPriority w:val="99"/>
    <w:semiHidden/>
    <w:unhideWhenUsed/>
    <w:rsid w:val="00DF6E7B"/>
    <w:pPr>
      <w:spacing w:line="240" w:lineRule="auto"/>
    </w:pPr>
  </w:style>
  <w:style w:type="character" w:customStyle="1" w:styleId="CommentTextChar">
    <w:name w:val="Comment Text Char"/>
    <w:basedOn w:val="DefaultParagraphFont"/>
    <w:link w:val="CommentText"/>
    <w:uiPriority w:val="99"/>
    <w:semiHidden/>
    <w:rsid w:val="00DF6E7B"/>
  </w:style>
  <w:style w:type="paragraph" w:styleId="CommentSubject">
    <w:name w:val="annotation subject"/>
    <w:basedOn w:val="CommentText"/>
    <w:next w:val="CommentText"/>
    <w:link w:val="CommentSubjectChar"/>
    <w:uiPriority w:val="99"/>
    <w:semiHidden/>
    <w:unhideWhenUsed/>
    <w:rsid w:val="00DF6E7B"/>
    <w:rPr>
      <w:b/>
      <w:bCs/>
      <w:sz w:val="20"/>
      <w:szCs w:val="20"/>
    </w:rPr>
  </w:style>
  <w:style w:type="character" w:customStyle="1" w:styleId="CommentSubjectChar">
    <w:name w:val="Comment Subject Char"/>
    <w:basedOn w:val="CommentTextChar"/>
    <w:link w:val="CommentSubject"/>
    <w:uiPriority w:val="99"/>
    <w:semiHidden/>
    <w:rsid w:val="00DF6E7B"/>
    <w:rPr>
      <w:b/>
      <w:bCs/>
      <w:sz w:val="20"/>
      <w:szCs w:val="20"/>
    </w:rPr>
  </w:style>
  <w:style w:type="paragraph" w:styleId="FootnoteText">
    <w:name w:val="footnote text"/>
    <w:basedOn w:val="Normal"/>
    <w:link w:val="FootnoteTextChar"/>
    <w:rsid w:val="00FE7DEB"/>
    <w:pPr>
      <w:spacing w:line="240" w:lineRule="auto"/>
    </w:pPr>
  </w:style>
  <w:style w:type="character" w:customStyle="1" w:styleId="FootnoteTextChar">
    <w:name w:val="Footnote Text Char"/>
    <w:basedOn w:val="DefaultParagraphFont"/>
    <w:link w:val="FootnoteText"/>
    <w:rsid w:val="00FE7DEB"/>
  </w:style>
  <w:style w:type="character" w:styleId="FootnoteReference">
    <w:name w:val="footnote reference"/>
    <w:basedOn w:val="DefaultParagraphFont"/>
    <w:rsid w:val="00FE7DEB"/>
    <w:rPr>
      <w:vertAlign w:val="superscript"/>
    </w:rPr>
  </w:style>
  <w:style w:type="character" w:styleId="Hyperlink">
    <w:name w:val="Hyperlink"/>
    <w:basedOn w:val="DefaultParagraphFont"/>
    <w:uiPriority w:val="99"/>
    <w:rsid w:val="007C7968"/>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A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795"/>
    <w:pPr>
      <w:tabs>
        <w:tab w:val="center" w:pos="4680"/>
        <w:tab w:val="right" w:pos="9360"/>
      </w:tabs>
      <w:spacing w:line="240" w:lineRule="auto"/>
    </w:pPr>
  </w:style>
  <w:style w:type="character" w:customStyle="1" w:styleId="HeaderChar">
    <w:name w:val="Header Char"/>
    <w:basedOn w:val="DefaultParagraphFont"/>
    <w:link w:val="Header"/>
    <w:uiPriority w:val="99"/>
    <w:rsid w:val="001C7795"/>
  </w:style>
  <w:style w:type="paragraph" w:styleId="Footer">
    <w:name w:val="footer"/>
    <w:basedOn w:val="Normal"/>
    <w:link w:val="FooterChar"/>
    <w:uiPriority w:val="99"/>
    <w:unhideWhenUsed/>
    <w:rsid w:val="001C7795"/>
    <w:pPr>
      <w:tabs>
        <w:tab w:val="center" w:pos="4680"/>
        <w:tab w:val="right" w:pos="9360"/>
      </w:tabs>
      <w:spacing w:line="240" w:lineRule="auto"/>
    </w:pPr>
  </w:style>
  <w:style w:type="character" w:customStyle="1" w:styleId="FooterChar">
    <w:name w:val="Footer Char"/>
    <w:basedOn w:val="DefaultParagraphFont"/>
    <w:link w:val="Footer"/>
    <w:uiPriority w:val="99"/>
    <w:rsid w:val="001C7795"/>
  </w:style>
  <w:style w:type="paragraph" w:styleId="BodyText">
    <w:name w:val="Body Text"/>
    <w:basedOn w:val="Normal"/>
    <w:link w:val="BodyTextChar"/>
    <w:uiPriority w:val="99"/>
    <w:unhideWhenUsed/>
    <w:rsid w:val="008B5424"/>
    <w:pPr>
      <w:spacing w:after="120"/>
    </w:pPr>
  </w:style>
  <w:style w:type="character" w:customStyle="1" w:styleId="BodyTextChar">
    <w:name w:val="Body Text Char"/>
    <w:basedOn w:val="DefaultParagraphFont"/>
    <w:link w:val="BodyText"/>
    <w:uiPriority w:val="99"/>
    <w:rsid w:val="008B5424"/>
  </w:style>
  <w:style w:type="table" w:styleId="TableGrid">
    <w:name w:val="Table Grid"/>
    <w:basedOn w:val="TableNormal"/>
    <w:uiPriority w:val="59"/>
    <w:rsid w:val="008B542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619C"/>
    <w:pPr>
      <w:ind w:left="720"/>
      <w:contextualSpacing/>
    </w:pPr>
  </w:style>
  <w:style w:type="table" w:customStyle="1" w:styleId="TableGrid1">
    <w:name w:val="Table Grid1"/>
    <w:basedOn w:val="TableNormal"/>
    <w:next w:val="TableGrid"/>
    <w:uiPriority w:val="59"/>
    <w:rsid w:val="00763251"/>
    <w:pPr>
      <w:spacing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2BD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2BD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8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https://www.news.cornell.edu/stories/2001/08/ethanol-corn-faulted-energy-waster-scientist-says" TargetMode="External"/><Relationship Id="rId10" Type="http://schemas.openxmlformats.org/officeDocument/2006/relationships/hyperlink" Target="http://www.forbes.com/sites/jamesconca/2014/04/20/its-final-corn-ethanol-is-of-no-us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ntechopen.com/books/recent-advances-in-thermo-and-fluid-dynam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19</Pages>
  <Words>3050</Words>
  <Characters>17387</Characters>
  <Application>Microsoft Macintosh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Manager/>
  <Company>Harvey Mudd College</Company>
  <LinksUpToDate>false</LinksUpToDate>
  <CharactersWithSpaces>20397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Johnson</dc:creator>
  <cp:keywords/>
  <dc:description/>
  <cp:lastModifiedBy>Adam Johnson</cp:lastModifiedBy>
  <cp:revision>23</cp:revision>
  <cp:lastPrinted>2016-11-19T19:32:00Z</cp:lastPrinted>
  <dcterms:created xsi:type="dcterms:W3CDTF">2016-11-20T06:09:00Z</dcterms:created>
  <dcterms:modified xsi:type="dcterms:W3CDTF">2016-12-31T00:22:00Z</dcterms:modified>
  <cp:category/>
</cp:coreProperties>
</file>