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C21" w:rsidRDefault="00E34C21" w:rsidP="00E34C21">
      <w:pPr>
        <w:shd w:val="clear" w:color="auto" w:fill="FFFFFF"/>
        <w:spacing w:after="0" w:line="240" w:lineRule="auto"/>
        <w:jc w:val="center"/>
        <w:outlineLvl w:val="2"/>
        <w:rPr>
          <w:rFonts w:ascii="Arial" w:eastAsia="Times New Roman" w:hAnsi="Arial" w:cs="Arial"/>
          <w:bCs/>
          <w:sz w:val="24"/>
          <w:szCs w:val="24"/>
        </w:rPr>
      </w:pPr>
      <w:r>
        <w:rPr>
          <w:rFonts w:ascii="Arial" w:eastAsia="Times New Roman" w:hAnsi="Arial" w:cs="Arial"/>
          <w:bCs/>
          <w:sz w:val="24"/>
          <w:szCs w:val="24"/>
        </w:rPr>
        <w:t xml:space="preserve">INORGANIC </w:t>
      </w:r>
      <w:r>
        <w:rPr>
          <w:rFonts w:ascii="Arial" w:eastAsia="Times New Roman" w:hAnsi="Arial" w:cs="Arial"/>
          <w:bCs/>
          <w:sz w:val="24"/>
          <w:szCs w:val="24"/>
        </w:rPr>
        <w:tab/>
        <w:t>CHEMISTRY BIWEEKLY LITERATURE REVIEW AND DISCUSSION</w:t>
      </w:r>
    </w:p>
    <w:p w:rsidR="00E34C21" w:rsidRDefault="00E34C21" w:rsidP="00E34C21">
      <w:pPr>
        <w:shd w:val="clear" w:color="auto" w:fill="FFFFFF"/>
        <w:spacing w:after="0" w:line="240" w:lineRule="auto"/>
        <w:outlineLvl w:val="2"/>
        <w:rPr>
          <w:rFonts w:ascii="Arial" w:eastAsia="Times New Roman" w:hAnsi="Arial" w:cs="Arial"/>
          <w:bCs/>
          <w:sz w:val="24"/>
          <w:szCs w:val="24"/>
        </w:rPr>
      </w:pPr>
    </w:p>
    <w:p w:rsidR="00FE6BB6" w:rsidRDefault="00FE6BB6" w:rsidP="00E34C21">
      <w:pPr>
        <w:shd w:val="clear" w:color="auto" w:fill="FFFFFF"/>
        <w:spacing w:after="0" w:line="240" w:lineRule="auto"/>
        <w:outlineLvl w:val="2"/>
        <w:rPr>
          <w:rFonts w:ascii="Arial" w:eastAsia="Times New Roman" w:hAnsi="Arial" w:cs="Arial"/>
          <w:bCs/>
          <w:sz w:val="24"/>
          <w:szCs w:val="24"/>
        </w:rPr>
      </w:pPr>
      <w:r>
        <w:rPr>
          <w:rFonts w:ascii="Arial" w:eastAsia="Times New Roman" w:hAnsi="Arial" w:cs="Arial"/>
          <w:bCs/>
          <w:sz w:val="24"/>
          <w:szCs w:val="24"/>
        </w:rPr>
        <w:t>To become more familiar with the chemical literature you are required to subscribe to receive updates from several inorganic chemistry related journals.  Every other week you will need to submit a synopsis on an article that relates directly to inorganic chemistry.  The required submission for</w:t>
      </w:r>
      <w:r w:rsidR="00D168C1">
        <w:rPr>
          <w:rFonts w:ascii="Arial" w:eastAsia="Times New Roman" w:hAnsi="Arial" w:cs="Arial"/>
          <w:bCs/>
          <w:sz w:val="24"/>
          <w:szCs w:val="24"/>
        </w:rPr>
        <w:t>m</w:t>
      </w:r>
      <w:r w:rsidR="00E34C21">
        <w:rPr>
          <w:rFonts w:ascii="Arial" w:eastAsia="Times New Roman" w:hAnsi="Arial" w:cs="Arial"/>
          <w:bCs/>
          <w:sz w:val="24"/>
          <w:szCs w:val="24"/>
        </w:rPr>
        <w:t xml:space="preserve"> can be found on (</w:t>
      </w:r>
      <w:r w:rsidR="00243C49" w:rsidRPr="00E34C21">
        <w:rPr>
          <w:rFonts w:ascii="Arial" w:eastAsia="Times New Roman" w:hAnsi="Arial" w:cs="Arial"/>
          <w:bCs/>
          <w:i/>
          <w:sz w:val="24"/>
          <w:szCs w:val="24"/>
        </w:rPr>
        <w:t>i</w:t>
      </w:r>
      <w:r w:rsidR="00243C49">
        <w:rPr>
          <w:rFonts w:ascii="Arial" w:eastAsia="Times New Roman" w:hAnsi="Arial" w:cs="Arial"/>
          <w:bCs/>
          <w:i/>
          <w:sz w:val="24"/>
          <w:szCs w:val="24"/>
        </w:rPr>
        <w:t>nsert)</w:t>
      </w:r>
      <w:r>
        <w:rPr>
          <w:rFonts w:ascii="Arial" w:eastAsia="Times New Roman" w:hAnsi="Arial" w:cs="Arial"/>
          <w:bCs/>
          <w:sz w:val="24"/>
          <w:szCs w:val="24"/>
        </w:rPr>
        <w:t>.</w:t>
      </w:r>
      <w:r w:rsidR="00F50976">
        <w:rPr>
          <w:rFonts w:ascii="Arial" w:eastAsia="Times New Roman" w:hAnsi="Arial" w:cs="Arial"/>
          <w:bCs/>
          <w:sz w:val="24"/>
          <w:szCs w:val="24"/>
        </w:rPr>
        <w:t xml:space="preserve">  We will dedicate a short </w:t>
      </w:r>
      <w:r w:rsidR="00260E13">
        <w:rPr>
          <w:rFonts w:ascii="Arial" w:eastAsia="Times New Roman" w:hAnsi="Arial" w:cs="Arial"/>
          <w:bCs/>
          <w:sz w:val="24"/>
          <w:szCs w:val="24"/>
        </w:rPr>
        <w:t>amount</w:t>
      </w:r>
      <w:r w:rsidR="00F50976">
        <w:rPr>
          <w:rFonts w:ascii="Arial" w:eastAsia="Times New Roman" w:hAnsi="Arial" w:cs="Arial"/>
          <w:bCs/>
          <w:sz w:val="24"/>
          <w:szCs w:val="24"/>
        </w:rPr>
        <w:t xml:space="preserve"> of class time for you to share your selected article and discussion</w:t>
      </w:r>
    </w:p>
    <w:p w:rsidR="001E71D4" w:rsidRPr="0020140D" w:rsidRDefault="001E71D4" w:rsidP="00E34C21">
      <w:pPr>
        <w:shd w:val="clear" w:color="auto" w:fill="FFFFFF"/>
        <w:spacing w:after="0" w:line="240" w:lineRule="auto"/>
        <w:ind w:firstLine="720"/>
        <w:outlineLvl w:val="2"/>
        <w:rPr>
          <w:rFonts w:ascii="Arial" w:eastAsia="Times New Roman" w:hAnsi="Arial" w:cs="Arial"/>
          <w:bCs/>
          <w:sz w:val="24"/>
          <w:szCs w:val="24"/>
        </w:rPr>
      </w:pPr>
      <w:r>
        <w:rPr>
          <w:rFonts w:ascii="Arial" w:eastAsia="Times New Roman" w:hAnsi="Arial" w:cs="Arial"/>
          <w:bCs/>
          <w:sz w:val="24"/>
          <w:szCs w:val="24"/>
        </w:rPr>
        <w:t>Articles ‘As Soon As Publishable’ (ASAP) are the most up to date scholarly articles for each ACS journal.  They are published online continually ahead of publication in the print version of the respective journal.  Articles at this stage of publication do not have full citation information and are referenced by their DOI#</w:t>
      </w:r>
    </w:p>
    <w:p w:rsidR="00FE6BB6" w:rsidRDefault="00FE6BB6" w:rsidP="00E34C21">
      <w:pPr>
        <w:shd w:val="clear" w:color="auto" w:fill="FFFFFF"/>
        <w:spacing w:after="0" w:line="240" w:lineRule="auto"/>
        <w:outlineLvl w:val="2"/>
        <w:rPr>
          <w:rFonts w:ascii="Arial" w:eastAsia="Times New Roman" w:hAnsi="Arial" w:cs="Arial"/>
          <w:bCs/>
          <w:sz w:val="24"/>
          <w:szCs w:val="24"/>
        </w:rPr>
      </w:pPr>
    </w:p>
    <w:p w:rsidR="0020140D" w:rsidRPr="00FE6BB6" w:rsidRDefault="0020140D" w:rsidP="00274631">
      <w:pPr>
        <w:shd w:val="clear" w:color="auto" w:fill="FFFFFF"/>
        <w:spacing w:after="0" w:line="240" w:lineRule="auto"/>
        <w:outlineLvl w:val="2"/>
        <w:rPr>
          <w:rFonts w:ascii="Arial" w:eastAsia="Times New Roman" w:hAnsi="Arial" w:cs="Arial"/>
          <w:b/>
          <w:bCs/>
          <w:sz w:val="24"/>
          <w:szCs w:val="24"/>
        </w:rPr>
      </w:pPr>
      <w:r w:rsidRPr="00FE6BB6">
        <w:rPr>
          <w:rFonts w:ascii="Arial" w:eastAsia="Times New Roman" w:hAnsi="Arial" w:cs="Arial"/>
          <w:b/>
          <w:bCs/>
          <w:sz w:val="24"/>
          <w:szCs w:val="24"/>
        </w:rPr>
        <w:t>ASAP</w:t>
      </w:r>
      <w:r w:rsidR="001E71D4" w:rsidRPr="00FE6BB6">
        <w:rPr>
          <w:rFonts w:ascii="Arial" w:eastAsia="Times New Roman" w:hAnsi="Arial" w:cs="Arial"/>
          <w:b/>
          <w:bCs/>
          <w:sz w:val="24"/>
          <w:szCs w:val="24"/>
        </w:rPr>
        <w:t xml:space="preserve"> alerts or RSS feed</w:t>
      </w:r>
      <w:r w:rsidRPr="00FE6BB6">
        <w:rPr>
          <w:rFonts w:ascii="Arial" w:eastAsia="Times New Roman" w:hAnsi="Arial" w:cs="Arial"/>
          <w:b/>
          <w:bCs/>
          <w:sz w:val="24"/>
          <w:szCs w:val="24"/>
        </w:rPr>
        <w:t xml:space="preserve"> for ACS Publications.  </w:t>
      </w:r>
      <w:r w:rsidR="004E295C" w:rsidRPr="00FE6BB6">
        <w:rPr>
          <w:rFonts w:ascii="Arial" w:eastAsia="Times New Roman" w:hAnsi="Arial" w:cs="Arial"/>
          <w:b/>
          <w:bCs/>
          <w:sz w:val="24"/>
          <w:szCs w:val="24"/>
        </w:rPr>
        <w:t>Via</w:t>
      </w:r>
      <w:r w:rsidR="00FE6BB6" w:rsidRPr="00FE6BB6">
        <w:rPr>
          <w:rFonts w:ascii="Arial" w:eastAsia="Times New Roman" w:hAnsi="Arial" w:cs="Arial"/>
          <w:b/>
          <w:bCs/>
          <w:sz w:val="24"/>
          <w:szCs w:val="24"/>
        </w:rPr>
        <w:t xml:space="preserve"> e</w:t>
      </w:r>
      <w:r w:rsidRPr="00FE6BB6">
        <w:rPr>
          <w:rFonts w:ascii="Arial" w:eastAsia="Times New Roman" w:hAnsi="Arial" w:cs="Arial"/>
          <w:b/>
          <w:bCs/>
          <w:sz w:val="24"/>
          <w:szCs w:val="24"/>
        </w:rPr>
        <w:t>mail or download phone app.</w:t>
      </w:r>
    </w:p>
    <w:p w:rsidR="001E71D4" w:rsidRPr="0020140D" w:rsidRDefault="001E71D4" w:rsidP="00274631">
      <w:pPr>
        <w:pBdr>
          <w:bottom w:val="single" w:sz="12" w:space="1" w:color="auto"/>
        </w:pBdr>
        <w:shd w:val="clear" w:color="auto" w:fill="FFFFFF"/>
        <w:spacing w:after="0" w:line="240" w:lineRule="auto"/>
        <w:outlineLvl w:val="2"/>
        <w:rPr>
          <w:rFonts w:ascii="Arial" w:eastAsia="Times New Roman" w:hAnsi="Arial" w:cs="Arial"/>
          <w:bCs/>
          <w:sz w:val="24"/>
          <w:szCs w:val="24"/>
        </w:rPr>
      </w:pPr>
    </w:p>
    <w:p w:rsidR="00274631" w:rsidRDefault="00274631" w:rsidP="00274631">
      <w:pPr>
        <w:shd w:val="clear" w:color="auto" w:fill="FFFFFF"/>
        <w:spacing w:after="0" w:line="240" w:lineRule="auto"/>
        <w:outlineLvl w:val="2"/>
        <w:rPr>
          <w:rFonts w:ascii="Arial" w:eastAsia="Times New Roman" w:hAnsi="Arial" w:cs="Arial"/>
          <w:b/>
          <w:bCs/>
          <w:color w:val="304E96"/>
          <w:sz w:val="24"/>
          <w:szCs w:val="24"/>
        </w:rPr>
      </w:pPr>
    </w:p>
    <w:p w:rsidR="001E71D4" w:rsidRDefault="00E34C21" w:rsidP="00274631">
      <w:pPr>
        <w:shd w:val="clear" w:color="auto" w:fill="FFFFFF"/>
        <w:spacing w:after="0" w:line="240" w:lineRule="auto"/>
        <w:outlineLvl w:val="2"/>
        <w:rPr>
          <w:rFonts w:ascii="Arial" w:eastAsia="Times New Roman" w:hAnsi="Arial" w:cs="Arial"/>
          <w:b/>
          <w:bCs/>
          <w:color w:val="304E96"/>
          <w:sz w:val="24"/>
          <w:szCs w:val="24"/>
        </w:rPr>
      </w:pPr>
      <w:r>
        <w:rPr>
          <w:rFonts w:ascii="Arial" w:eastAsia="Times New Roman" w:hAnsi="Arial" w:cs="Arial"/>
          <w:b/>
          <w:bCs/>
          <w:color w:val="304E96"/>
          <w:sz w:val="24"/>
          <w:szCs w:val="24"/>
        </w:rPr>
        <w:t>I INSERT A SCREEN SHOT OF PUBS.ACS.ORG into the document here and highlight the alerts tab.</w:t>
      </w:r>
    </w:p>
    <w:p w:rsidR="00274631" w:rsidRDefault="00274631" w:rsidP="00274631">
      <w:pPr>
        <w:shd w:val="clear" w:color="auto" w:fill="FFFFFF"/>
        <w:spacing w:after="0" w:line="240" w:lineRule="auto"/>
        <w:outlineLvl w:val="2"/>
        <w:rPr>
          <w:rFonts w:ascii="Arial" w:eastAsia="Times New Roman" w:hAnsi="Arial" w:cs="Arial"/>
          <w:b/>
          <w:bCs/>
          <w:color w:val="304E96"/>
          <w:sz w:val="24"/>
          <w:szCs w:val="24"/>
        </w:rPr>
      </w:pPr>
    </w:p>
    <w:p w:rsidR="00274631" w:rsidRDefault="00274631" w:rsidP="00274631">
      <w:pPr>
        <w:shd w:val="clear" w:color="auto" w:fill="FFFFFF"/>
        <w:spacing w:after="0" w:line="240" w:lineRule="auto"/>
        <w:outlineLvl w:val="2"/>
        <w:rPr>
          <w:rFonts w:ascii="Arial" w:eastAsia="Times New Roman" w:hAnsi="Arial" w:cs="Arial"/>
          <w:b/>
          <w:bCs/>
          <w:color w:val="304E96"/>
          <w:sz w:val="24"/>
          <w:szCs w:val="24"/>
        </w:rPr>
      </w:pPr>
      <w:r>
        <w:rPr>
          <w:rFonts w:ascii="Arial" w:eastAsia="Times New Roman" w:hAnsi="Arial" w:cs="Arial"/>
          <w:b/>
          <w:bCs/>
          <w:color w:val="304E96"/>
          <w:sz w:val="24"/>
          <w:szCs w:val="24"/>
        </w:rPr>
        <w:t>___________________________________________________________________</w:t>
      </w:r>
    </w:p>
    <w:p w:rsidR="00E32101" w:rsidRDefault="00E32101" w:rsidP="00274631">
      <w:pPr>
        <w:shd w:val="clear" w:color="auto" w:fill="FFFFFF"/>
        <w:spacing w:after="0" w:line="240" w:lineRule="auto"/>
        <w:outlineLvl w:val="2"/>
        <w:rPr>
          <w:rFonts w:ascii="Arial" w:eastAsia="Times New Roman" w:hAnsi="Arial" w:cs="Arial"/>
          <w:b/>
          <w:bCs/>
          <w:sz w:val="24"/>
          <w:szCs w:val="24"/>
        </w:rPr>
      </w:pPr>
    </w:p>
    <w:p w:rsidR="00FE6BB6" w:rsidRPr="00FE6BB6" w:rsidRDefault="00FE6BB6" w:rsidP="00274631">
      <w:pPr>
        <w:shd w:val="clear" w:color="auto" w:fill="FFFFFF"/>
        <w:spacing w:after="0" w:line="240" w:lineRule="auto"/>
        <w:outlineLvl w:val="2"/>
        <w:rPr>
          <w:rFonts w:ascii="Arial" w:eastAsia="Times New Roman" w:hAnsi="Arial" w:cs="Arial"/>
          <w:b/>
          <w:bCs/>
          <w:sz w:val="24"/>
          <w:szCs w:val="24"/>
        </w:rPr>
      </w:pPr>
      <w:r w:rsidRPr="00FE6BB6">
        <w:rPr>
          <w:rFonts w:ascii="Arial" w:eastAsia="Times New Roman" w:hAnsi="Arial" w:cs="Arial"/>
          <w:b/>
          <w:bCs/>
          <w:sz w:val="24"/>
          <w:szCs w:val="24"/>
        </w:rPr>
        <w:t xml:space="preserve">You must </w:t>
      </w:r>
      <w:r w:rsidR="004E295C" w:rsidRPr="00FE6BB6">
        <w:rPr>
          <w:rFonts w:ascii="Arial" w:eastAsia="Times New Roman" w:hAnsi="Arial" w:cs="Arial"/>
          <w:b/>
          <w:bCs/>
          <w:sz w:val="24"/>
          <w:szCs w:val="24"/>
        </w:rPr>
        <w:t>subscribe</w:t>
      </w:r>
      <w:r w:rsidRPr="00FE6BB6">
        <w:rPr>
          <w:rFonts w:ascii="Arial" w:eastAsia="Times New Roman" w:hAnsi="Arial" w:cs="Arial"/>
          <w:b/>
          <w:bCs/>
          <w:sz w:val="24"/>
          <w:szCs w:val="24"/>
        </w:rPr>
        <w:t xml:space="preserve"> to all the </w:t>
      </w:r>
      <w:r w:rsidRPr="00FE6BB6">
        <w:rPr>
          <w:rFonts w:ascii="Arial" w:eastAsia="Times New Roman" w:hAnsi="Arial" w:cs="Arial"/>
          <w:b/>
          <w:bCs/>
          <w:color w:val="7030A0"/>
          <w:sz w:val="24"/>
          <w:szCs w:val="24"/>
          <w:u w:val="single"/>
        </w:rPr>
        <w:t>purple</w:t>
      </w:r>
      <w:r w:rsidRPr="00FE6BB6">
        <w:rPr>
          <w:rFonts w:ascii="Arial" w:eastAsia="Times New Roman" w:hAnsi="Arial" w:cs="Arial"/>
          <w:b/>
          <w:bCs/>
          <w:sz w:val="24"/>
          <w:szCs w:val="24"/>
        </w:rPr>
        <w:t xml:space="preserve"> highlighted journals and may add as many </w:t>
      </w:r>
      <w:r w:rsidRPr="00FE6BB6">
        <w:rPr>
          <w:rFonts w:ascii="Arial" w:eastAsia="Times New Roman" w:hAnsi="Arial" w:cs="Arial"/>
          <w:b/>
          <w:bCs/>
          <w:color w:val="FF0000"/>
          <w:sz w:val="24"/>
          <w:szCs w:val="24"/>
          <w:u w:val="single"/>
        </w:rPr>
        <w:t>red</w:t>
      </w:r>
      <w:r w:rsidRPr="00FE6BB6">
        <w:rPr>
          <w:rFonts w:ascii="Arial" w:eastAsia="Times New Roman" w:hAnsi="Arial" w:cs="Arial"/>
          <w:b/>
          <w:bCs/>
          <w:sz w:val="24"/>
          <w:szCs w:val="24"/>
        </w:rPr>
        <w:t xml:space="preserve"> highlighted </w:t>
      </w:r>
      <w:r>
        <w:rPr>
          <w:rFonts w:ascii="Arial" w:eastAsia="Times New Roman" w:hAnsi="Arial" w:cs="Arial"/>
          <w:b/>
          <w:bCs/>
          <w:sz w:val="24"/>
          <w:szCs w:val="24"/>
        </w:rPr>
        <w:t xml:space="preserve">journals </w:t>
      </w:r>
      <w:r w:rsidRPr="00FE6BB6">
        <w:rPr>
          <w:rFonts w:ascii="Arial" w:eastAsia="Times New Roman" w:hAnsi="Arial" w:cs="Arial"/>
          <w:b/>
          <w:bCs/>
          <w:sz w:val="24"/>
          <w:szCs w:val="24"/>
        </w:rPr>
        <w:t>as possible.</w:t>
      </w:r>
      <w:r w:rsidR="00274631">
        <w:rPr>
          <w:rFonts w:ascii="Arial" w:eastAsia="Times New Roman" w:hAnsi="Arial" w:cs="Arial"/>
          <w:b/>
          <w:bCs/>
          <w:sz w:val="24"/>
          <w:szCs w:val="24"/>
        </w:rPr>
        <w:t xml:space="preserve"> </w:t>
      </w:r>
      <w:bookmarkStart w:id="0" w:name="_GoBack"/>
      <w:bookmarkEnd w:id="0"/>
    </w:p>
    <w:p w:rsidR="00FE6BB6" w:rsidRPr="00FE6BB6" w:rsidRDefault="00FE6BB6" w:rsidP="00274631">
      <w:pPr>
        <w:shd w:val="clear" w:color="auto" w:fill="FFFFFF"/>
        <w:spacing w:after="0" w:line="240" w:lineRule="auto"/>
        <w:outlineLvl w:val="2"/>
        <w:rPr>
          <w:rFonts w:ascii="Arial" w:eastAsia="Times New Roman" w:hAnsi="Arial" w:cs="Arial"/>
          <w:b/>
          <w:bCs/>
          <w:color w:val="FF0000"/>
          <w:sz w:val="24"/>
          <w:szCs w:val="24"/>
        </w:rPr>
      </w:pPr>
    </w:p>
    <w:p w:rsidR="001E71D4" w:rsidRPr="001E71D4" w:rsidRDefault="001E71D4" w:rsidP="00274631">
      <w:pPr>
        <w:shd w:val="clear" w:color="auto" w:fill="FFFFFF"/>
        <w:spacing w:after="0" w:line="240" w:lineRule="auto"/>
        <w:outlineLvl w:val="2"/>
        <w:rPr>
          <w:rFonts w:ascii="Arial" w:eastAsia="Times New Roman" w:hAnsi="Arial" w:cs="Arial"/>
          <w:b/>
          <w:bCs/>
          <w:color w:val="FF0000"/>
          <w:sz w:val="24"/>
          <w:szCs w:val="24"/>
        </w:rPr>
      </w:pPr>
      <w:r w:rsidRPr="001E71D4">
        <w:rPr>
          <w:rFonts w:ascii="Arial" w:eastAsia="Times New Roman" w:hAnsi="Arial" w:cs="Arial"/>
          <w:b/>
          <w:bCs/>
          <w:color w:val="FF0000"/>
          <w:sz w:val="24"/>
          <w:szCs w:val="24"/>
        </w:rPr>
        <w:t xml:space="preserve">RED covers all chemistry </w:t>
      </w:r>
      <w:r w:rsidR="004E295C" w:rsidRPr="001E71D4">
        <w:rPr>
          <w:rFonts w:ascii="Arial" w:eastAsia="Times New Roman" w:hAnsi="Arial" w:cs="Arial"/>
          <w:b/>
          <w:bCs/>
          <w:color w:val="FF0000"/>
          <w:sz w:val="24"/>
          <w:szCs w:val="24"/>
        </w:rPr>
        <w:t>sub disciplines</w:t>
      </w:r>
      <w:r>
        <w:rPr>
          <w:rFonts w:ascii="Arial" w:eastAsia="Times New Roman" w:hAnsi="Arial" w:cs="Arial"/>
          <w:b/>
          <w:bCs/>
          <w:color w:val="FF0000"/>
          <w:sz w:val="24"/>
          <w:szCs w:val="24"/>
        </w:rPr>
        <w:t xml:space="preserve"> equally</w:t>
      </w:r>
    </w:p>
    <w:p w:rsidR="001E71D4" w:rsidRPr="001E71D4" w:rsidRDefault="001E71D4" w:rsidP="00274631">
      <w:pPr>
        <w:shd w:val="clear" w:color="auto" w:fill="FFFFFF"/>
        <w:spacing w:after="0" w:line="240" w:lineRule="auto"/>
        <w:outlineLvl w:val="2"/>
        <w:rPr>
          <w:rFonts w:ascii="Arial" w:eastAsia="Times New Roman" w:hAnsi="Arial" w:cs="Arial"/>
          <w:b/>
          <w:bCs/>
          <w:color w:val="7030A0"/>
          <w:sz w:val="24"/>
          <w:szCs w:val="24"/>
        </w:rPr>
      </w:pPr>
      <w:r w:rsidRPr="001E71D4">
        <w:rPr>
          <w:rFonts w:ascii="Arial" w:eastAsia="Times New Roman" w:hAnsi="Arial" w:cs="Arial"/>
          <w:b/>
          <w:bCs/>
          <w:color w:val="7030A0"/>
          <w:sz w:val="24"/>
          <w:szCs w:val="24"/>
        </w:rPr>
        <w:t xml:space="preserve">PURPLE </w:t>
      </w:r>
      <w:r w:rsidR="004E295C" w:rsidRPr="001E71D4">
        <w:rPr>
          <w:rFonts w:ascii="Arial" w:eastAsia="Times New Roman" w:hAnsi="Arial" w:cs="Arial"/>
          <w:b/>
          <w:bCs/>
          <w:color w:val="7030A0"/>
          <w:sz w:val="24"/>
          <w:szCs w:val="24"/>
        </w:rPr>
        <w:t>predominantly</w:t>
      </w:r>
      <w:r w:rsidRPr="001E71D4">
        <w:rPr>
          <w:rFonts w:ascii="Arial" w:eastAsia="Times New Roman" w:hAnsi="Arial" w:cs="Arial"/>
          <w:b/>
          <w:bCs/>
          <w:color w:val="7030A0"/>
          <w:sz w:val="24"/>
          <w:szCs w:val="24"/>
        </w:rPr>
        <w:t xml:space="preserve"> or completely dedicated to inorganic </w:t>
      </w:r>
    </w:p>
    <w:p w:rsidR="001E71D4" w:rsidRPr="001E71D4" w:rsidRDefault="0020140D" w:rsidP="00274631">
      <w:pPr>
        <w:shd w:val="clear" w:color="auto" w:fill="FFFFFF" w:themeFill="background1"/>
        <w:spacing w:after="0" w:line="240" w:lineRule="auto"/>
        <w:outlineLvl w:val="2"/>
        <w:rPr>
          <w:rFonts w:ascii="Arial" w:eastAsia="Times New Roman" w:hAnsi="Arial" w:cs="Arial"/>
          <w:b/>
          <w:bCs/>
          <w:color w:val="304E96"/>
          <w:sz w:val="24"/>
          <w:szCs w:val="24"/>
        </w:rPr>
        <w:sectPr w:rsidR="001E71D4" w:rsidRPr="001E71D4" w:rsidSect="00E34C21">
          <w:headerReference w:type="first" r:id="rId8"/>
          <w:pgSz w:w="12240" w:h="15840"/>
          <w:pgMar w:top="1440" w:right="1440" w:bottom="1440" w:left="1440" w:header="720" w:footer="720" w:gutter="0"/>
          <w:cols w:space="720"/>
          <w:titlePg/>
          <w:docGrid w:linePitch="360"/>
        </w:sectPr>
      </w:pPr>
      <w:r w:rsidRPr="0020140D">
        <w:rPr>
          <w:rFonts w:ascii="Arial" w:eastAsia="Times New Roman" w:hAnsi="Arial" w:cs="Arial"/>
          <w:b/>
          <w:bCs/>
          <w:color w:val="304E96"/>
          <w:sz w:val="24"/>
          <w:szCs w:val="24"/>
        </w:rPr>
        <w:t>Publications A-Z</w:t>
      </w:r>
    </w:p>
    <w:p w:rsidR="001E71D4" w:rsidRPr="001E71D4" w:rsidRDefault="001E71D4" w:rsidP="00D84112">
      <w:pPr>
        <w:numPr>
          <w:ilvl w:val="0"/>
          <w:numId w:val="11"/>
        </w:numPr>
        <w:shd w:val="clear" w:color="auto" w:fill="FFFFFF" w:themeFill="background1"/>
        <w:spacing w:before="240" w:after="0" w:line="312" w:lineRule="atLeast"/>
        <w:ind w:left="0" w:right="3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lastRenderedPageBreak/>
        <w:t>A</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0000"/>
          <w:sz w:val="24"/>
          <w:szCs w:val="24"/>
          <w:u w:val="single"/>
        </w:rPr>
      </w:pPr>
      <w:hyperlink r:id="rId9" w:history="1">
        <w:r w:rsidR="001E71D4" w:rsidRPr="001E71D4">
          <w:rPr>
            <w:rFonts w:ascii="Trebuchet MS" w:eastAsia="Times New Roman" w:hAnsi="Trebuchet MS" w:cs="Arial"/>
            <w:color w:val="FF0000"/>
            <w:sz w:val="24"/>
            <w:szCs w:val="24"/>
            <w:u w:val="single"/>
          </w:rPr>
          <w:t>Accounts of Chemical Research</w:t>
        </w:r>
      </w:hyperlink>
      <w:r w:rsidR="001E71D4" w:rsidRPr="001E71D4">
        <w:rPr>
          <w:rFonts w:ascii="Arial" w:eastAsia="Times New Roman" w:hAnsi="Arial" w:cs="Arial"/>
          <w:color w:val="FF0000"/>
          <w:sz w:val="24"/>
          <w:szCs w:val="24"/>
          <w:u w:val="single"/>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0" w:history="1">
        <w:r w:rsidR="001E71D4" w:rsidRPr="001E71D4">
          <w:rPr>
            <w:rFonts w:ascii="Trebuchet MS" w:eastAsia="Times New Roman" w:hAnsi="Trebuchet MS" w:cs="Arial"/>
            <w:color w:val="384C88"/>
            <w:sz w:val="24"/>
            <w:szCs w:val="24"/>
          </w:rPr>
          <w:t>ACS Applied Materials &amp; Interfaces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1" w:history="1">
        <w:r w:rsidR="001E71D4" w:rsidRPr="001E71D4">
          <w:rPr>
            <w:rFonts w:ascii="Trebuchet MS" w:eastAsia="Times New Roman" w:hAnsi="Trebuchet MS" w:cs="Arial"/>
            <w:color w:val="384C88"/>
            <w:sz w:val="24"/>
            <w:szCs w:val="24"/>
          </w:rPr>
          <w:t>ACS Biomaterials Science &amp; Engineering</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7030A0"/>
          <w:sz w:val="24"/>
          <w:szCs w:val="24"/>
          <w:u w:val="single"/>
        </w:rPr>
      </w:pPr>
      <w:hyperlink r:id="rId12" w:history="1">
        <w:r w:rsidR="001E71D4" w:rsidRPr="001E71D4">
          <w:rPr>
            <w:rFonts w:ascii="Trebuchet MS" w:eastAsia="Times New Roman" w:hAnsi="Trebuchet MS" w:cs="Arial"/>
            <w:color w:val="7030A0"/>
            <w:sz w:val="24"/>
            <w:szCs w:val="24"/>
            <w:u w:val="single"/>
          </w:rPr>
          <w:t>ACS Catalysis</w:t>
        </w:r>
      </w:hyperlink>
      <w:r w:rsidR="001E71D4" w:rsidRPr="001E71D4">
        <w:rPr>
          <w:rFonts w:ascii="Arial" w:eastAsia="Times New Roman" w:hAnsi="Arial" w:cs="Arial"/>
          <w:color w:val="7030A0"/>
          <w:sz w:val="24"/>
          <w:szCs w:val="24"/>
          <w:u w:val="single"/>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3" w:history="1">
        <w:r w:rsidR="001E71D4" w:rsidRPr="001E71D4">
          <w:rPr>
            <w:rFonts w:ascii="Trebuchet MS" w:eastAsia="Times New Roman" w:hAnsi="Trebuchet MS" w:cs="Arial"/>
            <w:color w:val="384C88"/>
            <w:sz w:val="24"/>
            <w:szCs w:val="24"/>
          </w:rPr>
          <w:t>ACS Central Science</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4" w:history="1">
        <w:r w:rsidR="001E71D4" w:rsidRPr="001E71D4">
          <w:rPr>
            <w:rFonts w:ascii="Trebuchet MS" w:eastAsia="Times New Roman" w:hAnsi="Trebuchet MS" w:cs="Arial"/>
            <w:color w:val="384C88"/>
            <w:sz w:val="24"/>
            <w:szCs w:val="24"/>
          </w:rPr>
          <w:t>ACS Chemical Biology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5" w:history="1">
        <w:r w:rsidR="001E71D4" w:rsidRPr="001E71D4">
          <w:rPr>
            <w:rFonts w:ascii="Trebuchet MS" w:eastAsia="Times New Roman" w:hAnsi="Trebuchet MS" w:cs="Arial"/>
            <w:color w:val="384C88"/>
            <w:sz w:val="24"/>
            <w:szCs w:val="24"/>
          </w:rPr>
          <w:t>ACS Chemical Neuroscience</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6" w:history="1">
        <w:r w:rsidR="001E71D4" w:rsidRPr="001E71D4">
          <w:rPr>
            <w:rFonts w:ascii="Trebuchet MS" w:eastAsia="Times New Roman" w:hAnsi="Trebuchet MS" w:cs="Arial"/>
            <w:color w:val="384C88"/>
            <w:sz w:val="24"/>
            <w:szCs w:val="24"/>
          </w:rPr>
          <w:t>ACS Combinatorial Science</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7" w:history="1">
        <w:r w:rsidR="001E71D4" w:rsidRPr="001E71D4">
          <w:rPr>
            <w:rFonts w:ascii="Trebuchet MS" w:eastAsia="Times New Roman" w:hAnsi="Trebuchet MS" w:cs="Arial"/>
            <w:color w:val="384C88"/>
            <w:sz w:val="24"/>
            <w:szCs w:val="24"/>
          </w:rPr>
          <w:t>ACS Infectious Diseases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8" w:history="1">
        <w:r w:rsidR="001E71D4" w:rsidRPr="001E71D4">
          <w:rPr>
            <w:rFonts w:ascii="Trebuchet MS" w:eastAsia="Times New Roman" w:hAnsi="Trebuchet MS" w:cs="Arial"/>
            <w:color w:val="384C88"/>
            <w:sz w:val="24"/>
            <w:szCs w:val="24"/>
          </w:rPr>
          <w:t>ACS Macro Letters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19" w:history="1">
        <w:r w:rsidR="001E71D4" w:rsidRPr="001E71D4">
          <w:rPr>
            <w:rFonts w:ascii="Trebuchet MS" w:eastAsia="Times New Roman" w:hAnsi="Trebuchet MS" w:cs="Arial"/>
            <w:color w:val="384C88"/>
            <w:sz w:val="24"/>
            <w:szCs w:val="24"/>
          </w:rPr>
          <w:t>ACS Medicinal Chemistry Letters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u w:val="single"/>
        </w:rPr>
      </w:pPr>
      <w:hyperlink r:id="rId20" w:history="1">
        <w:r w:rsidR="001E71D4" w:rsidRPr="001E71D4">
          <w:rPr>
            <w:rFonts w:ascii="Trebuchet MS" w:eastAsia="Times New Roman" w:hAnsi="Trebuchet MS" w:cs="Arial"/>
            <w:color w:val="7030A0"/>
            <w:sz w:val="24"/>
            <w:szCs w:val="24"/>
            <w:u w:val="single"/>
          </w:rPr>
          <w:t>ACS Nano</w:t>
        </w:r>
      </w:hyperlink>
      <w:r w:rsidR="001E71D4" w:rsidRPr="001E71D4">
        <w:rPr>
          <w:rFonts w:ascii="Arial" w:eastAsia="Times New Roman" w:hAnsi="Arial" w:cs="Arial"/>
          <w:color w:val="FFFFFF"/>
          <w:sz w:val="24"/>
          <w:szCs w:val="24"/>
          <w:u w:val="single"/>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1" w:history="1">
        <w:r w:rsidR="001E71D4" w:rsidRPr="001E71D4">
          <w:rPr>
            <w:rFonts w:ascii="Trebuchet MS" w:eastAsia="Times New Roman" w:hAnsi="Trebuchet MS" w:cs="Arial"/>
            <w:color w:val="384C88"/>
            <w:sz w:val="24"/>
            <w:szCs w:val="24"/>
          </w:rPr>
          <w:t>ACS Photonics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2" w:history="1">
        <w:r w:rsidR="001E71D4" w:rsidRPr="001E71D4">
          <w:rPr>
            <w:rFonts w:ascii="Trebuchet MS" w:eastAsia="Times New Roman" w:hAnsi="Trebuchet MS" w:cs="Arial"/>
            <w:color w:val="384C88"/>
            <w:sz w:val="24"/>
            <w:szCs w:val="24"/>
          </w:rPr>
          <w:t>ACS Sustainable Chemistry &amp; Engineering</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3" w:history="1">
        <w:r w:rsidR="001E71D4" w:rsidRPr="001E71D4">
          <w:rPr>
            <w:rFonts w:ascii="Trebuchet MS" w:eastAsia="Times New Roman" w:hAnsi="Trebuchet MS" w:cs="Arial"/>
            <w:color w:val="384C88"/>
            <w:sz w:val="24"/>
            <w:szCs w:val="24"/>
          </w:rPr>
          <w:t>ACS Synthetic Biology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4" w:history="1">
        <w:r w:rsidR="001E71D4" w:rsidRPr="001E71D4">
          <w:rPr>
            <w:rFonts w:ascii="Trebuchet MS" w:eastAsia="Times New Roman" w:hAnsi="Trebuchet MS" w:cs="Arial"/>
            <w:color w:val="384C88"/>
            <w:sz w:val="24"/>
            <w:szCs w:val="24"/>
          </w:rPr>
          <w:t>Analytical Chemistry</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1"/>
        </w:numPr>
        <w:shd w:val="clear" w:color="auto" w:fill="FFFFFF" w:themeFill="background1"/>
        <w:spacing w:before="240" w:after="0" w:line="312" w:lineRule="atLeast"/>
        <w:ind w:left="0" w:right="3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B</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5" w:history="1">
        <w:r w:rsidR="001E71D4" w:rsidRPr="001E71D4">
          <w:rPr>
            <w:rFonts w:ascii="Trebuchet MS" w:eastAsia="Times New Roman" w:hAnsi="Trebuchet MS" w:cs="Arial"/>
            <w:color w:val="384C88"/>
            <w:sz w:val="24"/>
            <w:szCs w:val="24"/>
          </w:rPr>
          <w:t>Biochemistry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6" w:history="1">
        <w:r w:rsidR="001E71D4" w:rsidRPr="001E71D4">
          <w:rPr>
            <w:rFonts w:ascii="Trebuchet MS" w:eastAsia="Times New Roman" w:hAnsi="Trebuchet MS" w:cs="Arial"/>
            <w:color w:val="384C88"/>
            <w:sz w:val="24"/>
            <w:szCs w:val="24"/>
          </w:rPr>
          <w:t>Bioconjugate Chemistry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7" w:history="1">
        <w:r w:rsidR="001E71D4" w:rsidRPr="001E71D4">
          <w:rPr>
            <w:rFonts w:ascii="Trebuchet MS" w:eastAsia="Times New Roman" w:hAnsi="Trebuchet MS" w:cs="Arial"/>
            <w:color w:val="384C88"/>
            <w:sz w:val="24"/>
            <w:szCs w:val="24"/>
          </w:rPr>
          <w:t>Biomacromolecules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8" w:history="1">
        <w:r w:rsidR="001E71D4" w:rsidRPr="001E71D4">
          <w:rPr>
            <w:rFonts w:ascii="Trebuchet MS" w:eastAsia="Times New Roman" w:hAnsi="Trebuchet MS" w:cs="Arial"/>
            <w:color w:val="384C88"/>
            <w:sz w:val="24"/>
            <w:szCs w:val="24"/>
          </w:rPr>
          <w:t>Biotechnology Progress</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1"/>
        </w:numPr>
        <w:shd w:val="clear" w:color="auto" w:fill="FFFFFF" w:themeFill="background1"/>
        <w:spacing w:before="240" w:after="0" w:line="312" w:lineRule="atLeast"/>
        <w:ind w:left="0" w:right="3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C</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29" w:history="1">
        <w:r w:rsidR="001E71D4" w:rsidRPr="001E71D4">
          <w:rPr>
            <w:rFonts w:ascii="Trebuchet MS" w:eastAsia="Times New Roman" w:hAnsi="Trebuchet MS" w:cs="Arial"/>
            <w:color w:val="384C88"/>
            <w:sz w:val="24"/>
            <w:szCs w:val="24"/>
          </w:rPr>
          <w:t>Chemical Research in Toxicology</w:t>
        </w:r>
      </w:hyperlink>
      <w:r w:rsidR="001E71D4" w:rsidRPr="001E71D4">
        <w:rPr>
          <w:rFonts w:ascii="Arial" w:eastAsia="Times New Roman" w:hAnsi="Arial" w:cs="Arial"/>
          <w:color w:val="FFFFFF"/>
          <w:sz w:val="24"/>
          <w:szCs w:val="24"/>
        </w:rPr>
        <w:t xml:space="preserve"> </w:t>
      </w:r>
    </w:p>
    <w:p w:rsidR="001E71D4" w:rsidRPr="00E34C21"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0000"/>
          <w:sz w:val="24"/>
          <w:szCs w:val="24"/>
        </w:rPr>
      </w:pPr>
      <w:hyperlink r:id="rId30" w:history="1">
        <w:r w:rsidR="001E71D4" w:rsidRPr="00E34C21">
          <w:rPr>
            <w:rFonts w:ascii="Trebuchet MS" w:eastAsia="Times New Roman" w:hAnsi="Trebuchet MS" w:cs="Arial"/>
            <w:color w:val="FF0000"/>
            <w:sz w:val="24"/>
            <w:szCs w:val="24"/>
          </w:rPr>
          <w:t>Chemical Reviews</w:t>
        </w:r>
      </w:hyperlink>
      <w:r w:rsidR="001E71D4" w:rsidRPr="00E34C21">
        <w:rPr>
          <w:rFonts w:ascii="Arial" w:eastAsia="Times New Roman" w:hAnsi="Arial" w:cs="Arial"/>
          <w:color w:val="FF0000"/>
          <w:sz w:val="24"/>
          <w:szCs w:val="24"/>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u w:val="single"/>
        </w:rPr>
      </w:pPr>
      <w:hyperlink r:id="rId31" w:history="1">
        <w:r w:rsidR="001E71D4" w:rsidRPr="001E71D4">
          <w:rPr>
            <w:rFonts w:ascii="Trebuchet MS" w:eastAsia="Times New Roman" w:hAnsi="Trebuchet MS" w:cs="Arial"/>
            <w:color w:val="7030A0"/>
            <w:sz w:val="24"/>
            <w:szCs w:val="24"/>
            <w:u w:val="single"/>
          </w:rPr>
          <w:t>Chemistry of Materials</w:t>
        </w:r>
      </w:hyperlink>
      <w:r w:rsidR="001E71D4" w:rsidRPr="001E71D4">
        <w:rPr>
          <w:rFonts w:ascii="Arial" w:eastAsia="Times New Roman" w:hAnsi="Arial" w:cs="Arial"/>
          <w:color w:val="FFFFFF"/>
          <w:sz w:val="24"/>
          <w:szCs w:val="24"/>
          <w:u w:val="single"/>
        </w:rPr>
        <w:t xml:space="preserve"> </w:t>
      </w:r>
    </w:p>
    <w:p w:rsidR="001E71D4" w:rsidRPr="001E71D4" w:rsidRDefault="004B7308" w:rsidP="00D84112">
      <w:pPr>
        <w:numPr>
          <w:ilvl w:val="0"/>
          <w:numId w:val="11"/>
        </w:numPr>
        <w:shd w:val="clear" w:color="auto" w:fill="FFFFFF" w:themeFill="background1"/>
        <w:spacing w:after="0" w:line="312" w:lineRule="atLeast"/>
        <w:ind w:left="0" w:right="394"/>
        <w:rPr>
          <w:rFonts w:ascii="Arial" w:eastAsia="Times New Roman" w:hAnsi="Arial" w:cs="Arial"/>
          <w:color w:val="FFFFFF"/>
          <w:sz w:val="24"/>
          <w:szCs w:val="24"/>
        </w:rPr>
      </w:pPr>
      <w:hyperlink r:id="rId32" w:history="1">
        <w:r w:rsidR="001E71D4" w:rsidRPr="001E71D4">
          <w:rPr>
            <w:rFonts w:ascii="Trebuchet MS" w:eastAsia="Times New Roman" w:hAnsi="Trebuchet MS" w:cs="Arial"/>
            <w:color w:val="384C88"/>
            <w:sz w:val="24"/>
            <w:szCs w:val="24"/>
          </w:rPr>
          <w:t>Crystal Growth &amp; Design</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2"/>
        </w:numPr>
        <w:shd w:val="clear" w:color="auto" w:fill="FFFFFF" w:themeFill="background1"/>
        <w:spacing w:before="240" w:after="0" w:line="312" w:lineRule="atLeast"/>
        <w:ind w:left="0" w:right="54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lastRenderedPageBreak/>
        <w:t>E</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0000"/>
          <w:sz w:val="24"/>
          <w:szCs w:val="24"/>
          <w:u w:val="single"/>
        </w:rPr>
      </w:pPr>
      <w:hyperlink r:id="rId33" w:history="1">
        <w:r w:rsidR="001E71D4" w:rsidRPr="001E71D4">
          <w:rPr>
            <w:rFonts w:ascii="Trebuchet MS" w:eastAsia="Times New Roman" w:hAnsi="Trebuchet MS" w:cs="Arial"/>
            <w:color w:val="FF0000"/>
            <w:sz w:val="24"/>
            <w:szCs w:val="24"/>
            <w:u w:val="single"/>
          </w:rPr>
          <w:t>Energy &amp; Fuels</w:t>
        </w:r>
      </w:hyperlink>
      <w:r w:rsidR="001E71D4" w:rsidRPr="001E71D4">
        <w:rPr>
          <w:rFonts w:ascii="Arial" w:eastAsia="Times New Roman" w:hAnsi="Arial" w:cs="Arial"/>
          <w:color w:val="FF0000"/>
          <w:sz w:val="24"/>
          <w:szCs w:val="24"/>
          <w:u w:val="single"/>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34" w:history="1">
        <w:r w:rsidR="001E71D4" w:rsidRPr="001E71D4">
          <w:rPr>
            <w:rFonts w:ascii="Trebuchet MS" w:eastAsia="Times New Roman" w:hAnsi="Trebuchet MS" w:cs="Arial"/>
            <w:color w:val="FF0000"/>
            <w:sz w:val="24"/>
            <w:szCs w:val="24"/>
            <w:u w:val="single"/>
          </w:rPr>
          <w:t>Environmental Science &amp; Technology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35" w:history="1">
        <w:r w:rsidR="001E71D4" w:rsidRPr="001E71D4">
          <w:rPr>
            <w:rFonts w:ascii="Trebuchet MS" w:eastAsia="Times New Roman" w:hAnsi="Trebuchet MS" w:cs="Arial"/>
            <w:color w:val="384C88"/>
            <w:sz w:val="24"/>
            <w:szCs w:val="24"/>
          </w:rPr>
          <w:t>Environmental Science &amp; Technology Letters</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2"/>
        </w:numPr>
        <w:shd w:val="clear" w:color="auto" w:fill="FFFFFF" w:themeFill="background1"/>
        <w:spacing w:before="240" w:after="0" w:line="312" w:lineRule="atLeast"/>
        <w:ind w:left="0" w:right="54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I</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36" w:history="1">
        <w:r w:rsidR="001E71D4" w:rsidRPr="001E71D4">
          <w:rPr>
            <w:rFonts w:ascii="Trebuchet MS" w:eastAsia="Times New Roman" w:hAnsi="Trebuchet MS" w:cs="Arial"/>
            <w:color w:val="384C88"/>
            <w:sz w:val="24"/>
            <w:szCs w:val="24"/>
          </w:rPr>
          <w:t>Industrial &amp; Engineering Chemistry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1"/>
          <w:numId w:val="12"/>
        </w:numPr>
        <w:shd w:val="clear" w:color="auto" w:fill="FFFFFF" w:themeFill="background1"/>
        <w:spacing w:after="0" w:line="312" w:lineRule="atLeast"/>
        <w:ind w:left="612" w:right="788"/>
        <w:rPr>
          <w:rFonts w:ascii="Arial" w:eastAsia="Times New Roman" w:hAnsi="Arial" w:cs="Arial"/>
          <w:color w:val="FFFFFF"/>
          <w:sz w:val="24"/>
          <w:szCs w:val="24"/>
        </w:rPr>
      </w:pPr>
      <w:hyperlink r:id="rId37" w:history="1">
        <w:r w:rsidR="001E71D4" w:rsidRPr="001E71D4">
          <w:rPr>
            <w:rFonts w:ascii="Trebuchet MS" w:eastAsia="Times New Roman" w:hAnsi="Trebuchet MS" w:cs="Arial"/>
            <w:color w:val="384C88"/>
            <w:sz w:val="24"/>
            <w:szCs w:val="24"/>
          </w:rPr>
          <w:t>- Journal of Industrial &amp; Engineering Chemistry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38" w:history="1">
        <w:r w:rsidR="001E71D4" w:rsidRPr="001E71D4">
          <w:rPr>
            <w:rFonts w:ascii="Trebuchet MS" w:eastAsia="Times New Roman" w:hAnsi="Trebuchet MS" w:cs="Arial"/>
            <w:color w:val="384C88"/>
            <w:sz w:val="24"/>
            <w:szCs w:val="24"/>
          </w:rPr>
          <w:t>Industrial &amp; Engineering Chemistry Research</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1"/>
          <w:numId w:val="12"/>
        </w:numPr>
        <w:shd w:val="clear" w:color="auto" w:fill="FFFFFF" w:themeFill="background1"/>
        <w:spacing w:after="0" w:line="312" w:lineRule="atLeast"/>
        <w:ind w:left="612" w:right="788"/>
        <w:rPr>
          <w:rFonts w:ascii="Arial" w:eastAsia="Times New Roman" w:hAnsi="Arial" w:cs="Arial"/>
          <w:color w:val="FFFFFF"/>
          <w:sz w:val="24"/>
          <w:szCs w:val="24"/>
        </w:rPr>
      </w:pPr>
      <w:r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7030A0"/>
          <w:sz w:val="24"/>
          <w:szCs w:val="24"/>
          <w:u w:val="single"/>
        </w:rPr>
      </w:pPr>
      <w:hyperlink r:id="rId39" w:history="1">
        <w:r w:rsidR="001E71D4" w:rsidRPr="001E71D4">
          <w:rPr>
            <w:rFonts w:ascii="Trebuchet MS" w:eastAsia="Times New Roman" w:hAnsi="Trebuchet MS" w:cs="Arial"/>
            <w:color w:val="7030A0"/>
            <w:sz w:val="24"/>
            <w:szCs w:val="24"/>
            <w:u w:val="single"/>
          </w:rPr>
          <w:t>Inorganic Chemistry</w:t>
        </w:r>
      </w:hyperlink>
      <w:r w:rsidR="001E71D4" w:rsidRPr="001E71D4">
        <w:rPr>
          <w:rFonts w:ascii="Arial" w:eastAsia="Times New Roman" w:hAnsi="Arial" w:cs="Arial"/>
          <w:color w:val="7030A0"/>
          <w:sz w:val="24"/>
          <w:szCs w:val="24"/>
          <w:u w:val="single"/>
        </w:rPr>
        <w:t xml:space="preserve"> </w:t>
      </w:r>
    </w:p>
    <w:p w:rsidR="001E71D4" w:rsidRPr="001E71D4" w:rsidRDefault="001E71D4" w:rsidP="00D84112">
      <w:pPr>
        <w:numPr>
          <w:ilvl w:val="0"/>
          <w:numId w:val="12"/>
        </w:numPr>
        <w:shd w:val="clear" w:color="auto" w:fill="FFFFFF" w:themeFill="background1"/>
        <w:spacing w:before="240" w:after="0" w:line="312" w:lineRule="atLeast"/>
        <w:ind w:left="0" w:right="54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J</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u w:val="single"/>
        </w:rPr>
      </w:pPr>
      <w:hyperlink r:id="rId40" w:history="1">
        <w:r w:rsidR="001E71D4" w:rsidRPr="001E71D4">
          <w:rPr>
            <w:rFonts w:ascii="Trebuchet MS" w:eastAsia="Times New Roman" w:hAnsi="Trebuchet MS" w:cs="Arial"/>
            <w:color w:val="FF0000"/>
            <w:sz w:val="24"/>
            <w:szCs w:val="24"/>
            <w:u w:val="single"/>
          </w:rPr>
          <w:t>Journal of the American Chemical Society</w:t>
        </w:r>
      </w:hyperlink>
      <w:r w:rsidR="001E71D4" w:rsidRPr="001E71D4">
        <w:rPr>
          <w:rFonts w:ascii="Arial" w:eastAsia="Times New Roman" w:hAnsi="Arial" w:cs="Arial"/>
          <w:color w:val="FFFFFF"/>
          <w:sz w:val="24"/>
          <w:szCs w:val="24"/>
          <w:u w:val="single"/>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1" w:history="1">
        <w:r w:rsidR="001E71D4" w:rsidRPr="001E71D4">
          <w:rPr>
            <w:rFonts w:ascii="Trebuchet MS" w:eastAsia="Times New Roman" w:hAnsi="Trebuchet MS" w:cs="Arial"/>
            <w:color w:val="384C88"/>
            <w:sz w:val="24"/>
            <w:szCs w:val="24"/>
          </w:rPr>
          <w:t>Journal of Agricultural and Food Chemistry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2" w:history="1">
        <w:r w:rsidR="001E71D4" w:rsidRPr="001E71D4">
          <w:rPr>
            <w:rFonts w:ascii="Trebuchet MS" w:eastAsia="Times New Roman" w:hAnsi="Trebuchet MS" w:cs="Arial"/>
            <w:color w:val="384C88"/>
            <w:sz w:val="24"/>
            <w:szCs w:val="24"/>
          </w:rPr>
          <w:t>Journal of Chemical &amp; Engineering Data</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1"/>
          <w:numId w:val="12"/>
        </w:numPr>
        <w:shd w:val="clear" w:color="auto" w:fill="FFFFFF" w:themeFill="background1"/>
        <w:spacing w:after="0" w:line="312" w:lineRule="atLeast"/>
        <w:ind w:left="612" w:right="788"/>
        <w:rPr>
          <w:rFonts w:ascii="Arial" w:eastAsia="Times New Roman" w:hAnsi="Arial" w:cs="Arial"/>
          <w:color w:val="FFFFFF"/>
          <w:sz w:val="24"/>
          <w:szCs w:val="24"/>
        </w:rPr>
      </w:pPr>
      <w:hyperlink r:id="rId43" w:history="1">
        <w:r w:rsidR="001E71D4" w:rsidRPr="001E71D4">
          <w:rPr>
            <w:rFonts w:ascii="Trebuchet MS" w:eastAsia="Times New Roman" w:hAnsi="Trebuchet MS" w:cs="Arial"/>
            <w:color w:val="384C88"/>
            <w:sz w:val="24"/>
            <w:szCs w:val="24"/>
          </w:rPr>
          <w:t>- I&amp;EC Chemical &amp; Engineering Data Series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4" w:history="1">
        <w:r w:rsidR="001E71D4" w:rsidRPr="001E71D4">
          <w:rPr>
            <w:rFonts w:ascii="Trebuchet MS" w:eastAsia="Times New Roman" w:hAnsi="Trebuchet MS" w:cs="Arial"/>
            <w:color w:val="384C88"/>
            <w:sz w:val="24"/>
            <w:szCs w:val="24"/>
          </w:rPr>
          <w:t>Journal of Chemical Education</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5" w:history="1">
        <w:r w:rsidR="001E71D4" w:rsidRPr="001E71D4">
          <w:rPr>
            <w:rFonts w:ascii="Trebuchet MS" w:eastAsia="Times New Roman" w:hAnsi="Trebuchet MS" w:cs="Arial"/>
            <w:color w:val="384C88"/>
            <w:sz w:val="24"/>
            <w:szCs w:val="24"/>
          </w:rPr>
          <w:t>Journal of Chemical Information and Modeling</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6" w:history="1">
        <w:r w:rsidR="001E71D4" w:rsidRPr="001E71D4">
          <w:rPr>
            <w:rFonts w:ascii="Trebuchet MS" w:eastAsia="Times New Roman" w:hAnsi="Trebuchet MS" w:cs="Arial"/>
            <w:color w:val="384C88"/>
            <w:sz w:val="24"/>
            <w:szCs w:val="24"/>
          </w:rPr>
          <w:t>Journal of Chemical Theory and Computation</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7" w:history="1">
        <w:r w:rsidR="001E71D4" w:rsidRPr="001E71D4">
          <w:rPr>
            <w:rFonts w:ascii="Trebuchet MS" w:eastAsia="Times New Roman" w:hAnsi="Trebuchet MS" w:cs="Arial"/>
            <w:color w:val="384C88"/>
            <w:sz w:val="24"/>
            <w:szCs w:val="24"/>
          </w:rPr>
          <w:t>Journal of Medicinal Chemistry</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8" w:history="1">
        <w:r w:rsidR="001E71D4" w:rsidRPr="001E71D4">
          <w:rPr>
            <w:rFonts w:ascii="Trebuchet MS" w:eastAsia="Times New Roman" w:hAnsi="Trebuchet MS" w:cs="Arial"/>
            <w:color w:val="384C88"/>
            <w:sz w:val="24"/>
            <w:szCs w:val="24"/>
          </w:rPr>
          <w:t>Journal of Natural Products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2"/>
        </w:numPr>
        <w:shd w:val="clear" w:color="auto" w:fill="FFFFFF" w:themeFill="background1"/>
        <w:spacing w:after="0" w:line="312" w:lineRule="atLeast"/>
        <w:ind w:left="0" w:right="544"/>
        <w:rPr>
          <w:rFonts w:ascii="Arial" w:eastAsia="Times New Roman" w:hAnsi="Arial" w:cs="Arial"/>
          <w:color w:val="FFFFFF"/>
          <w:sz w:val="24"/>
          <w:szCs w:val="24"/>
        </w:rPr>
      </w:pPr>
      <w:hyperlink r:id="rId49" w:history="1">
        <w:r w:rsidR="001E71D4" w:rsidRPr="001E71D4">
          <w:rPr>
            <w:rFonts w:ascii="Trebuchet MS" w:eastAsia="Times New Roman" w:hAnsi="Trebuchet MS" w:cs="Arial"/>
            <w:color w:val="384C88"/>
            <w:sz w:val="24"/>
            <w:szCs w:val="24"/>
          </w:rPr>
          <w:t>The Journal of Organic Chemistry</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0" w:history="1">
        <w:r w:rsidRPr="001E71D4">
          <w:rPr>
            <w:rFonts w:ascii="Trebuchet MS" w:eastAsia="Times New Roman" w:hAnsi="Trebuchet MS" w:cs="Arial"/>
            <w:color w:val="384C88"/>
            <w:sz w:val="24"/>
            <w:szCs w:val="24"/>
          </w:rPr>
          <w:t>The Journal of Physical Chemistry A</w:t>
        </w:r>
      </w:hyperlink>
      <w:r w:rsidRPr="001E71D4">
        <w:rPr>
          <w:rFonts w:ascii="Arial" w:eastAsia="Times New Roman" w:hAnsi="Arial" w:cs="Arial"/>
          <w:color w:val="FFFFFF"/>
          <w:sz w:val="24"/>
          <w:szCs w:val="24"/>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1" w:history="1">
        <w:r w:rsidR="001E71D4" w:rsidRPr="001E71D4">
          <w:rPr>
            <w:rFonts w:ascii="Trebuchet MS" w:eastAsia="Times New Roman" w:hAnsi="Trebuchet MS" w:cs="Arial"/>
            <w:color w:val="384C88"/>
            <w:sz w:val="24"/>
            <w:szCs w:val="24"/>
          </w:rPr>
          <w:t>The Journal of Physical Chemistry B</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u w:val="single"/>
        </w:rPr>
      </w:pPr>
      <w:hyperlink r:id="rId52" w:history="1">
        <w:r w:rsidR="001E71D4" w:rsidRPr="001E71D4">
          <w:rPr>
            <w:rFonts w:ascii="Trebuchet MS" w:eastAsia="Times New Roman" w:hAnsi="Trebuchet MS" w:cs="Arial"/>
            <w:color w:val="7030A0"/>
            <w:sz w:val="24"/>
            <w:szCs w:val="24"/>
            <w:u w:val="single"/>
          </w:rPr>
          <w:t>The Journal of Physical Chemistry C</w:t>
        </w:r>
      </w:hyperlink>
      <w:r w:rsidR="001E71D4" w:rsidRPr="001E71D4">
        <w:rPr>
          <w:rFonts w:ascii="Arial" w:eastAsia="Times New Roman" w:hAnsi="Arial" w:cs="Arial"/>
          <w:color w:val="FFFFFF"/>
          <w:sz w:val="24"/>
          <w:szCs w:val="24"/>
          <w:u w:val="single"/>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3" w:history="1">
        <w:r w:rsidR="001E71D4" w:rsidRPr="001E71D4">
          <w:rPr>
            <w:rFonts w:ascii="Trebuchet MS" w:eastAsia="Times New Roman" w:hAnsi="Trebuchet MS" w:cs="Arial"/>
            <w:color w:val="384C88"/>
            <w:sz w:val="24"/>
            <w:szCs w:val="24"/>
          </w:rPr>
          <w:t>The Journal of Physical Chemistry Letters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4" w:history="1">
        <w:r w:rsidR="001E71D4" w:rsidRPr="001E71D4">
          <w:rPr>
            <w:rFonts w:ascii="Trebuchet MS" w:eastAsia="Times New Roman" w:hAnsi="Trebuchet MS" w:cs="Arial"/>
            <w:color w:val="384C88"/>
            <w:sz w:val="24"/>
            <w:szCs w:val="24"/>
          </w:rPr>
          <w:t>Journal of Proteome Research</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3"/>
        </w:numPr>
        <w:shd w:val="clear" w:color="auto" w:fill="FFFFFF" w:themeFill="background1"/>
        <w:spacing w:before="240" w:after="0" w:line="312" w:lineRule="atLeast"/>
        <w:ind w:left="0" w:right="6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L</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7030A0"/>
          <w:sz w:val="24"/>
          <w:szCs w:val="24"/>
          <w:u w:val="single"/>
        </w:rPr>
      </w:pPr>
      <w:hyperlink r:id="rId55" w:history="1">
        <w:r w:rsidR="001E71D4" w:rsidRPr="001E71D4">
          <w:rPr>
            <w:rFonts w:ascii="Trebuchet MS" w:eastAsia="Times New Roman" w:hAnsi="Trebuchet MS" w:cs="Arial"/>
            <w:color w:val="7030A0"/>
            <w:sz w:val="24"/>
            <w:szCs w:val="24"/>
            <w:u w:val="single"/>
          </w:rPr>
          <w:t>Langmuir</w:t>
        </w:r>
      </w:hyperlink>
      <w:r w:rsidR="001E71D4" w:rsidRPr="001E71D4">
        <w:rPr>
          <w:rFonts w:ascii="Arial" w:eastAsia="Times New Roman" w:hAnsi="Arial" w:cs="Arial"/>
          <w:color w:val="7030A0"/>
          <w:sz w:val="24"/>
          <w:szCs w:val="24"/>
          <w:u w:val="single"/>
        </w:rPr>
        <w:t xml:space="preserve"> </w:t>
      </w:r>
    </w:p>
    <w:p w:rsidR="001E71D4" w:rsidRPr="001E71D4" w:rsidRDefault="001E71D4" w:rsidP="00D84112">
      <w:pPr>
        <w:numPr>
          <w:ilvl w:val="0"/>
          <w:numId w:val="13"/>
        </w:numPr>
        <w:shd w:val="clear" w:color="auto" w:fill="FFFFFF" w:themeFill="background1"/>
        <w:spacing w:before="240" w:after="0" w:line="312" w:lineRule="atLeast"/>
        <w:ind w:left="0" w:right="6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M</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6" w:history="1">
        <w:r w:rsidR="001E71D4" w:rsidRPr="001E71D4">
          <w:rPr>
            <w:rFonts w:ascii="Trebuchet MS" w:eastAsia="Times New Roman" w:hAnsi="Trebuchet MS" w:cs="Arial"/>
            <w:color w:val="384C88"/>
            <w:sz w:val="24"/>
            <w:szCs w:val="24"/>
          </w:rPr>
          <w:t>Macromolecules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7" w:history="1">
        <w:r w:rsidR="001E71D4" w:rsidRPr="001E71D4">
          <w:rPr>
            <w:rFonts w:ascii="Trebuchet MS" w:eastAsia="Times New Roman" w:hAnsi="Trebuchet MS" w:cs="Arial"/>
            <w:color w:val="384C88"/>
            <w:sz w:val="24"/>
            <w:szCs w:val="24"/>
          </w:rPr>
          <w:t>Molecular Pharmaceutics</w:t>
        </w:r>
      </w:hyperlink>
      <w:r w:rsidR="001E71D4" w:rsidRPr="001E71D4">
        <w:rPr>
          <w:rFonts w:ascii="Arial" w:eastAsia="Times New Roman" w:hAnsi="Arial" w:cs="Arial"/>
          <w:color w:val="FFFFFF"/>
          <w:sz w:val="24"/>
          <w:szCs w:val="24"/>
        </w:rPr>
        <w:t xml:space="preserve"> </w:t>
      </w:r>
    </w:p>
    <w:p w:rsidR="001E71D4" w:rsidRPr="001E71D4" w:rsidRDefault="001E71D4" w:rsidP="00D84112">
      <w:pPr>
        <w:numPr>
          <w:ilvl w:val="0"/>
          <w:numId w:val="13"/>
        </w:numPr>
        <w:shd w:val="clear" w:color="auto" w:fill="FFFFFF" w:themeFill="background1"/>
        <w:spacing w:before="240" w:after="0" w:line="312" w:lineRule="atLeast"/>
        <w:ind w:left="0" w:right="6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N</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7030A0"/>
          <w:sz w:val="24"/>
          <w:szCs w:val="24"/>
          <w:u w:val="single"/>
        </w:rPr>
      </w:pPr>
      <w:hyperlink r:id="rId58" w:history="1">
        <w:r w:rsidR="001E71D4" w:rsidRPr="001E71D4">
          <w:rPr>
            <w:rFonts w:ascii="Trebuchet MS" w:eastAsia="Times New Roman" w:hAnsi="Trebuchet MS" w:cs="Arial"/>
            <w:color w:val="7030A0"/>
            <w:sz w:val="24"/>
            <w:szCs w:val="24"/>
            <w:u w:val="single"/>
          </w:rPr>
          <w:t>Nano Letters</w:t>
        </w:r>
      </w:hyperlink>
      <w:r w:rsidR="001E71D4" w:rsidRPr="001E71D4">
        <w:rPr>
          <w:rFonts w:ascii="Arial" w:eastAsia="Times New Roman" w:hAnsi="Arial" w:cs="Arial"/>
          <w:color w:val="7030A0"/>
          <w:sz w:val="24"/>
          <w:szCs w:val="24"/>
          <w:u w:val="single"/>
        </w:rPr>
        <w:t xml:space="preserve"> </w:t>
      </w:r>
    </w:p>
    <w:p w:rsidR="001E71D4" w:rsidRPr="001E71D4" w:rsidRDefault="001E71D4" w:rsidP="00D84112">
      <w:pPr>
        <w:numPr>
          <w:ilvl w:val="0"/>
          <w:numId w:val="13"/>
        </w:numPr>
        <w:shd w:val="clear" w:color="auto" w:fill="FFFFFF" w:themeFill="background1"/>
        <w:spacing w:before="240" w:after="0" w:line="312" w:lineRule="atLeast"/>
        <w:ind w:left="0" w:right="694"/>
        <w:rPr>
          <w:rFonts w:ascii="Arial" w:eastAsia="Times New Roman" w:hAnsi="Arial" w:cs="Arial"/>
          <w:b/>
          <w:bCs/>
          <w:color w:val="444444"/>
          <w:sz w:val="24"/>
          <w:szCs w:val="24"/>
        </w:rPr>
      </w:pPr>
      <w:r w:rsidRPr="001E71D4">
        <w:rPr>
          <w:rFonts w:ascii="Arial" w:eastAsia="Times New Roman" w:hAnsi="Arial" w:cs="Arial"/>
          <w:b/>
          <w:bCs/>
          <w:color w:val="444444"/>
          <w:sz w:val="24"/>
          <w:szCs w:val="24"/>
        </w:rPr>
        <w:t>O</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59" w:history="1">
        <w:r w:rsidR="001E71D4" w:rsidRPr="001E71D4">
          <w:rPr>
            <w:rFonts w:ascii="Trebuchet MS" w:eastAsia="Times New Roman" w:hAnsi="Trebuchet MS" w:cs="Arial"/>
            <w:color w:val="384C88"/>
            <w:sz w:val="24"/>
            <w:szCs w:val="24"/>
          </w:rPr>
          <w:t>Organic Letters</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FFFFFF"/>
          <w:sz w:val="24"/>
          <w:szCs w:val="24"/>
        </w:rPr>
      </w:pPr>
      <w:hyperlink r:id="rId60" w:history="1">
        <w:r w:rsidR="001E71D4" w:rsidRPr="001E71D4">
          <w:rPr>
            <w:rFonts w:ascii="Trebuchet MS" w:eastAsia="Times New Roman" w:hAnsi="Trebuchet MS" w:cs="Arial"/>
            <w:color w:val="384C88"/>
            <w:sz w:val="24"/>
            <w:szCs w:val="24"/>
          </w:rPr>
          <w:t>Organic Process Research &amp; Development</w:t>
        </w:r>
      </w:hyperlink>
      <w:r w:rsidR="001E71D4" w:rsidRPr="001E71D4">
        <w:rPr>
          <w:rFonts w:ascii="Arial" w:eastAsia="Times New Roman" w:hAnsi="Arial" w:cs="Arial"/>
          <w:color w:val="FFFFFF"/>
          <w:sz w:val="24"/>
          <w:szCs w:val="24"/>
        </w:rPr>
        <w:t xml:space="preserve"> </w:t>
      </w:r>
    </w:p>
    <w:p w:rsidR="001E71D4" w:rsidRPr="001E71D4" w:rsidRDefault="004B7308" w:rsidP="00D84112">
      <w:pPr>
        <w:numPr>
          <w:ilvl w:val="0"/>
          <w:numId w:val="13"/>
        </w:numPr>
        <w:shd w:val="clear" w:color="auto" w:fill="FFFFFF" w:themeFill="background1"/>
        <w:spacing w:after="0" w:line="312" w:lineRule="atLeast"/>
        <w:ind w:left="0" w:right="694"/>
        <w:rPr>
          <w:rFonts w:ascii="Arial" w:eastAsia="Times New Roman" w:hAnsi="Arial" w:cs="Arial"/>
          <w:color w:val="7030A0"/>
          <w:sz w:val="24"/>
          <w:szCs w:val="24"/>
          <w:u w:val="single"/>
        </w:rPr>
      </w:pPr>
      <w:hyperlink r:id="rId61" w:history="1">
        <w:r w:rsidR="001E71D4" w:rsidRPr="001E71D4">
          <w:rPr>
            <w:rFonts w:ascii="Trebuchet MS" w:eastAsia="Times New Roman" w:hAnsi="Trebuchet MS" w:cs="Arial"/>
            <w:color w:val="7030A0"/>
            <w:sz w:val="24"/>
            <w:szCs w:val="24"/>
            <w:u w:val="single"/>
          </w:rPr>
          <w:t>Organometallics</w:t>
        </w:r>
      </w:hyperlink>
    </w:p>
    <w:p w:rsidR="001E71D4" w:rsidRPr="0020140D" w:rsidRDefault="001E71D4" w:rsidP="00D84112">
      <w:pPr>
        <w:shd w:val="clear" w:color="auto" w:fill="FFFFFF" w:themeFill="background1"/>
        <w:spacing w:line="270" w:lineRule="atLeast"/>
        <w:ind w:right="300"/>
        <w:rPr>
          <w:rFonts w:ascii="Trebuchet MS" w:eastAsia="Times New Roman" w:hAnsi="Trebuchet MS" w:cs="Times New Roman"/>
          <w:color w:val="000000"/>
          <w:sz w:val="19"/>
          <w:szCs w:val="19"/>
        </w:rPr>
      </w:pPr>
    </w:p>
    <w:p w:rsidR="00994491" w:rsidRDefault="00994491" w:rsidP="00D84112">
      <w:pPr>
        <w:shd w:val="clear" w:color="auto" w:fill="FFFFFF" w:themeFill="background1"/>
      </w:pPr>
    </w:p>
    <w:sectPr w:rsidR="00994491" w:rsidSect="00E34C21">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308" w:rsidRDefault="004B7308" w:rsidP="001F58EA">
      <w:pPr>
        <w:spacing w:after="0" w:line="240" w:lineRule="auto"/>
      </w:pPr>
      <w:r>
        <w:separator/>
      </w:r>
    </w:p>
  </w:endnote>
  <w:endnote w:type="continuationSeparator" w:id="0">
    <w:p w:rsidR="004B7308" w:rsidRDefault="004B7308" w:rsidP="001F5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308" w:rsidRDefault="004B7308" w:rsidP="001F58EA">
      <w:pPr>
        <w:spacing w:after="0" w:line="240" w:lineRule="auto"/>
      </w:pPr>
      <w:r>
        <w:separator/>
      </w:r>
    </w:p>
  </w:footnote>
  <w:footnote w:type="continuationSeparator" w:id="0">
    <w:p w:rsidR="004B7308" w:rsidRDefault="004B7308" w:rsidP="001F58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C21" w:rsidRPr="00E34C21" w:rsidRDefault="00E34C21" w:rsidP="00E34C21">
    <w:pPr>
      <w:jc w:val="both"/>
      <w:rPr>
        <w:rFonts w:ascii="Arial" w:hAnsi="Arial" w:cs="Arial"/>
      </w:rPr>
    </w:pPr>
    <w:r w:rsidRPr="001F58EA">
      <w:rPr>
        <w:rFonts w:ascii="Arial" w:hAnsi="Arial" w:cs="Arial"/>
        <w:sz w:val="20"/>
      </w:rPr>
      <w:t>Created by David S. Heroux, Saint Michael's College (dheroux@smcvt.edu) and posted on VIPEr (</w:t>
    </w:r>
    <w:hyperlink r:id="rId1" w:history="1">
      <w:r w:rsidRPr="001F58EA">
        <w:rPr>
          <w:rStyle w:val="Hyperlink"/>
          <w:rFonts w:ascii="Arial" w:hAnsi="Arial" w:cs="Arial"/>
          <w:sz w:val="20"/>
        </w:rPr>
        <w:t>www.ionicviper.org</w:t>
      </w:r>
    </w:hyperlink>
    <w:r w:rsidRPr="001F58EA">
      <w:rPr>
        <w:rFonts w:ascii="Arial" w:hAnsi="Arial" w:cs="Arial"/>
        <w:sz w:val="20"/>
      </w:rPr>
      <w:t>) on June 29, 2015.  Copyright David S. Heroux 2015.  This work is licensed under the Creative Commons Attribution-NonCommerical-ShareAlike 3.0 Unported</w:t>
    </w:r>
    <w:r w:rsidRPr="001F58EA">
      <w:rPr>
        <w:rFonts w:ascii="Arial" w:hAnsi="Arial" w:cs="Arial"/>
      </w:rPr>
      <w:t xml:space="preserve"> </w:t>
    </w:r>
    <w:r w:rsidRPr="001F58EA">
      <w:rPr>
        <w:rFonts w:ascii="Arial" w:hAnsi="Arial" w:cs="Arial"/>
        <w:sz w:val="20"/>
      </w:rPr>
      <w:t xml:space="preserve">License. To view a copy of this license visit </w:t>
    </w:r>
    <w:hyperlink r:id="rId2" w:history="1">
      <w:r w:rsidRPr="001F58EA">
        <w:rPr>
          <w:rStyle w:val="Hyperlink"/>
          <w:rFonts w:ascii="Arial" w:hAnsi="Arial" w:cs="Arial"/>
          <w:sz w:val="20"/>
        </w:rPr>
        <w:t>http://creativecommons.org/about/license/</w:t>
      </w:r>
    </w:hyperlink>
    <w:r w:rsidRPr="001F58EA">
      <w:rPr>
        <w:rFonts w:ascii="Arial" w:hAnsi="Arial" w:cs="Arial"/>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6342E"/>
    <w:multiLevelType w:val="multilevel"/>
    <w:tmpl w:val="1D8CD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623DBC"/>
    <w:multiLevelType w:val="multilevel"/>
    <w:tmpl w:val="1708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92E27"/>
    <w:multiLevelType w:val="multilevel"/>
    <w:tmpl w:val="93303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B6B70"/>
    <w:multiLevelType w:val="multilevel"/>
    <w:tmpl w:val="D030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AE3F65"/>
    <w:multiLevelType w:val="multilevel"/>
    <w:tmpl w:val="B20C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7F1842"/>
    <w:multiLevelType w:val="multilevel"/>
    <w:tmpl w:val="9AAAE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36AC3"/>
    <w:multiLevelType w:val="multilevel"/>
    <w:tmpl w:val="20407B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54C36"/>
    <w:multiLevelType w:val="multilevel"/>
    <w:tmpl w:val="CDB4F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50751B"/>
    <w:multiLevelType w:val="multilevel"/>
    <w:tmpl w:val="D42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AF275B"/>
    <w:multiLevelType w:val="multilevel"/>
    <w:tmpl w:val="FFF4B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752326F"/>
    <w:multiLevelType w:val="multilevel"/>
    <w:tmpl w:val="FFFC1C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A4330"/>
    <w:multiLevelType w:val="multilevel"/>
    <w:tmpl w:val="B3AA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627C9"/>
    <w:multiLevelType w:val="multilevel"/>
    <w:tmpl w:val="21CE3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6"/>
  </w:num>
  <w:num w:numId="4">
    <w:abstractNumId w:val="1"/>
  </w:num>
  <w:num w:numId="5">
    <w:abstractNumId w:val="9"/>
  </w:num>
  <w:num w:numId="6">
    <w:abstractNumId w:val="0"/>
  </w:num>
  <w:num w:numId="7">
    <w:abstractNumId w:val="4"/>
  </w:num>
  <w:num w:numId="8">
    <w:abstractNumId w:val="11"/>
  </w:num>
  <w:num w:numId="9">
    <w:abstractNumId w:val="3"/>
  </w:num>
  <w:num w:numId="10">
    <w:abstractNumId w:val="8"/>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40D"/>
    <w:rsid w:val="001E71D4"/>
    <w:rsid w:val="001F58EA"/>
    <w:rsid w:val="0020140D"/>
    <w:rsid w:val="00243C49"/>
    <w:rsid w:val="00260E13"/>
    <w:rsid w:val="00274631"/>
    <w:rsid w:val="004B7308"/>
    <w:rsid w:val="004E295C"/>
    <w:rsid w:val="00531C6E"/>
    <w:rsid w:val="0060335A"/>
    <w:rsid w:val="00994491"/>
    <w:rsid w:val="00A922DF"/>
    <w:rsid w:val="00D168C1"/>
    <w:rsid w:val="00D75DB6"/>
    <w:rsid w:val="00D84112"/>
    <w:rsid w:val="00E32101"/>
    <w:rsid w:val="00E34C21"/>
    <w:rsid w:val="00F50976"/>
    <w:rsid w:val="00F87C8F"/>
    <w:rsid w:val="00FE6BB6"/>
    <w:rsid w:val="00F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2">
    <w:name w:val="topic2"/>
    <w:basedOn w:val="DefaultParagraphFont"/>
    <w:rsid w:val="0020140D"/>
  </w:style>
  <w:style w:type="paragraph" w:styleId="BalloonText">
    <w:name w:val="Balloon Text"/>
    <w:basedOn w:val="Normal"/>
    <w:link w:val="BalloonTextChar"/>
    <w:uiPriority w:val="99"/>
    <w:semiHidden/>
    <w:unhideWhenUsed/>
    <w:rsid w:val="0020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0D"/>
    <w:rPr>
      <w:rFonts w:ascii="Tahoma" w:hAnsi="Tahoma" w:cs="Tahoma"/>
      <w:sz w:val="16"/>
      <w:szCs w:val="16"/>
    </w:rPr>
  </w:style>
  <w:style w:type="paragraph" w:styleId="Header">
    <w:name w:val="header"/>
    <w:basedOn w:val="Normal"/>
    <w:link w:val="HeaderChar"/>
    <w:uiPriority w:val="99"/>
    <w:unhideWhenUsed/>
    <w:rsid w:val="001F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EA"/>
  </w:style>
  <w:style w:type="paragraph" w:styleId="Footer">
    <w:name w:val="footer"/>
    <w:basedOn w:val="Normal"/>
    <w:link w:val="FooterChar"/>
    <w:uiPriority w:val="99"/>
    <w:unhideWhenUsed/>
    <w:rsid w:val="001F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EA"/>
  </w:style>
  <w:style w:type="character" w:styleId="Hyperlink">
    <w:name w:val="Hyperlink"/>
    <w:rsid w:val="001F58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2">
    <w:name w:val="topic2"/>
    <w:basedOn w:val="DefaultParagraphFont"/>
    <w:rsid w:val="0020140D"/>
  </w:style>
  <w:style w:type="paragraph" w:styleId="BalloonText">
    <w:name w:val="Balloon Text"/>
    <w:basedOn w:val="Normal"/>
    <w:link w:val="BalloonTextChar"/>
    <w:uiPriority w:val="99"/>
    <w:semiHidden/>
    <w:unhideWhenUsed/>
    <w:rsid w:val="00201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40D"/>
    <w:rPr>
      <w:rFonts w:ascii="Tahoma" w:hAnsi="Tahoma" w:cs="Tahoma"/>
      <w:sz w:val="16"/>
      <w:szCs w:val="16"/>
    </w:rPr>
  </w:style>
  <w:style w:type="paragraph" w:styleId="Header">
    <w:name w:val="header"/>
    <w:basedOn w:val="Normal"/>
    <w:link w:val="HeaderChar"/>
    <w:uiPriority w:val="99"/>
    <w:unhideWhenUsed/>
    <w:rsid w:val="001F58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8EA"/>
  </w:style>
  <w:style w:type="paragraph" w:styleId="Footer">
    <w:name w:val="footer"/>
    <w:basedOn w:val="Normal"/>
    <w:link w:val="FooterChar"/>
    <w:uiPriority w:val="99"/>
    <w:unhideWhenUsed/>
    <w:rsid w:val="001F5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8EA"/>
  </w:style>
  <w:style w:type="character" w:styleId="Hyperlink">
    <w:name w:val="Hyperlink"/>
    <w:rsid w:val="001F5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935441">
      <w:bodyDiv w:val="1"/>
      <w:marLeft w:val="0"/>
      <w:marRight w:val="0"/>
      <w:marTop w:val="0"/>
      <w:marBottom w:val="0"/>
      <w:divBdr>
        <w:top w:val="none" w:sz="0" w:space="0" w:color="auto"/>
        <w:left w:val="none" w:sz="0" w:space="0" w:color="auto"/>
        <w:bottom w:val="none" w:sz="0" w:space="0" w:color="auto"/>
        <w:right w:val="none" w:sz="0" w:space="0" w:color="auto"/>
      </w:divBdr>
      <w:divsChild>
        <w:div w:id="446004274">
          <w:marLeft w:val="0"/>
          <w:marRight w:val="0"/>
          <w:marTop w:val="150"/>
          <w:marBottom w:val="300"/>
          <w:divBdr>
            <w:top w:val="none" w:sz="0" w:space="0" w:color="auto"/>
            <w:left w:val="none" w:sz="0" w:space="0" w:color="auto"/>
            <w:bottom w:val="none" w:sz="0" w:space="0" w:color="auto"/>
            <w:right w:val="none" w:sz="0" w:space="0" w:color="auto"/>
          </w:divBdr>
          <w:divsChild>
            <w:div w:id="1448695211">
              <w:marLeft w:val="0"/>
              <w:marRight w:val="0"/>
              <w:marTop w:val="0"/>
              <w:marBottom w:val="105"/>
              <w:divBdr>
                <w:top w:val="none" w:sz="0" w:space="0" w:color="auto"/>
                <w:left w:val="none" w:sz="0" w:space="0" w:color="auto"/>
                <w:bottom w:val="none" w:sz="0" w:space="0" w:color="auto"/>
                <w:right w:val="none" w:sz="0" w:space="0" w:color="auto"/>
              </w:divBdr>
              <w:divsChild>
                <w:div w:id="1024669171">
                  <w:marLeft w:val="75"/>
                  <w:marRight w:val="0"/>
                  <w:marTop w:val="0"/>
                  <w:marBottom w:val="0"/>
                  <w:divBdr>
                    <w:top w:val="none" w:sz="0" w:space="0" w:color="auto"/>
                    <w:left w:val="none" w:sz="0" w:space="0" w:color="auto"/>
                    <w:bottom w:val="none" w:sz="0" w:space="0" w:color="auto"/>
                    <w:right w:val="none" w:sz="0" w:space="0" w:color="auto"/>
                  </w:divBdr>
                  <w:divsChild>
                    <w:div w:id="1501391771">
                      <w:marLeft w:val="0"/>
                      <w:marRight w:val="0"/>
                      <w:marTop w:val="0"/>
                      <w:marBottom w:val="0"/>
                      <w:divBdr>
                        <w:top w:val="none" w:sz="0" w:space="0" w:color="auto"/>
                        <w:left w:val="none" w:sz="0" w:space="0" w:color="auto"/>
                        <w:bottom w:val="none" w:sz="0" w:space="0" w:color="auto"/>
                        <w:right w:val="none" w:sz="0" w:space="0" w:color="auto"/>
                      </w:divBdr>
                      <w:divsChild>
                        <w:div w:id="794059331">
                          <w:marLeft w:val="0"/>
                          <w:marRight w:val="0"/>
                          <w:marTop w:val="0"/>
                          <w:marBottom w:val="0"/>
                          <w:divBdr>
                            <w:top w:val="single" w:sz="6" w:space="0" w:color="B6B6E1"/>
                            <w:left w:val="single" w:sz="6" w:space="0" w:color="B6B6E1"/>
                            <w:bottom w:val="single" w:sz="6" w:space="0" w:color="B6B6E1"/>
                            <w:right w:val="single" w:sz="6" w:space="0" w:color="B6B6E1"/>
                          </w:divBdr>
                          <w:divsChild>
                            <w:div w:id="523136933">
                              <w:marLeft w:val="150"/>
                              <w:marRight w:val="150"/>
                              <w:marTop w:val="0"/>
                              <w:marBottom w:val="0"/>
                              <w:divBdr>
                                <w:top w:val="none" w:sz="0" w:space="0" w:color="auto"/>
                                <w:left w:val="none" w:sz="0" w:space="0" w:color="auto"/>
                                <w:bottom w:val="none" w:sz="0" w:space="0" w:color="auto"/>
                                <w:right w:val="none" w:sz="0" w:space="0" w:color="auto"/>
                              </w:divBdr>
                              <w:divsChild>
                                <w:div w:id="598415302">
                                  <w:marLeft w:val="0"/>
                                  <w:marRight w:val="105"/>
                                  <w:marTop w:val="0"/>
                                  <w:marBottom w:val="225"/>
                                  <w:divBdr>
                                    <w:top w:val="none" w:sz="0" w:space="0" w:color="auto"/>
                                    <w:left w:val="none" w:sz="0" w:space="0" w:color="auto"/>
                                    <w:bottom w:val="none" w:sz="0" w:space="0" w:color="auto"/>
                                    <w:right w:val="none" w:sz="0" w:space="0" w:color="auto"/>
                                  </w:divBdr>
                                </w:div>
                                <w:div w:id="51541445">
                                  <w:marLeft w:val="0"/>
                                  <w:marRight w:val="105"/>
                                  <w:marTop w:val="0"/>
                                  <w:marBottom w:val="225"/>
                                  <w:divBdr>
                                    <w:top w:val="none" w:sz="0" w:space="0" w:color="auto"/>
                                    <w:left w:val="none" w:sz="0" w:space="0" w:color="auto"/>
                                    <w:bottom w:val="none" w:sz="0" w:space="0" w:color="auto"/>
                                    <w:right w:val="none" w:sz="0" w:space="0" w:color="auto"/>
                                  </w:divBdr>
                                  <w:divsChild>
                                    <w:div w:id="1587692172">
                                      <w:marLeft w:val="0"/>
                                      <w:marRight w:val="105"/>
                                      <w:marTop w:val="0"/>
                                      <w:marBottom w:val="225"/>
                                      <w:divBdr>
                                        <w:top w:val="single" w:sz="6" w:space="12" w:color="1E73B3"/>
                                        <w:left w:val="single" w:sz="6" w:space="12" w:color="1E73B3"/>
                                        <w:bottom w:val="single" w:sz="6" w:space="0" w:color="1E73B3"/>
                                        <w:right w:val="single" w:sz="6" w:space="12" w:color="1E73B3"/>
                                      </w:divBdr>
                                    </w:div>
                                  </w:divsChild>
                                </w:div>
                              </w:divsChild>
                            </w:div>
                            <w:div w:id="1395616713">
                              <w:marLeft w:val="0"/>
                              <w:marRight w:val="0"/>
                              <w:marTop w:val="0"/>
                              <w:marBottom w:val="0"/>
                              <w:divBdr>
                                <w:top w:val="none" w:sz="0" w:space="0" w:color="auto"/>
                                <w:left w:val="none" w:sz="0" w:space="0" w:color="auto"/>
                                <w:bottom w:val="none" w:sz="0" w:space="0" w:color="auto"/>
                                <w:right w:val="none" w:sz="0" w:space="0" w:color="auto"/>
                              </w:divBdr>
                              <w:divsChild>
                                <w:div w:id="574511022">
                                  <w:marLeft w:val="0"/>
                                  <w:marRight w:val="150"/>
                                  <w:marTop w:val="0"/>
                                  <w:marBottom w:val="0"/>
                                  <w:divBdr>
                                    <w:top w:val="none" w:sz="0" w:space="0" w:color="auto"/>
                                    <w:left w:val="none" w:sz="0" w:space="0" w:color="auto"/>
                                    <w:bottom w:val="none" w:sz="0" w:space="0" w:color="auto"/>
                                    <w:right w:val="none" w:sz="0" w:space="0" w:color="auto"/>
                                  </w:divBdr>
                                  <w:divsChild>
                                    <w:div w:id="932738461">
                                      <w:marLeft w:val="0"/>
                                      <w:marRight w:val="0"/>
                                      <w:marTop w:val="0"/>
                                      <w:marBottom w:val="0"/>
                                      <w:divBdr>
                                        <w:top w:val="none" w:sz="0" w:space="0" w:color="auto"/>
                                        <w:left w:val="none" w:sz="0" w:space="0" w:color="auto"/>
                                        <w:bottom w:val="none" w:sz="0" w:space="0" w:color="auto"/>
                                        <w:right w:val="none" w:sz="0" w:space="0" w:color="auto"/>
                                      </w:divBdr>
                                    </w:div>
                                    <w:div w:id="1037198074">
                                      <w:marLeft w:val="0"/>
                                      <w:marRight w:val="0"/>
                                      <w:marTop w:val="0"/>
                                      <w:marBottom w:val="0"/>
                                      <w:divBdr>
                                        <w:top w:val="none" w:sz="0" w:space="0" w:color="auto"/>
                                        <w:left w:val="none" w:sz="0" w:space="0" w:color="auto"/>
                                        <w:bottom w:val="none" w:sz="0" w:space="0" w:color="auto"/>
                                        <w:right w:val="none" w:sz="0" w:space="0" w:color="auto"/>
                                      </w:divBdr>
                                    </w:div>
                                    <w:div w:id="1643458391">
                                      <w:marLeft w:val="225"/>
                                      <w:marRight w:val="0"/>
                                      <w:marTop w:val="0"/>
                                      <w:marBottom w:val="0"/>
                                      <w:divBdr>
                                        <w:top w:val="none" w:sz="0" w:space="0" w:color="auto"/>
                                        <w:left w:val="none" w:sz="0" w:space="0" w:color="auto"/>
                                        <w:bottom w:val="none" w:sz="0" w:space="0" w:color="auto"/>
                                        <w:right w:val="none" w:sz="0" w:space="0" w:color="auto"/>
                                      </w:divBdr>
                                    </w:div>
                                    <w:div w:id="267586144">
                                      <w:marLeft w:val="0"/>
                                      <w:marRight w:val="0"/>
                                      <w:marTop w:val="0"/>
                                      <w:marBottom w:val="0"/>
                                      <w:divBdr>
                                        <w:top w:val="none" w:sz="0" w:space="0" w:color="auto"/>
                                        <w:left w:val="none" w:sz="0" w:space="0" w:color="auto"/>
                                        <w:bottom w:val="none" w:sz="0" w:space="0" w:color="auto"/>
                                        <w:right w:val="none" w:sz="0" w:space="0" w:color="auto"/>
                                      </w:divBdr>
                                    </w:div>
                                    <w:div w:id="559949851">
                                      <w:marLeft w:val="0"/>
                                      <w:marRight w:val="0"/>
                                      <w:marTop w:val="0"/>
                                      <w:marBottom w:val="0"/>
                                      <w:divBdr>
                                        <w:top w:val="none" w:sz="0" w:space="0" w:color="auto"/>
                                        <w:left w:val="none" w:sz="0" w:space="0" w:color="auto"/>
                                        <w:bottom w:val="none" w:sz="0" w:space="0" w:color="auto"/>
                                        <w:right w:val="none" w:sz="0" w:space="0" w:color="auto"/>
                                      </w:divBdr>
                                    </w:div>
                                    <w:div w:id="734864127">
                                      <w:marLeft w:val="0"/>
                                      <w:marRight w:val="0"/>
                                      <w:marTop w:val="0"/>
                                      <w:marBottom w:val="0"/>
                                      <w:divBdr>
                                        <w:top w:val="none" w:sz="0" w:space="0" w:color="auto"/>
                                        <w:left w:val="none" w:sz="0" w:space="0" w:color="auto"/>
                                        <w:bottom w:val="none" w:sz="0" w:space="0" w:color="auto"/>
                                        <w:right w:val="none" w:sz="0" w:space="0" w:color="auto"/>
                                      </w:divBdr>
                                    </w:div>
                                    <w:div w:id="277225357">
                                      <w:marLeft w:val="0"/>
                                      <w:marRight w:val="0"/>
                                      <w:marTop w:val="0"/>
                                      <w:marBottom w:val="0"/>
                                      <w:divBdr>
                                        <w:top w:val="none" w:sz="0" w:space="0" w:color="auto"/>
                                        <w:left w:val="none" w:sz="0" w:space="0" w:color="auto"/>
                                        <w:bottom w:val="none" w:sz="0" w:space="0" w:color="auto"/>
                                        <w:right w:val="none" w:sz="0" w:space="0" w:color="auto"/>
                                      </w:divBdr>
                                    </w:div>
                                    <w:div w:id="108013591">
                                      <w:marLeft w:val="225"/>
                                      <w:marRight w:val="0"/>
                                      <w:marTop w:val="0"/>
                                      <w:marBottom w:val="0"/>
                                      <w:divBdr>
                                        <w:top w:val="none" w:sz="0" w:space="0" w:color="auto"/>
                                        <w:left w:val="none" w:sz="0" w:space="0" w:color="auto"/>
                                        <w:bottom w:val="none" w:sz="0" w:space="0" w:color="auto"/>
                                        <w:right w:val="none" w:sz="0" w:space="0" w:color="auto"/>
                                      </w:divBdr>
                                    </w:div>
                                    <w:div w:id="363556264">
                                      <w:marLeft w:val="0"/>
                                      <w:marRight w:val="0"/>
                                      <w:marTop w:val="0"/>
                                      <w:marBottom w:val="0"/>
                                      <w:divBdr>
                                        <w:top w:val="none" w:sz="0" w:space="0" w:color="auto"/>
                                        <w:left w:val="none" w:sz="0" w:space="0" w:color="auto"/>
                                        <w:bottom w:val="none" w:sz="0" w:space="0" w:color="auto"/>
                                        <w:right w:val="none" w:sz="0" w:space="0" w:color="auto"/>
                                      </w:divBdr>
                                    </w:div>
                                    <w:div w:id="2245417">
                                      <w:marLeft w:val="0"/>
                                      <w:marRight w:val="0"/>
                                      <w:marTop w:val="0"/>
                                      <w:marBottom w:val="0"/>
                                      <w:divBdr>
                                        <w:top w:val="none" w:sz="0" w:space="0" w:color="auto"/>
                                        <w:left w:val="none" w:sz="0" w:space="0" w:color="auto"/>
                                        <w:bottom w:val="none" w:sz="0" w:space="0" w:color="auto"/>
                                        <w:right w:val="none" w:sz="0" w:space="0" w:color="auto"/>
                                      </w:divBdr>
                                    </w:div>
                                    <w:div w:id="605117469">
                                      <w:marLeft w:val="225"/>
                                      <w:marRight w:val="0"/>
                                      <w:marTop w:val="0"/>
                                      <w:marBottom w:val="0"/>
                                      <w:divBdr>
                                        <w:top w:val="none" w:sz="0" w:space="0" w:color="auto"/>
                                        <w:left w:val="none" w:sz="0" w:space="0" w:color="auto"/>
                                        <w:bottom w:val="none" w:sz="0" w:space="0" w:color="auto"/>
                                        <w:right w:val="none" w:sz="0" w:space="0" w:color="auto"/>
                                      </w:divBdr>
                                    </w:div>
                                    <w:div w:id="2051610465">
                                      <w:marLeft w:val="0"/>
                                      <w:marRight w:val="0"/>
                                      <w:marTop w:val="0"/>
                                      <w:marBottom w:val="0"/>
                                      <w:divBdr>
                                        <w:top w:val="none" w:sz="0" w:space="0" w:color="auto"/>
                                        <w:left w:val="none" w:sz="0" w:space="0" w:color="auto"/>
                                        <w:bottom w:val="none" w:sz="0" w:space="0" w:color="auto"/>
                                        <w:right w:val="none" w:sz="0" w:space="0" w:color="auto"/>
                                      </w:divBdr>
                                    </w:div>
                                    <w:div w:id="19482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179145">
      <w:bodyDiv w:val="1"/>
      <w:marLeft w:val="0"/>
      <w:marRight w:val="0"/>
      <w:marTop w:val="0"/>
      <w:marBottom w:val="0"/>
      <w:divBdr>
        <w:top w:val="none" w:sz="0" w:space="0" w:color="auto"/>
        <w:left w:val="none" w:sz="0" w:space="0" w:color="auto"/>
        <w:bottom w:val="none" w:sz="0" w:space="0" w:color="auto"/>
        <w:right w:val="none" w:sz="0" w:space="0" w:color="auto"/>
      </w:divBdr>
      <w:divsChild>
        <w:div w:id="393355678">
          <w:marLeft w:val="0"/>
          <w:marRight w:val="0"/>
          <w:marTop w:val="0"/>
          <w:marBottom w:val="0"/>
          <w:divBdr>
            <w:top w:val="single" w:sz="6" w:space="0" w:color="DCDCDC"/>
            <w:left w:val="none" w:sz="0" w:space="0" w:color="auto"/>
            <w:bottom w:val="single" w:sz="48" w:space="0" w:color="1E73B3"/>
            <w:right w:val="none" w:sz="0" w:space="0" w:color="auto"/>
          </w:divBdr>
          <w:divsChild>
            <w:div w:id="778992966">
              <w:marLeft w:val="0"/>
              <w:marRight w:val="0"/>
              <w:marTop w:val="0"/>
              <w:marBottom w:val="0"/>
              <w:divBdr>
                <w:top w:val="single" w:sz="2" w:space="6" w:color="1E73B3"/>
                <w:left w:val="single" w:sz="6" w:space="15" w:color="1E73B3"/>
                <w:bottom w:val="single" w:sz="6" w:space="18" w:color="1E73B3"/>
                <w:right w:val="single" w:sz="6" w:space="15" w:color="1E73B3"/>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s.acs.org/action/clickThrough?id=317640&amp;url=%2Fjournal%2Facscii&amp;loc=%2Fjournal%2Finocaj&amp;pubId=40026025" TargetMode="External"/><Relationship Id="rId18" Type="http://schemas.openxmlformats.org/officeDocument/2006/relationships/hyperlink" Target="http://pubs.acs.org/action/clickThrough?id=317640&amp;url=%2Fjournal%2Famlccd&amp;loc=%2Fjournal%2Finocaj&amp;pubId=40026025" TargetMode="External"/><Relationship Id="rId26" Type="http://schemas.openxmlformats.org/officeDocument/2006/relationships/hyperlink" Target="http://pubs.acs.org/action/clickThrough?id=317640&amp;url=%2Fjournal%2Fbcches&amp;loc=%2Fjournal%2Finocaj&amp;pubId=40026025" TargetMode="External"/><Relationship Id="rId39" Type="http://schemas.openxmlformats.org/officeDocument/2006/relationships/hyperlink" Target="http://pubs.acs.org/action/clickThrough?id=317640&amp;url=%2Fjournal%2Finocaj&amp;loc=%2Fjournal%2Finocaj&amp;pubId=40026025" TargetMode="External"/><Relationship Id="rId21" Type="http://schemas.openxmlformats.org/officeDocument/2006/relationships/hyperlink" Target="http://pubs.acs.org/action/clickThrough?id=317640&amp;url=%2Fjournal%2Fapchd5&amp;loc=%2Fjournal%2Finocaj&amp;pubId=40026025" TargetMode="External"/><Relationship Id="rId34" Type="http://schemas.openxmlformats.org/officeDocument/2006/relationships/hyperlink" Target="http://pubs.acs.org/action/clickThrough?id=317640&amp;url=%2Fjournal%2Festhag&amp;loc=%2Fjournal%2Finocaj&amp;pubId=40026025" TargetMode="External"/><Relationship Id="rId42" Type="http://schemas.openxmlformats.org/officeDocument/2006/relationships/hyperlink" Target="http://pubs.acs.org/action/clickThrough?id=317640&amp;url=%2Fjournal%2Fjceaax&amp;loc=%2Fjournal%2Finocaj&amp;pubId=40026025" TargetMode="External"/><Relationship Id="rId47" Type="http://schemas.openxmlformats.org/officeDocument/2006/relationships/hyperlink" Target="http://pubs.acs.org/action/clickThrough?id=317640&amp;url=%2Fjournal%2Fjmcmar&amp;loc=%2Fjournal%2Finocaj&amp;pubId=40026025" TargetMode="External"/><Relationship Id="rId50" Type="http://schemas.openxmlformats.org/officeDocument/2006/relationships/hyperlink" Target="http://pubs.acs.org/action/clickThrough?id=317640&amp;url=%2Fjournal%2Fjpcafh&amp;loc=%2Fjournal%2Finocaj&amp;pubId=40026025" TargetMode="External"/><Relationship Id="rId55" Type="http://schemas.openxmlformats.org/officeDocument/2006/relationships/hyperlink" Target="http://pubs.acs.org/action/clickThrough?id=317640&amp;url=%2Fjournal%2Flangd5&amp;loc=%2Fjournal%2Finocaj&amp;pubId=40026025"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pubs.acs.org/action/clickThrough?id=317640&amp;url=%2Fjournal%2Facsccc&amp;loc=%2Fjournal%2Finocaj&amp;pubId=40026025" TargetMode="External"/><Relationship Id="rId20" Type="http://schemas.openxmlformats.org/officeDocument/2006/relationships/hyperlink" Target="http://pubs.acs.org/action/clickThrough?id=317640&amp;url=%2Fjournal%2Fancac3&amp;loc=%2Fjournal%2Finocaj&amp;pubId=40026025" TargetMode="External"/><Relationship Id="rId29" Type="http://schemas.openxmlformats.org/officeDocument/2006/relationships/hyperlink" Target="http://pubs.acs.org/action/clickThrough?id=317640&amp;url=%2Fjournal%2Fcrtoec&amp;loc=%2Fjournal%2Finocaj&amp;pubId=40026025" TargetMode="External"/><Relationship Id="rId41" Type="http://schemas.openxmlformats.org/officeDocument/2006/relationships/hyperlink" Target="http://pubs.acs.org/action/clickThrough?id=317640&amp;url=%2Fjournal%2Fjafcau&amp;loc=%2Fjournal%2Finocaj&amp;pubId=40026025" TargetMode="External"/><Relationship Id="rId54" Type="http://schemas.openxmlformats.org/officeDocument/2006/relationships/hyperlink" Target="http://pubs.acs.org/action/clickThrough?id=317640&amp;url=%2Fjournal%2Fjprobs&amp;loc=%2Fjournal%2Finocaj&amp;pubId=4002602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s.acs.org/action/clickThrough?id=317640&amp;url=%2Fjournal%2Fabseba&amp;loc=%2Fjournal%2Finocaj&amp;pubId=40026025" TargetMode="External"/><Relationship Id="rId24" Type="http://schemas.openxmlformats.org/officeDocument/2006/relationships/hyperlink" Target="http://pubs.acs.org/action/clickThrough?id=317640&amp;url=%2Fjournal%2Fancham&amp;loc=%2Fjournal%2Finocaj&amp;pubId=40026025" TargetMode="External"/><Relationship Id="rId32" Type="http://schemas.openxmlformats.org/officeDocument/2006/relationships/hyperlink" Target="http://pubs.acs.org/action/clickThrough?id=317640&amp;url=%2Fjournal%2Fcgdefu&amp;loc=%2Fjournal%2Finocaj&amp;pubId=40026025" TargetMode="External"/><Relationship Id="rId37" Type="http://schemas.openxmlformats.org/officeDocument/2006/relationships/hyperlink" Target="http://pubs.acs.org/action/clickThrough?id=317640&amp;url=%2Fjournal%2Fiechad.1&amp;loc=%2Fjournal%2Finocaj&amp;pubId=40026025" TargetMode="External"/><Relationship Id="rId40" Type="http://schemas.openxmlformats.org/officeDocument/2006/relationships/hyperlink" Target="http://pubs.acs.org/action/clickThrough?id=317640&amp;url=%2Fjournal%2Fjacsat&amp;loc=%2Fjournal%2Finocaj&amp;pubId=40026025" TargetMode="External"/><Relationship Id="rId45" Type="http://schemas.openxmlformats.org/officeDocument/2006/relationships/hyperlink" Target="http://pubs.acs.org/action/clickThrough?id=317640&amp;url=%2Fjournal%2Fjcisd8&amp;loc=%2Fjournal%2Finocaj&amp;pubId=40026025" TargetMode="External"/><Relationship Id="rId53" Type="http://schemas.openxmlformats.org/officeDocument/2006/relationships/hyperlink" Target="http://pubs.acs.org/action/clickThrough?id=317640&amp;url=%2Fjournal%2Fjpclcd&amp;loc=%2Fjournal%2Finocaj&amp;pubId=40026025" TargetMode="External"/><Relationship Id="rId58" Type="http://schemas.openxmlformats.org/officeDocument/2006/relationships/hyperlink" Target="http://pubs.acs.org/action/clickThrough?id=317640&amp;url=%2Fjournal%2Fnalefd&amp;loc=%2Fjournal%2Finocaj&amp;pubId=40026025" TargetMode="External"/><Relationship Id="rId5" Type="http://schemas.openxmlformats.org/officeDocument/2006/relationships/webSettings" Target="webSettings.xml"/><Relationship Id="rId15" Type="http://schemas.openxmlformats.org/officeDocument/2006/relationships/hyperlink" Target="http://pubs.acs.org/action/clickThrough?id=317640&amp;url=%2Fjournal%2Facncdm&amp;loc=%2Fjournal%2Finocaj&amp;pubId=40026025" TargetMode="External"/><Relationship Id="rId23" Type="http://schemas.openxmlformats.org/officeDocument/2006/relationships/hyperlink" Target="http://pubs.acs.org/action/clickThrough?id=317640&amp;url=%2Fjournal%2Fasbcd6&amp;loc=%2Fjournal%2Finocaj&amp;pubId=40026025" TargetMode="External"/><Relationship Id="rId28" Type="http://schemas.openxmlformats.org/officeDocument/2006/relationships/hyperlink" Target="http://pubs.acs.org/action/clickThrough?id=317640&amp;url=%2Fjournal%2Fbipret&amp;loc=%2Fjournal%2Finocaj&amp;pubId=40026025" TargetMode="External"/><Relationship Id="rId36" Type="http://schemas.openxmlformats.org/officeDocument/2006/relationships/hyperlink" Target="http://pubs.acs.org/action/clickThrough?id=317640&amp;url=%2Fjournal%2Fiechad&amp;loc=%2Fjournal%2Finocaj&amp;pubId=40026025" TargetMode="External"/><Relationship Id="rId49" Type="http://schemas.openxmlformats.org/officeDocument/2006/relationships/hyperlink" Target="http://pubs.acs.org/action/clickThrough?id=317640&amp;url=%2Fjournal%2Fjoceah&amp;loc=%2Fjournal%2Finocaj&amp;pubId=40026025" TargetMode="External"/><Relationship Id="rId57" Type="http://schemas.openxmlformats.org/officeDocument/2006/relationships/hyperlink" Target="http://pubs.acs.org/action/clickThrough?id=317640&amp;url=%2Fjournal%2Fmpohbp&amp;loc=%2Fjournal%2Finocaj&amp;pubId=40026025" TargetMode="External"/><Relationship Id="rId61" Type="http://schemas.openxmlformats.org/officeDocument/2006/relationships/hyperlink" Target="http://pubs.acs.org/action/clickThrough?id=317640&amp;url=%2Fjournal%2Forgnd7&amp;loc=%2Fjournal%2Finocaj&amp;pubId=40026025" TargetMode="External"/><Relationship Id="rId10" Type="http://schemas.openxmlformats.org/officeDocument/2006/relationships/hyperlink" Target="http://pubs.acs.org/action/clickThrough?id=317640&amp;url=%2Fjournal%2Faamick&amp;loc=%2Fjournal%2Finocaj&amp;pubId=40026025" TargetMode="External"/><Relationship Id="rId19" Type="http://schemas.openxmlformats.org/officeDocument/2006/relationships/hyperlink" Target="http://pubs.acs.org/action/clickThrough?id=317640&amp;url=%2Fjournal%2Famclct&amp;loc=%2Fjournal%2Finocaj&amp;pubId=40026025" TargetMode="External"/><Relationship Id="rId31" Type="http://schemas.openxmlformats.org/officeDocument/2006/relationships/hyperlink" Target="http://pubs.acs.org/action/clickThrough?id=317640&amp;url=%2Fjournal%2Fcmatex&amp;loc=%2Fjournal%2Finocaj&amp;pubId=40026025" TargetMode="External"/><Relationship Id="rId44" Type="http://schemas.openxmlformats.org/officeDocument/2006/relationships/hyperlink" Target="http://pubs.acs.org/action/clickThrough?id=317640&amp;url=%2Fjournal%2Fjceda8&amp;loc=%2Fjournal%2Finocaj&amp;pubId=40026025" TargetMode="External"/><Relationship Id="rId52" Type="http://schemas.openxmlformats.org/officeDocument/2006/relationships/hyperlink" Target="http://pubs.acs.org/action/clickThrough?id=317640&amp;url=%2Fjournal%2Fjpccck&amp;loc=%2Fjournal%2Finocaj&amp;pubId=40026025" TargetMode="External"/><Relationship Id="rId60" Type="http://schemas.openxmlformats.org/officeDocument/2006/relationships/hyperlink" Target="http://pubs.acs.org/action/clickThrough?id=317640&amp;url=%2Fjournal%2Foprdfk&amp;loc=%2Fjournal%2Finocaj&amp;pubId=40026025" TargetMode="External"/><Relationship Id="rId4" Type="http://schemas.openxmlformats.org/officeDocument/2006/relationships/settings" Target="settings.xml"/><Relationship Id="rId9" Type="http://schemas.openxmlformats.org/officeDocument/2006/relationships/hyperlink" Target="http://pubs.acs.org/action/clickThrough?id=317640&amp;url=%2Fjournal%2Fachre4&amp;loc=%2Fjournal%2Finocaj&amp;pubId=40026025" TargetMode="External"/><Relationship Id="rId14" Type="http://schemas.openxmlformats.org/officeDocument/2006/relationships/hyperlink" Target="http://pubs.acs.org/action/clickThrough?id=317640&amp;url=%2Fjournal%2Facbcct&amp;loc=%2Fjournal%2Finocaj&amp;pubId=40026025" TargetMode="External"/><Relationship Id="rId22" Type="http://schemas.openxmlformats.org/officeDocument/2006/relationships/hyperlink" Target="http://pubs.acs.org/action/clickThrough?id=317640&amp;url=%2Fjournal%2Fascecg&amp;loc=%2Fjournal%2Finocaj&amp;pubId=40026025" TargetMode="External"/><Relationship Id="rId27" Type="http://schemas.openxmlformats.org/officeDocument/2006/relationships/hyperlink" Target="http://pubs.acs.org/action/clickThrough?id=317640&amp;url=%2Fjournal%2Fbomaf6&amp;loc=%2Fjournal%2Finocaj&amp;pubId=40026025" TargetMode="External"/><Relationship Id="rId30" Type="http://schemas.openxmlformats.org/officeDocument/2006/relationships/hyperlink" Target="http://pubs.acs.org/action/clickThrough?id=317640&amp;url=%2Fjournal%2Fchreay&amp;loc=%2Fjournal%2Finocaj&amp;pubId=40026025" TargetMode="External"/><Relationship Id="rId35" Type="http://schemas.openxmlformats.org/officeDocument/2006/relationships/hyperlink" Target="http://pubs.acs.org/action/clickThrough?id=317640&amp;url=%2Fjournal%2Festlcu&amp;loc=%2Fjournal%2Finocaj&amp;pubId=40026025" TargetMode="External"/><Relationship Id="rId43" Type="http://schemas.openxmlformats.org/officeDocument/2006/relationships/hyperlink" Target="http://pubs.acs.org/action/clickThrough?id=317640&amp;url=%2Floi%2Fjceaax&amp;loc=%2Fjournal%2Finocaj&amp;pubId=40026025" TargetMode="External"/><Relationship Id="rId48" Type="http://schemas.openxmlformats.org/officeDocument/2006/relationships/hyperlink" Target="http://pubs.acs.org/action/clickThrough?id=317640&amp;url=%2Fjournal%2Fjnprdf&amp;loc=%2Fjournal%2Finocaj&amp;pubId=40026025" TargetMode="External"/><Relationship Id="rId56" Type="http://schemas.openxmlformats.org/officeDocument/2006/relationships/hyperlink" Target="http://pubs.acs.org/action/clickThrough?id=317640&amp;url=%2Fjournal%2Fmamobx&amp;loc=%2Fjournal%2Finocaj&amp;pubId=40026025" TargetMode="External"/><Relationship Id="rId8" Type="http://schemas.openxmlformats.org/officeDocument/2006/relationships/header" Target="header1.xml"/><Relationship Id="rId51" Type="http://schemas.openxmlformats.org/officeDocument/2006/relationships/hyperlink" Target="http://pubs.acs.org/action/clickThrough?id=317640&amp;url=%2Fjournal%2Fjpcbfk&amp;loc=%2Fjournal%2Finocaj&amp;pubId=40026025" TargetMode="External"/><Relationship Id="rId3" Type="http://schemas.microsoft.com/office/2007/relationships/stylesWithEffects" Target="stylesWithEffects.xml"/><Relationship Id="rId12" Type="http://schemas.openxmlformats.org/officeDocument/2006/relationships/hyperlink" Target="http://pubs.acs.org/action/clickThrough?id=317640&amp;url=%2Fjournal%2Faccacs&amp;loc=%2Fjournal%2Finocaj&amp;pubId=40026025" TargetMode="External"/><Relationship Id="rId17" Type="http://schemas.openxmlformats.org/officeDocument/2006/relationships/hyperlink" Target="http://pubs.acs.org/action/clickThrough?id=317640&amp;url=%2Fjournal%2Faidcbc&amp;loc=%2Fjournal%2Finocaj&amp;pubId=40026025" TargetMode="External"/><Relationship Id="rId25" Type="http://schemas.openxmlformats.org/officeDocument/2006/relationships/hyperlink" Target="http://pubs.acs.org/action/clickThrough?id=317640&amp;url=%2Fjournal%2Fbichaw&amp;loc=%2Fjournal%2Finocaj&amp;pubId=40026025" TargetMode="External"/><Relationship Id="rId33" Type="http://schemas.openxmlformats.org/officeDocument/2006/relationships/hyperlink" Target="http://pubs.acs.org/action/clickThrough?id=317640&amp;url=%2Fjournal%2Fenfuem&amp;loc=%2Fjournal%2Finocaj&amp;pubId=40026025" TargetMode="External"/><Relationship Id="rId38" Type="http://schemas.openxmlformats.org/officeDocument/2006/relationships/hyperlink" Target="http://pubs.acs.org/action/clickThrough?id=317640&amp;url=%2Fjournal%2Fiecred&amp;loc=%2Fjournal%2Finocaj&amp;pubId=40026025" TargetMode="External"/><Relationship Id="rId46" Type="http://schemas.openxmlformats.org/officeDocument/2006/relationships/hyperlink" Target="http://pubs.acs.org/action/clickThrough?id=317640&amp;url=%2Fjournal%2Fjctcce&amp;loc=%2Fjournal%2Finocaj&amp;pubId=40026025" TargetMode="External"/><Relationship Id="rId59" Type="http://schemas.openxmlformats.org/officeDocument/2006/relationships/hyperlink" Target="http://pubs.acs.org/action/clickThrough?id=317640&amp;url=%2Fjournal%2Forlef7&amp;loc=%2Fjournal%2Finocaj&amp;pubId=40026025"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1447</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Saint Michael's College</Company>
  <LinksUpToDate>false</LinksUpToDate>
  <CharactersWithSpaces>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2015-06-29T18:38:00Z</dcterms:created>
  <dcterms:modified xsi:type="dcterms:W3CDTF">2015-06-29T19:10:00Z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