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C6AB" w14:textId="674C6D38" w:rsidR="00421C59" w:rsidRPr="00421C59" w:rsidRDefault="00421C59" w:rsidP="00421C59">
      <w:pPr>
        <w:spacing w:after="36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Programmable Atom Equivalents: Colloidal Crystal Engineering with DNA</w:t>
      </w:r>
    </w:p>
    <w:p w14:paraId="7A790842" w14:textId="0CED4092" w:rsidR="000B7D41" w:rsidRDefault="005156F1" w:rsidP="00421C59">
      <w:pPr>
        <w:spacing w:after="36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This literature discussion is in honor of the work of Chad Mirkin, winner of the 2026</w:t>
      </w:r>
      <w:r w:rsidR="001B1489">
        <w:rPr>
          <w:rFonts w:ascii="Source Sans Pro" w:hAnsi="Source Sans Pro"/>
          <w:bCs/>
        </w:rPr>
        <w:t xml:space="preserve"> ACS Award in the Chemistry of Materials</w:t>
      </w:r>
      <w:r w:rsidR="00750761">
        <w:rPr>
          <w:rFonts w:ascii="Source Sans Pro" w:hAnsi="Source Sans Pro"/>
          <w:bCs/>
        </w:rPr>
        <w:t xml:space="preserve"> for “establishing the field of colloidal crystal engineering with DNA.”</w:t>
      </w:r>
      <w:r w:rsidR="00E86A5E">
        <w:rPr>
          <w:rFonts w:ascii="Source Sans Pro" w:hAnsi="Source Sans Pro"/>
          <w:bCs/>
        </w:rPr>
        <w:t xml:space="preserve"> </w:t>
      </w:r>
      <w:r w:rsidR="00194ECC">
        <w:rPr>
          <w:rFonts w:ascii="Source Sans Pro" w:hAnsi="Source Sans Pro"/>
          <w:bCs/>
        </w:rPr>
        <w:t>This concept was first demonstrated in 2008 and has since been expanded to</w:t>
      </w:r>
      <w:r w:rsidR="00F46B64">
        <w:rPr>
          <w:rFonts w:ascii="Source Sans Pro" w:hAnsi="Source Sans Pro"/>
          <w:bCs/>
        </w:rPr>
        <w:t xml:space="preserve"> produce increasingly </w:t>
      </w:r>
      <w:r w:rsidR="001D0819">
        <w:rPr>
          <w:rFonts w:ascii="Source Sans Pro" w:hAnsi="Source Sans Pro"/>
          <w:bCs/>
        </w:rPr>
        <w:t xml:space="preserve">intricate structures, </w:t>
      </w:r>
      <w:r w:rsidR="00FE1B3B">
        <w:rPr>
          <w:rFonts w:ascii="Source Sans Pro" w:hAnsi="Source Sans Pro"/>
          <w:bCs/>
        </w:rPr>
        <w:t xml:space="preserve">including </w:t>
      </w:r>
      <w:r w:rsidR="00FC3286">
        <w:rPr>
          <w:rFonts w:ascii="Source Sans Pro" w:hAnsi="Source Sans Pro"/>
          <w:bCs/>
        </w:rPr>
        <w:t xml:space="preserve">several examples of colloidal crystals with symmetries that are not found in nature. </w:t>
      </w:r>
    </w:p>
    <w:p w14:paraId="59FB0A3C" w14:textId="77777777" w:rsidR="00B4645F" w:rsidRDefault="000B7D41" w:rsidP="000577F5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What problem were the authors trying to solve</w:t>
      </w:r>
      <w:r w:rsidR="00932502">
        <w:rPr>
          <w:rFonts w:ascii="Source Sans Pro" w:hAnsi="Source Sans Pro"/>
          <w:bCs/>
        </w:rPr>
        <w:t xml:space="preserve"> by creating a general approach to DNA-programmable atom equivalents? What was the issue with their prior approach based on Au nanoparticles? </w:t>
      </w:r>
    </w:p>
    <w:p w14:paraId="53A660BA" w14:textId="77777777" w:rsidR="00B1562B" w:rsidRDefault="00B4645F" w:rsidP="000577F5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In your own words, describe what a programmable atom equivalent (PAE) is. What are the different chemical components, and why are they each necessary? </w:t>
      </w:r>
    </w:p>
    <w:p w14:paraId="39C58CDA" w14:textId="5C097CB4" w:rsidR="00AA42D5" w:rsidRDefault="00AA42D5" w:rsidP="000577F5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Why did the authors not directly attach the DNA to the nanoparticle surface? </w:t>
      </w:r>
    </w:p>
    <w:p w14:paraId="525F2138" w14:textId="77777777" w:rsidR="00DA7824" w:rsidRDefault="00DA7824" w:rsidP="00DA7824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How did the authors prove that they had added first the </w:t>
      </w:r>
      <w:proofErr w:type="spellStart"/>
      <w:r>
        <w:rPr>
          <w:rFonts w:ascii="Source Sans Pro" w:hAnsi="Source Sans Pro"/>
          <w:bCs/>
        </w:rPr>
        <w:t>azide</w:t>
      </w:r>
      <w:proofErr w:type="spellEnd"/>
      <w:r>
        <w:rPr>
          <w:rFonts w:ascii="Source Sans Pro" w:hAnsi="Source Sans Pro"/>
          <w:bCs/>
        </w:rPr>
        <w:t xml:space="preserve"> polymer and then the DNA to the nanoparticles? </w:t>
      </w:r>
    </w:p>
    <w:p w14:paraId="74BF7E58" w14:textId="309E08D4" w:rsidR="000D0A8E" w:rsidRDefault="000D0A8E" w:rsidP="000577F5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Why do the different nanoparticle types (CdSe/ZnS, Au, Fe</w:t>
      </w:r>
      <w:r>
        <w:rPr>
          <w:rFonts w:ascii="Source Sans Pro" w:hAnsi="Source Sans Pro"/>
          <w:bCs/>
          <w:vertAlign w:val="subscript"/>
        </w:rPr>
        <w:t>3</w:t>
      </w:r>
      <w:r>
        <w:rPr>
          <w:rFonts w:ascii="Source Sans Pro" w:hAnsi="Source Sans Pro"/>
          <w:bCs/>
        </w:rPr>
        <w:t>O</w:t>
      </w:r>
      <w:r>
        <w:rPr>
          <w:rFonts w:ascii="Source Sans Pro" w:hAnsi="Source Sans Pro"/>
          <w:bCs/>
          <w:vertAlign w:val="subscript"/>
        </w:rPr>
        <w:t>4</w:t>
      </w:r>
      <w:r>
        <w:rPr>
          <w:rFonts w:ascii="Source Sans Pro" w:hAnsi="Source Sans Pro"/>
          <w:bCs/>
        </w:rPr>
        <w:t xml:space="preserve">, and Pt) have different ligand types? </w:t>
      </w:r>
      <w:r w:rsidR="00C00641">
        <w:rPr>
          <w:rFonts w:ascii="Source Sans Pro" w:hAnsi="Source Sans Pro"/>
          <w:bCs/>
        </w:rPr>
        <w:t xml:space="preserve">Both the CdSe/ZnS quantum dots and the Pt nanoparticles use the same ligand, oleylamine. Why can oleylamine bind to the surface of both CdSe/ZnS and Pt, but not to Au? Why is </w:t>
      </w:r>
      <w:r w:rsidR="007D1086">
        <w:rPr>
          <w:rFonts w:ascii="Source Sans Pro" w:hAnsi="Source Sans Pro"/>
          <w:bCs/>
        </w:rPr>
        <w:t xml:space="preserve">the thiol ligand a better match for Au? </w:t>
      </w:r>
      <w:r>
        <w:rPr>
          <w:rFonts w:ascii="Source Sans Pro" w:hAnsi="Source Sans Pro"/>
          <w:bCs/>
        </w:rPr>
        <w:t xml:space="preserve"> </w:t>
      </w:r>
    </w:p>
    <w:p w14:paraId="3ECDA9F6" w14:textId="77777777" w:rsidR="00DA7824" w:rsidRDefault="00DA7824" w:rsidP="00DA7824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PAE assembly is typically controlled by a short “sticky end” at the end of a longer DNA duplex, which is attached to the nanoparticle, rather than simply having a long, single-stranded DNA attached to the nanoparticle. Why? What would happen if the longer single-stranded DNA were used, and what are the tradeoffs of using a shorter “sticky end” instead? </w:t>
      </w:r>
    </w:p>
    <w:p w14:paraId="692C695F" w14:textId="0DD086DF" w:rsidR="007F6C59" w:rsidRPr="000B7D41" w:rsidRDefault="007F6C59" w:rsidP="000577F5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Why does the density of DNA on the nanoparticle surface matter so much? How does a high DNA coverage enable </w:t>
      </w:r>
      <w:r w:rsidR="00167460">
        <w:rPr>
          <w:rFonts w:ascii="Source Sans Pro" w:hAnsi="Source Sans Pro"/>
          <w:bCs/>
        </w:rPr>
        <w:t>programmable</w:t>
      </w:r>
      <w:r>
        <w:rPr>
          <w:rFonts w:ascii="Source Sans Pro" w:hAnsi="Source Sans Pro"/>
          <w:bCs/>
        </w:rPr>
        <w:t xml:space="preserve"> assembly, and what do you think would happen if your DNA coverage was too low? </w:t>
      </w:r>
    </w:p>
    <w:p w14:paraId="3F17B2E8" w14:textId="77777777" w:rsidR="00ED0385" w:rsidRDefault="00ED0385" w:rsidP="00ED0385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The self-assembly of PAEs through DNA binding happens spontaneously. Is their spontaneous assembly driven by entropy or enthalpy? Explain your answer. </w:t>
      </w:r>
    </w:p>
    <w:p w14:paraId="7925046A" w14:textId="160296BC" w:rsidR="00682CB3" w:rsidRPr="00DA7824" w:rsidRDefault="00A657D2" w:rsidP="00682CB3">
      <w:pPr>
        <w:pStyle w:val="ListParagraph"/>
        <w:numPr>
          <w:ilvl w:val="0"/>
          <w:numId w:val="20"/>
        </w:numPr>
        <w:contextualSpacing w:val="0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 xml:space="preserve">What dictates the formation of an </w:t>
      </w:r>
      <w:proofErr w:type="spellStart"/>
      <w:r>
        <w:rPr>
          <w:rFonts w:ascii="Source Sans Pro" w:hAnsi="Source Sans Pro"/>
          <w:bCs/>
        </w:rPr>
        <w:t>fcc</w:t>
      </w:r>
      <w:proofErr w:type="spellEnd"/>
      <w:r>
        <w:rPr>
          <w:rFonts w:ascii="Source Sans Pro" w:hAnsi="Source Sans Pro"/>
          <w:bCs/>
        </w:rPr>
        <w:t xml:space="preserve"> vs a bcc lattice? </w:t>
      </w:r>
    </w:p>
    <w:p w14:paraId="42727C57" w14:textId="4AF5A308" w:rsidR="0058380B" w:rsidRPr="00F87C9A" w:rsidRDefault="0058380B" w:rsidP="00F87C9A">
      <w:pPr>
        <w:pStyle w:val="ListParagraph"/>
        <w:numPr>
          <w:ilvl w:val="0"/>
          <w:numId w:val="20"/>
        </w:numPr>
        <w:rPr>
          <w:rFonts w:ascii="Source Sans Pro" w:hAnsi="Source Sans Pro"/>
          <w:bCs/>
        </w:rPr>
      </w:pPr>
      <w:r w:rsidRPr="00C039DB">
        <w:rPr>
          <w:rFonts w:ascii="Source Sans Pro" w:hAnsi="Source Sans Pro"/>
          <w:bCs/>
        </w:rPr>
        <w:t>In regular atomic crystals,</w:t>
      </w:r>
      <w:r w:rsidR="000659E6" w:rsidRPr="00C039DB">
        <w:rPr>
          <w:rFonts w:ascii="Source Sans Pro" w:hAnsi="Source Sans Pro"/>
          <w:bCs/>
        </w:rPr>
        <w:t xml:space="preserve"> </w:t>
      </w:r>
      <w:r w:rsidR="00C039DB" w:rsidRPr="00C039DB">
        <w:rPr>
          <w:rFonts w:ascii="Source Sans Pro" w:hAnsi="Source Sans Pro"/>
          <w:bCs/>
        </w:rPr>
        <w:t xml:space="preserve">what dictates the formation of </w:t>
      </w:r>
      <w:proofErr w:type="spellStart"/>
      <w:r w:rsidR="00C039DB" w:rsidRPr="00C039DB">
        <w:rPr>
          <w:rFonts w:ascii="Source Sans Pro" w:hAnsi="Source Sans Pro"/>
          <w:bCs/>
        </w:rPr>
        <w:t>CsCl</w:t>
      </w:r>
      <w:proofErr w:type="spellEnd"/>
      <w:r w:rsidR="00C039DB" w:rsidRPr="00C039DB">
        <w:rPr>
          <w:rFonts w:ascii="Source Sans Pro" w:hAnsi="Source Sans Pro"/>
          <w:bCs/>
        </w:rPr>
        <w:t>, AlB</w:t>
      </w:r>
      <w:r w:rsidR="00C039DB" w:rsidRPr="00C039DB">
        <w:rPr>
          <w:rFonts w:ascii="Source Sans Pro" w:hAnsi="Source Sans Pro"/>
          <w:bCs/>
          <w:vertAlign w:val="subscript"/>
        </w:rPr>
        <w:t>2</w:t>
      </w:r>
      <w:r w:rsidR="00C039DB" w:rsidRPr="00C039DB">
        <w:rPr>
          <w:rFonts w:ascii="Source Sans Pro" w:hAnsi="Source Sans Pro"/>
          <w:bCs/>
        </w:rPr>
        <w:t>, or Cs</w:t>
      </w:r>
      <w:r w:rsidR="00C039DB" w:rsidRPr="00C039DB">
        <w:rPr>
          <w:rFonts w:ascii="Source Sans Pro" w:hAnsi="Source Sans Pro"/>
          <w:bCs/>
          <w:vertAlign w:val="subscript"/>
        </w:rPr>
        <w:t>6</w:t>
      </w:r>
      <w:r w:rsidR="00C039DB" w:rsidRPr="00C039DB">
        <w:rPr>
          <w:rFonts w:ascii="Source Sans Pro" w:hAnsi="Source Sans Pro"/>
          <w:bCs/>
        </w:rPr>
        <w:t>C</w:t>
      </w:r>
      <w:r w:rsidR="00C039DB" w:rsidRPr="00C039DB">
        <w:rPr>
          <w:rFonts w:ascii="Source Sans Pro" w:hAnsi="Source Sans Pro"/>
          <w:bCs/>
          <w:vertAlign w:val="subscript"/>
        </w:rPr>
        <w:t>60</w:t>
      </w:r>
      <w:r w:rsidR="00C039DB" w:rsidRPr="00C039DB">
        <w:rPr>
          <w:rFonts w:ascii="Source Sans Pro" w:hAnsi="Source Sans Pro"/>
          <w:bCs/>
        </w:rPr>
        <w:t xml:space="preserve"> binary lattices? (That is, what are the properties of the constituent atoms that dictate what lattice gets adopted?) Do the stoichiometries of the structures shown in Figures 4a-f match </w:t>
      </w:r>
      <w:r w:rsidR="00C039DB">
        <w:rPr>
          <w:rFonts w:ascii="Source Sans Pro" w:hAnsi="Source Sans Pro"/>
          <w:bCs/>
        </w:rPr>
        <w:t xml:space="preserve">those of </w:t>
      </w:r>
      <w:proofErr w:type="spellStart"/>
      <w:r w:rsidR="00C039DB" w:rsidRPr="00C039DB">
        <w:rPr>
          <w:rFonts w:ascii="Source Sans Pro" w:hAnsi="Source Sans Pro"/>
          <w:bCs/>
        </w:rPr>
        <w:t>CsCl</w:t>
      </w:r>
      <w:proofErr w:type="spellEnd"/>
      <w:r w:rsidR="00C039DB" w:rsidRPr="00C039DB">
        <w:rPr>
          <w:rFonts w:ascii="Source Sans Pro" w:hAnsi="Source Sans Pro"/>
          <w:bCs/>
        </w:rPr>
        <w:t>, AlB</w:t>
      </w:r>
      <w:r w:rsidR="00C039DB" w:rsidRPr="00C039DB">
        <w:rPr>
          <w:rFonts w:ascii="Source Sans Pro" w:hAnsi="Source Sans Pro"/>
          <w:bCs/>
          <w:vertAlign w:val="subscript"/>
        </w:rPr>
        <w:t>2</w:t>
      </w:r>
      <w:r w:rsidR="00C039DB" w:rsidRPr="00C039DB">
        <w:rPr>
          <w:rFonts w:ascii="Source Sans Pro" w:hAnsi="Source Sans Pro"/>
          <w:bCs/>
        </w:rPr>
        <w:t>, and Cs</w:t>
      </w:r>
      <w:r w:rsidR="00C039DB" w:rsidRPr="00C039DB">
        <w:rPr>
          <w:rFonts w:ascii="Source Sans Pro" w:hAnsi="Source Sans Pro"/>
          <w:bCs/>
          <w:vertAlign w:val="subscript"/>
        </w:rPr>
        <w:t>6</w:t>
      </w:r>
      <w:r w:rsidR="00C039DB" w:rsidRPr="00C039DB">
        <w:rPr>
          <w:rFonts w:ascii="Source Sans Pro" w:hAnsi="Source Sans Pro"/>
          <w:bCs/>
        </w:rPr>
        <w:t>C</w:t>
      </w:r>
      <w:r w:rsidR="00C039DB" w:rsidRPr="00C039DB">
        <w:rPr>
          <w:rFonts w:ascii="Source Sans Pro" w:hAnsi="Source Sans Pro"/>
          <w:bCs/>
          <w:vertAlign w:val="subscript"/>
        </w:rPr>
        <w:t>60</w:t>
      </w:r>
      <w:r w:rsidR="00C039DB" w:rsidRPr="00C039DB">
        <w:rPr>
          <w:rFonts w:ascii="Source Sans Pro" w:hAnsi="Source Sans Pro"/>
          <w:bCs/>
        </w:rPr>
        <w:t xml:space="preserve">? </w:t>
      </w:r>
    </w:p>
    <w:sectPr w:rsidR="0058380B" w:rsidRPr="00F87C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7133" w14:textId="77777777" w:rsidR="00CD1D84" w:rsidRDefault="00CD1D84" w:rsidP="00AC3AAF">
      <w:pPr>
        <w:spacing w:after="0" w:line="240" w:lineRule="auto"/>
      </w:pPr>
      <w:r>
        <w:separator/>
      </w:r>
    </w:p>
  </w:endnote>
  <w:endnote w:type="continuationSeparator" w:id="0">
    <w:p w14:paraId="057F278B" w14:textId="77777777" w:rsidR="00CD1D84" w:rsidRDefault="00CD1D84" w:rsidP="00AC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1F36" w14:textId="5371FC93" w:rsidR="00AC3AAF" w:rsidRPr="00C853AB" w:rsidRDefault="002D3DB7">
    <w:pPr>
      <w:pStyle w:val="Footer"/>
      <w:rPr>
        <w:rFonts w:ascii="Source Sans Pro" w:hAnsi="Source Sans Pro"/>
        <w:sz w:val="20"/>
        <w:szCs w:val="20"/>
      </w:rPr>
    </w:pPr>
    <w:r w:rsidRPr="004B27BB">
      <w:rPr>
        <w:rFonts w:ascii="Source Sans Pro" w:hAnsi="Source Sans Pro"/>
        <w:sz w:val="20"/>
        <w:szCs w:val="20"/>
      </w:rPr>
      <w:t>Created by Alexandra Brumberg, Drexel University</w:t>
    </w:r>
    <w:r w:rsidR="00103A6D" w:rsidRPr="004B27BB">
      <w:rPr>
        <w:rFonts w:ascii="Source Sans Pro" w:hAnsi="Source Sans Pro"/>
        <w:sz w:val="20"/>
        <w:szCs w:val="20"/>
      </w:rPr>
      <w:t xml:space="preserve"> (</w:t>
    </w:r>
    <w:r w:rsidRPr="004B27BB">
      <w:rPr>
        <w:rFonts w:ascii="Source Sans Pro" w:hAnsi="Source Sans Pro"/>
        <w:sz w:val="20"/>
        <w:szCs w:val="20"/>
      </w:rPr>
      <w:t>brumberg@drexel.edu</w:t>
    </w:r>
    <w:r w:rsidR="00103A6D" w:rsidRPr="004B27BB">
      <w:rPr>
        <w:rFonts w:ascii="Source Sans Pro" w:hAnsi="Source Sans Pro"/>
        <w:sz w:val="20"/>
        <w:szCs w:val="20"/>
      </w:rPr>
      <w:t>)</w:t>
    </w:r>
    <w:r w:rsidRPr="004B27BB">
      <w:rPr>
        <w:rFonts w:ascii="Source Sans Pro" w:hAnsi="Source Sans Pro"/>
        <w:sz w:val="20"/>
        <w:szCs w:val="20"/>
      </w:rPr>
      <w:t xml:space="preserve"> </w:t>
    </w:r>
    <w:r w:rsidR="00397D97">
      <w:rPr>
        <w:rFonts w:ascii="Source Sans Pro" w:hAnsi="Source Sans Pro"/>
        <w:sz w:val="20"/>
        <w:szCs w:val="20"/>
      </w:rPr>
      <w:t>and Michelle Personick, University</w:t>
    </w:r>
    <w:r w:rsidR="00C853AB">
      <w:rPr>
        <w:rFonts w:ascii="Source Sans Pro" w:hAnsi="Source Sans Pro"/>
        <w:sz w:val="20"/>
        <w:szCs w:val="20"/>
      </w:rPr>
      <w:t xml:space="preserve"> </w:t>
    </w:r>
    <w:r w:rsidR="00397D97">
      <w:rPr>
        <w:rFonts w:ascii="Source Sans Pro" w:hAnsi="Source Sans Pro"/>
        <w:sz w:val="20"/>
        <w:szCs w:val="20"/>
      </w:rPr>
      <w:t>of Virginia (</w:t>
    </w:r>
    <w:hyperlink r:id="rId1" w:history="1">
      <w:r w:rsidR="00397D97" w:rsidRPr="000E5FED">
        <w:rPr>
          <w:rStyle w:val="Hyperlink"/>
          <w:rFonts w:ascii="Source Sans Pro" w:hAnsi="Source Sans Pro"/>
          <w:sz w:val="20"/>
          <w:szCs w:val="20"/>
        </w:rPr>
        <w:t>mpersonick@virginia.edu</w:t>
      </w:r>
    </w:hyperlink>
    <w:r w:rsidR="00397D97">
      <w:rPr>
        <w:rFonts w:ascii="Source Sans Pro" w:hAnsi="Source Sans Pro"/>
        <w:sz w:val="20"/>
        <w:szCs w:val="20"/>
      </w:rPr>
      <w:t xml:space="preserve">) </w:t>
    </w:r>
    <w:r w:rsidRPr="004B27BB">
      <w:rPr>
        <w:rFonts w:ascii="Source Sans Pro" w:hAnsi="Source Sans Pro"/>
        <w:sz w:val="20"/>
        <w:szCs w:val="20"/>
      </w:rPr>
      <w:t xml:space="preserve">and posted on </w:t>
    </w:r>
    <w:proofErr w:type="spellStart"/>
    <w:r w:rsidRPr="004B27BB">
      <w:rPr>
        <w:rFonts w:ascii="Source Sans Pro" w:hAnsi="Source Sans Pro"/>
        <w:sz w:val="20"/>
        <w:szCs w:val="20"/>
      </w:rPr>
      <w:t>VIPEr</w:t>
    </w:r>
    <w:proofErr w:type="spellEnd"/>
    <w:r w:rsidRPr="004B27BB">
      <w:rPr>
        <w:rFonts w:ascii="Source Sans Pro" w:hAnsi="Source Sans Pro"/>
        <w:sz w:val="20"/>
        <w:szCs w:val="20"/>
      </w:rPr>
      <w:t> </w:t>
    </w:r>
    <w:hyperlink r:id="rId2" w:history="1">
      <w:r w:rsidRPr="004B27BB">
        <w:rPr>
          <w:rStyle w:val="Hyperlink"/>
          <w:rFonts w:ascii="Source Sans Pro" w:hAnsi="Source Sans Pro"/>
          <w:sz w:val="20"/>
          <w:szCs w:val="20"/>
        </w:rPr>
        <w:t>(www.ionicviper.org)</w:t>
      </w:r>
    </w:hyperlink>
    <w:r w:rsidRPr="004B27BB">
      <w:rPr>
        <w:rFonts w:ascii="Source Sans Pro" w:hAnsi="Source Sans Pro"/>
        <w:sz w:val="20"/>
        <w:szCs w:val="20"/>
      </w:rPr>
      <w:t xml:space="preserve"> on </w:t>
    </w:r>
    <w:r w:rsidR="00A5292B">
      <w:rPr>
        <w:rFonts w:ascii="Source Sans Pro" w:hAnsi="Source Sans Pro"/>
        <w:sz w:val="20"/>
        <w:szCs w:val="20"/>
      </w:rPr>
      <w:t xml:space="preserve">March </w:t>
    </w:r>
    <w:r w:rsidR="00397D97">
      <w:rPr>
        <w:rFonts w:ascii="Source Sans Pro" w:hAnsi="Source Sans Pro"/>
        <w:sz w:val="20"/>
        <w:szCs w:val="20"/>
      </w:rPr>
      <w:t>8</w:t>
    </w:r>
    <w:r w:rsidR="00D80345" w:rsidRPr="004B27BB">
      <w:rPr>
        <w:rFonts w:ascii="Source Sans Pro" w:hAnsi="Source Sans Pro"/>
        <w:sz w:val="20"/>
        <w:szCs w:val="20"/>
      </w:rPr>
      <w:t>, 202</w:t>
    </w:r>
    <w:r w:rsidR="00A5292B">
      <w:rPr>
        <w:rFonts w:ascii="Source Sans Pro" w:hAnsi="Source Sans Pro"/>
        <w:sz w:val="20"/>
        <w:szCs w:val="20"/>
      </w:rPr>
      <w:t>6</w:t>
    </w:r>
    <w:r w:rsidR="00D80345" w:rsidRPr="004B27BB">
      <w:rPr>
        <w:rFonts w:ascii="Source Sans Pro" w:hAnsi="Source Sans Pro"/>
        <w:sz w:val="20"/>
        <w:szCs w:val="20"/>
      </w:rPr>
      <w:t xml:space="preserve">. </w:t>
    </w:r>
    <w:r w:rsidRPr="004B27BB">
      <w:rPr>
        <w:rFonts w:ascii="Source Sans Pro" w:hAnsi="Source Sans Pro"/>
        <w:sz w:val="20"/>
        <w:szCs w:val="20"/>
      </w:rPr>
      <w:t xml:space="preserve">Copyright </w:t>
    </w:r>
    <w:r w:rsidR="00D80345" w:rsidRPr="004B27BB">
      <w:rPr>
        <w:rFonts w:ascii="Source Sans Pro" w:hAnsi="Source Sans Pro"/>
        <w:sz w:val="20"/>
        <w:szCs w:val="20"/>
      </w:rPr>
      <w:t>Alexandra Brumberg</w:t>
    </w:r>
    <w:r w:rsidR="00397D97">
      <w:rPr>
        <w:rFonts w:ascii="Source Sans Pro" w:hAnsi="Source Sans Pro"/>
        <w:sz w:val="20"/>
        <w:szCs w:val="20"/>
      </w:rPr>
      <w:t xml:space="preserve"> and Michelle Personick</w:t>
    </w:r>
    <w:r w:rsidR="00D80345" w:rsidRPr="004B27BB">
      <w:rPr>
        <w:rFonts w:ascii="Source Sans Pro" w:hAnsi="Source Sans Pro"/>
        <w:sz w:val="20"/>
        <w:szCs w:val="20"/>
      </w:rPr>
      <w:t>, 202</w:t>
    </w:r>
    <w:r w:rsidR="00A5292B">
      <w:rPr>
        <w:rFonts w:ascii="Source Sans Pro" w:hAnsi="Source Sans Pro"/>
        <w:sz w:val="20"/>
        <w:szCs w:val="20"/>
      </w:rPr>
      <w:t>6</w:t>
    </w:r>
    <w:r w:rsidRPr="004B27BB">
      <w:rPr>
        <w:rFonts w:ascii="Source Sans Pro" w:hAnsi="Source Sans Pro"/>
        <w:sz w:val="20"/>
        <w:szCs w:val="20"/>
      </w:rPr>
      <w:t xml:space="preserve">. This work is licensed under the Creative Commons </w:t>
    </w:r>
    <w:r w:rsidR="004B27BB" w:rsidRPr="004B27BB">
      <w:rPr>
        <w:rFonts w:ascii="Source Sans Pro" w:hAnsi="Source Sans Pro"/>
        <w:sz w:val="20"/>
        <w:szCs w:val="20"/>
      </w:rPr>
      <w:t>Attribution, Non-Commercial, Share Alike</w:t>
    </w:r>
    <w:r w:rsidRPr="004B27BB">
      <w:rPr>
        <w:rFonts w:ascii="Source Sans Pro" w:hAnsi="Source Sans Pro"/>
        <w:sz w:val="20"/>
        <w:szCs w:val="20"/>
      </w:rPr>
      <w:t xml:space="preserve"> License. To view a copy of this license visit </w:t>
    </w:r>
    <w:hyperlink r:id="rId3" w:history="1">
      <w:r w:rsidRPr="004B27BB">
        <w:rPr>
          <w:rStyle w:val="Hyperlink"/>
          <w:rFonts w:ascii="Source Sans Pro" w:hAnsi="Source Sans Pro"/>
          <w:sz w:val="20"/>
          <w:szCs w:val="20"/>
        </w:rPr>
        <w:t>http://creativecommons.org/licenses/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67F2" w14:textId="77777777" w:rsidR="00CD1D84" w:rsidRDefault="00CD1D84" w:rsidP="00AC3AAF">
      <w:pPr>
        <w:spacing w:after="0" w:line="240" w:lineRule="auto"/>
      </w:pPr>
      <w:r>
        <w:separator/>
      </w:r>
    </w:p>
  </w:footnote>
  <w:footnote w:type="continuationSeparator" w:id="0">
    <w:p w14:paraId="76896619" w14:textId="77777777" w:rsidR="00CD1D84" w:rsidRDefault="00CD1D84" w:rsidP="00AC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31A"/>
    <w:multiLevelType w:val="hybridMultilevel"/>
    <w:tmpl w:val="BF409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42B9"/>
    <w:multiLevelType w:val="hybridMultilevel"/>
    <w:tmpl w:val="EA683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8104F"/>
    <w:multiLevelType w:val="hybridMultilevel"/>
    <w:tmpl w:val="921E2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7231C"/>
    <w:multiLevelType w:val="hybridMultilevel"/>
    <w:tmpl w:val="41583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644F"/>
    <w:multiLevelType w:val="hybridMultilevel"/>
    <w:tmpl w:val="BF98DA96"/>
    <w:lvl w:ilvl="0" w:tplc="10587E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D4E17"/>
    <w:multiLevelType w:val="hybridMultilevel"/>
    <w:tmpl w:val="A93C0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82F0E"/>
    <w:multiLevelType w:val="hybridMultilevel"/>
    <w:tmpl w:val="832E0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0525E"/>
    <w:multiLevelType w:val="hybridMultilevel"/>
    <w:tmpl w:val="FAEA8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E0693"/>
    <w:multiLevelType w:val="hybridMultilevel"/>
    <w:tmpl w:val="F0709C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60E86"/>
    <w:multiLevelType w:val="hybridMultilevel"/>
    <w:tmpl w:val="17BAB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E098C"/>
    <w:multiLevelType w:val="hybridMultilevel"/>
    <w:tmpl w:val="05E45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12EE0"/>
    <w:multiLevelType w:val="hybridMultilevel"/>
    <w:tmpl w:val="8A067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57C65"/>
    <w:multiLevelType w:val="hybridMultilevel"/>
    <w:tmpl w:val="E6FE4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91A5C"/>
    <w:multiLevelType w:val="hybridMultilevel"/>
    <w:tmpl w:val="263EA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F7C74"/>
    <w:multiLevelType w:val="hybridMultilevel"/>
    <w:tmpl w:val="F9E43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C49"/>
    <w:multiLevelType w:val="hybridMultilevel"/>
    <w:tmpl w:val="E65A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F1FDE"/>
    <w:multiLevelType w:val="hybridMultilevel"/>
    <w:tmpl w:val="554CB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15F53"/>
    <w:multiLevelType w:val="hybridMultilevel"/>
    <w:tmpl w:val="374CB3A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6D7452"/>
    <w:multiLevelType w:val="hybridMultilevel"/>
    <w:tmpl w:val="FD0A0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116C7"/>
    <w:multiLevelType w:val="hybridMultilevel"/>
    <w:tmpl w:val="A8508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48F0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82214">
    <w:abstractNumId w:val="18"/>
  </w:num>
  <w:num w:numId="2" w16cid:durableId="530800947">
    <w:abstractNumId w:val="1"/>
  </w:num>
  <w:num w:numId="3" w16cid:durableId="1326668411">
    <w:abstractNumId w:val="11"/>
  </w:num>
  <w:num w:numId="4" w16cid:durableId="1297836003">
    <w:abstractNumId w:val="10"/>
  </w:num>
  <w:num w:numId="5" w16cid:durableId="2100978573">
    <w:abstractNumId w:val="5"/>
  </w:num>
  <w:num w:numId="6" w16cid:durableId="1748959531">
    <w:abstractNumId w:val="16"/>
  </w:num>
  <w:num w:numId="7" w16cid:durableId="424230403">
    <w:abstractNumId w:val="0"/>
  </w:num>
  <w:num w:numId="8" w16cid:durableId="1015154268">
    <w:abstractNumId w:val="15"/>
  </w:num>
  <w:num w:numId="9" w16cid:durableId="1933465543">
    <w:abstractNumId w:val="13"/>
  </w:num>
  <w:num w:numId="10" w16cid:durableId="424695376">
    <w:abstractNumId w:val="14"/>
  </w:num>
  <w:num w:numId="11" w16cid:durableId="449125390">
    <w:abstractNumId w:val="2"/>
  </w:num>
  <w:num w:numId="12" w16cid:durableId="1738085069">
    <w:abstractNumId w:val="7"/>
  </w:num>
  <w:num w:numId="13" w16cid:durableId="2085174705">
    <w:abstractNumId w:val="4"/>
  </w:num>
  <w:num w:numId="14" w16cid:durableId="1320814114">
    <w:abstractNumId w:val="19"/>
  </w:num>
  <w:num w:numId="15" w16cid:durableId="2067754034">
    <w:abstractNumId w:val="9"/>
  </w:num>
  <w:num w:numId="16" w16cid:durableId="82069386">
    <w:abstractNumId w:val="6"/>
  </w:num>
  <w:num w:numId="17" w16cid:durableId="2039768104">
    <w:abstractNumId w:val="3"/>
  </w:num>
  <w:num w:numId="18" w16cid:durableId="1905674778">
    <w:abstractNumId w:val="8"/>
  </w:num>
  <w:num w:numId="19" w16cid:durableId="1201700184">
    <w:abstractNumId w:val="17"/>
  </w:num>
  <w:num w:numId="20" w16cid:durableId="162354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E6"/>
    <w:rsid w:val="000134AC"/>
    <w:rsid w:val="000145A4"/>
    <w:rsid w:val="00016F61"/>
    <w:rsid w:val="000174D0"/>
    <w:rsid w:val="00023C4B"/>
    <w:rsid w:val="00026C15"/>
    <w:rsid w:val="000276DD"/>
    <w:rsid w:val="000374E8"/>
    <w:rsid w:val="00047015"/>
    <w:rsid w:val="0004795C"/>
    <w:rsid w:val="000501BE"/>
    <w:rsid w:val="000577F5"/>
    <w:rsid w:val="000659E6"/>
    <w:rsid w:val="00072486"/>
    <w:rsid w:val="00072526"/>
    <w:rsid w:val="00085118"/>
    <w:rsid w:val="00090D93"/>
    <w:rsid w:val="00092EDA"/>
    <w:rsid w:val="000A6BED"/>
    <w:rsid w:val="000A7532"/>
    <w:rsid w:val="000A7820"/>
    <w:rsid w:val="000B280E"/>
    <w:rsid w:val="000B7D41"/>
    <w:rsid w:val="000C291D"/>
    <w:rsid w:val="000C5D6B"/>
    <w:rsid w:val="000C7169"/>
    <w:rsid w:val="000C7B54"/>
    <w:rsid w:val="000D0A8E"/>
    <w:rsid w:val="000D70F6"/>
    <w:rsid w:val="00103A6D"/>
    <w:rsid w:val="001062A9"/>
    <w:rsid w:val="00111D58"/>
    <w:rsid w:val="00115DBF"/>
    <w:rsid w:val="00117532"/>
    <w:rsid w:val="001218FF"/>
    <w:rsid w:val="00121EAF"/>
    <w:rsid w:val="00135B0E"/>
    <w:rsid w:val="0013668E"/>
    <w:rsid w:val="00146414"/>
    <w:rsid w:val="00151559"/>
    <w:rsid w:val="0015236E"/>
    <w:rsid w:val="001528DF"/>
    <w:rsid w:val="001630A4"/>
    <w:rsid w:val="00163819"/>
    <w:rsid w:val="00165D0F"/>
    <w:rsid w:val="00165E4C"/>
    <w:rsid w:val="00166E01"/>
    <w:rsid w:val="00167460"/>
    <w:rsid w:val="001904A2"/>
    <w:rsid w:val="0019129A"/>
    <w:rsid w:val="001912E6"/>
    <w:rsid w:val="0019223D"/>
    <w:rsid w:val="00194ECC"/>
    <w:rsid w:val="001A2500"/>
    <w:rsid w:val="001A38EB"/>
    <w:rsid w:val="001A40D5"/>
    <w:rsid w:val="001B1489"/>
    <w:rsid w:val="001C04B4"/>
    <w:rsid w:val="001D0819"/>
    <w:rsid w:val="001F2D65"/>
    <w:rsid w:val="0020734A"/>
    <w:rsid w:val="00207FC0"/>
    <w:rsid w:val="00214791"/>
    <w:rsid w:val="00216EFC"/>
    <w:rsid w:val="002232B5"/>
    <w:rsid w:val="00223E8F"/>
    <w:rsid w:val="0022582A"/>
    <w:rsid w:val="00230571"/>
    <w:rsid w:val="00233666"/>
    <w:rsid w:val="00235E8D"/>
    <w:rsid w:val="00237A37"/>
    <w:rsid w:val="00253712"/>
    <w:rsid w:val="00262CFA"/>
    <w:rsid w:val="00265172"/>
    <w:rsid w:val="00270645"/>
    <w:rsid w:val="002744F6"/>
    <w:rsid w:val="00276337"/>
    <w:rsid w:val="00282B87"/>
    <w:rsid w:val="00286067"/>
    <w:rsid w:val="00290484"/>
    <w:rsid w:val="00293F3B"/>
    <w:rsid w:val="0029607D"/>
    <w:rsid w:val="002A1CDE"/>
    <w:rsid w:val="002A6EAE"/>
    <w:rsid w:val="002C08E9"/>
    <w:rsid w:val="002D2259"/>
    <w:rsid w:val="002D3DB7"/>
    <w:rsid w:val="002E022B"/>
    <w:rsid w:val="002E6C65"/>
    <w:rsid w:val="002F0A3B"/>
    <w:rsid w:val="002F27F2"/>
    <w:rsid w:val="002F2F78"/>
    <w:rsid w:val="00302EEC"/>
    <w:rsid w:val="00326DAD"/>
    <w:rsid w:val="0033041D"/>
    <w:rsid w:val="0033736C"/>
    <w:rsid w:val="00341869"/>
    <w:rsid w:val="0034369C"/>
    <w:rsid w:val="00361934"/>
    <w:rsid w:val="0037151C"/>
    <w:rsid w:val="00377BC6"/>
    <w:rsid w:val="00380123"/>
    <w:rsid w:val="00381031"/>
    <w:rsid w:val="00381C2F"/>
    <w:rsid w:val="00382CEF"/>
    <w:rsid w:val="00386858"/>
    <w:rsid w:val="00391875"/>
    <w:rsid w:val="00397D97"/>
    <w:rsid w:val="003B27FC"/>
    <w:rsid w:val="003B42E4"/>
    <w:rsid w:val="003B5A7B"/>
    <w:rsid w:val="003B7AF4"/>
    <w:rsid w:val="003C1095"/>
    <w:rsid w:val="003C48FE"/>
    <w:rsid w:val="003C758A"/>
    <w:rsid w:val="003D2436"/>
    <w:rsid w:val="003D69C6"/>
    <w:rsid w:val="003E05DC"/>
    <w:rsid w:val="003E267E"/>
    <w:rsid w:val="003E67A9"/>
    <w:rsid w:val="003F7518"/>
    <w:rsid w:val="003F781A"/>
    <w:rsid w:val="00400040"/>
    <w:rsid w:val="004029FC"/>
    <w:rsid w:val="00402AE3"/>
    <w:rsid w:val="00417359"/>
    <w:rsid w:val="00420733"/>
    <w:rsid w:val="00420C54"/>
    <w:rsid w:val="00421899"/>
    <w:rsid w:val="00421C59"/>
    <w:rsid w:val="00451E5B"/>
    <w:rsid w:val="0046496F"/>
    <w:rsid w:val="00470A98"/>
    <w:rsid w:val="00475689"/>
    <w:rsid w:val="00477BA8"/>
    <w:rsid w:val="00484B7C"/>
    <w:rsid w:val="004872E1"/>
    <w:rsid w:val="004876E4"/>
    <w:rsid w:val="0049416A"/>
    <w:rsid w:val="004952EC"/>
    <w:rsid w:val="004973C8"/>
    <w:rsid w:val="004A591B"/>
    <w:rsid w:val="004A6A59"/>
    <w:rsid w:val="004B27BB"/>
    <w:rsid w:val="004B4BE6"/>
    <w:rsid w:val="004C2EFD"/>
    <w:rsid w:val="004C7C1B"/>
    <w:rsid w:val="004F1394"/>
    <w:rsid w:val="004F2F7A"/>
    <w:rsid w:val="00514FE7"/>
    <w:rsid w:val="005156F1"/>
    <w:rsid w:val="005211CA"/>
    <w:rsid w:val="00533040"/>
    <w:rsid w:val="00533E46"/>
    <w:rsid w:val="005403B5"/>
    <w:rsid w:val="00552157"/>
    <w:rsid w:val="005615E0"/>
    <w:rsid w:val="00561E93"/>
    <w:rsid w:val="00564AB8"/>
    <w:rsid w:val="005722F3"/>
    <w:rsid w:val="0057372A"/>
    <w:rsid w:val="00575679"/>
    <w:rsid w:val="0057755C"/>
    <w:rsid w:val="0057789A"/>
    <w:rsid w:val="0058380B"/>
    <w:rsid w:val="00593CFC"/>
    <w:rsid w:val="005A0C62"/>
    <w:rsid w:val="005A6B83"/>
    <w:rsid w:val="005B311C"/>
    <w:rsid w:val="005C50CB"/>
    <w:rsid w:val="005F7D83"/>
    <w:rsid w:val="006023B2"/>
    <w:rsid w:val="00604019"/>
    <w:rsid w:val="0060466A"/>
    <w:rsid w:val="00610280"/>
    <w:rsid w:val="0061137C"/>
    <w:rsid w:val="00622FAC"/>
    <w:rsid w:val="0062587F"/>
    <w:rsid w:val="00633200"/>
    <w:rsid w:val="006452EA"/>
    <w:rsid w:val="00646D09"/>
    <w:rsid w:val="00655013"/>
    <w:rsid w:val="00656F44"/>
    <w:rsid w:val="00663AC7"/>
    <w:rsid w:val="00663F25"/>
    <w:rsid w:val="006803C6"/>
    <w:rsid w:val="00682CB3"/>
    <w:rsid w:val="006935A3"/>
    <w:rsid w:val="006A12BB"/>
    <w:rsid w:val="006A7CEA"/>
    <w:rsid w:val="006B6AF2"/>
    <w:rsid w:val="006C248C"/>
    <w:rsid w:val="006D08F7"/>
    <w:rsid w:val="006D7D21"/>
    <w:rsid w:val="006D7D27"/>
    <w:rsid w:val="006E25A3"/>
    <w:rsid w:val="006F2CCE"/>
    <w:rsid w:val="0070074B"/>
    <w:rsid w:val="0070477F"/>
    <w:rsid w:val="00711DDA"/>
    <w:rsid w:val="00714D1B"/>
    <w:rsid w:val="007302DD"/>
    <w:rsid w:val="00730E39"/>
    <w:rsid w:val="00731FA4"/>
    <w:rsid w:val="00733A26"/>
    <w:rsid w:val="00734E77"/>
    <w:rsid w:val="007356BE"/>
    <w:rsid w:val="0074213F"/>
    <w:rsid w:val="00747837"/>
    <w:rsid w:val="00750761"/>
    <w:rsid w:val="00753AC6"/>
    <w:rsid w:val="00755571"/>
    <w:rsid w:val="00755E37"/>
    <w:rsid w:val="00763C58"/>
    <w:rsid w:val="007714BE"/>
    <w:rsid w:val="007872D9"/>
    <w:rsid w:val="007962DF"/>
    <w:rsid w:val="007A094E"/>
    <w:rsid w:val="007A6479"/>
    <w:rsid w:val="007D1086"/>
    <w:rsid w:val="007E5908"/>
    <w:rsid w:val="007F0EB7"/>
    <w:rsid w:val="007F6C59"/>
    <w:rsid w:val="00802AD3"/>
    <w:rsid w:val="008163EF"/>
    <w:rsid w:val="00816C37"/>
    <w:rsid w:val="00817000"/>
    <w:rsid w:val="00820CBD"/>
    <w:rsid w:val="00825D1B"/>
    <w:rsid w:val="0083520A"/>
    <w:rsid w:val="008567ED"/>
    <w:rsid w:val="00873248"/>
    <w:rsid w:val="00881E20"/>
    <w:rsid w:val="008849F1"/>
    <w:rsid w:val="00894C6F"/>
    <w:rsid w:val="008A4BCE"/>
    <w:rsid w:val="008B5FE3"/>
    <w:rsid w:val="008B62CE"/>
    <w:rsid w:val="008C125A"/>
    <w:rsid w:val="008C29BA"/>
    <w:rsid w:val="008C635A"/>
    <w:rsid w:val="008D2C37"/>
    <w:rsid w:val="008E03A6"/>
    <w:rsid w:val="008E16D7"/>
    <w:rsid w:val="008E6D5F"/>
    <w:rsid w:val="00903AF4"/>
    <w:rsid w:val="00903CEC"/>
    <w:rsid w:val="00904CCF"/>
    <w:rsid w:val="00915764"/>
    <w:rsid w:val="00931E24"/>
    <w:rsid w:val="00932502"/>
    <w:rsid w:val="009338D2"/>
    <w:rsid w:val="00943569"/>
    <w:rsid w:val="00943B21"/>
    <w:rsid w:val="00946656"/>
    <w:rsid w:val="00960B8F"/>
    <w:rsid w:val="00963459"/>
    <w:rsid w:val="00966E49"/>
    <w:rsid w:val="00977806"/>
    <w:rsid w:val="00990FB0"/>
    <w:rsid w:val="009960F8"/>
    <w:rsid w:val="009C2ED0"/>
    <w:rsid w:val="009D6EEB"/>
    <w:rsid w:val="009E1686"/>
    <w:rsid w:val="009E6A3B"/>
    <w:rsid w:val="009F783A"/>
    <w:rsid w:val="00A02A83"/>
    <w:rsid w:val="00A05C99"/>
    <w:rsid w:val="00A0744C"/>
    <w:rsid w:val="00A16F01"/>
    <w:rsid w:val="00A22190"/>
    <w:rsid w:val="00A35E8A"/>
    <w:rsid w:val="00A40FCB"/>
    <w:rsid w:val="00A51552"/>
    <w:rsid w:val="00A5292B"/>
    <w:rsid w:val="00A52B72"/>
    <w:rsid w:val="00A52DE8"/>
    <w:rsid w:val="00A53201"/>
    <w:rsid w:val="00A56B04"/>
    <w:rsid w:val="00A617AD"/>
    <w:rsid w:val="00A621C3"/>
    <w:rsid w:val="00A62D2C"/>
    <w:rsid w:val="00A639E5"/>
    <w:rsid w:val="00A657D2"/>
    <w:rsid w:val="00A66928"/>
    <w:rsid w:val="00A67E45"/>
    <w:rsid w:val="00A72956"/>
    <w:rsid w:val="00A80B72"/>
    <w:rsid w:val="00A94427"/>
    <w:rsid w:val="00AA113B"/>
    <w:rsid w:val="00AA42D5"/>
    <w:rsid w:val="00AA6432"/>
    <w:rsid w:val="00AA7DA3"/>
    <w:rsid w:val="00AB0B14"/>
    <w:rsid w:val="00AB5A7A"/>
    <w:rsid w:val="00AB66AB"/>
    <w:rsid w:val="00AC0E46"/>
    <w:rsid w:val="00AC3AAF"/>
    <w:rsid w:val="00AD43EE"/>
    <w:rsid w:val="00AE00FD"/>
    <w:rsid w:val="00AE09BA"/>
    <w:rsid w:val="00AE58FF"/>
    <w:rsid w:val="00AE6A29"/>
    <w:rsid w:val="00AF6D94"/>
    <w:rsid w:val="00AF78AC"/>
    <w:rsid w:val="00B023E5"/>
    <w:rsid w:val="00B069F2"/>
    <w:rsid w:val="00B07F2A"/>
    <w:rsid w:val="00B1562B"/>
    <w:rsid w:val="00B204FD"/>
    <w:rsid w:val="00B24A15"/>
    <w:rsid w:val="00B4130F"/>
    <w:rsid w:val="00B44112"/>
    <w:rsid w:val="00B4645F"/>
    <w:rsid w:val="00B56FF6"/>
    <w:rsid w:val="00B62FC1"/>
    <w:rsid w:val="00B72279"/>
    <w:rsid w:val="00B725A2"/>
    <w:rsid w:val="00BA297E"/>
    <w:rsid w:val="00BA3E8F"/>
    <w:rsid w:val="00BB0B1D"/>
    <w:rsid w:val="00BB6159"/>
    <w:rsid w:val="00BC08CB"/>
    <w:rsid w:val="00BC35A1"/>
    <w:rsid w:val="00BC56A0"/>
    <w:rsid w:val="00BD3BC0"/>
    <w:rsid w:val="00BD437E"/>
    <w:rsid w:val="00BD43EF"/>
    <w:rsid w:val="00BD7FDD"/>
    <w:rsid w:val="00BE736E"/>
    <w:rsid w:val="00C00641"/>
    <w:rsid w:val="00C00897"/>
    <w:rsid w:val="00C039DB"/>
    <w:rsid w:val="00C16AD9"/>
    <w:rsid w:val="00C342CC"/>
    <w:rsid w:val="00C40967"/>
    <w:rsid w:val="00C51F1B"/>
    <w:rsid w:val="00C53364"/>
    <w:rsid w:val="00C676A6"/>
    <w:rsid w:val="00C800E8"/>
    <w:rsid w:val="00C853AB"/>
    <w:rsid w:val="00C93B82"/>
    <w:rsid w:val="00C95523"/>
    <w:rsid w:val="00CB0F72"/>
    <w:rsid w:val="00CC1DD9"/>
    <w:rsid w:val="00CC4408"/>
    <w:rsid w:val="00CD1D84"/>
    <w:rsid w:val="00CD389F"/>
    <w:rsid w:val="00CD65C9"/>
    <w:rsid w:val="00CF334D"/>
    <w:rsid w:val="00D07765"/>
    <w:rsid w:val="00D10789"/>
    <w:rsid w:val="00D10EA5"/>
    <w:rsid w:val="00D17FD9"/>
    <w:rsid w:val="00D22122"/>
    <w:rsid w:val="00D3673A"/>
    <w:rsid w:val="00D50B94"/>
    <w:rsid w:val="00D66E6A"/>
    <w:rsid w:val="00D73A8D"/>
    <w:rsid w:val="00D75BD4"/>
    <w:rsid w:val="00D766B8"/>
    <w:rsid w:val="00D776AA"/>
    <w:rsid w:val="00D80345"/>
    <w:rsid w:val="00D832FF"/>
    <w:rsid w:val="00D87AB0"/>
    <w:rsid w:val="00D94131"/>
    <w:rsid w:val="00D9719F"/>
    <w:rsid w:val="00DA0718"/>
    <w:rsid w:val="00DA30FF"/>
    <w:rsid w:val="00DA7824"/>
    <w:rsid w:val="00DB2C45"/>
    <w:rsid w:val="00DB3BC0"/>
    <w:rsid w:val="00DB5E9E"/>
    <w:rsid w:val="00DC1CE5"/>
    <w:rsid w:val="00DC457A"/>
    <w:rsid w:val="00DF3586"/>
    <w:rsid w:val="00DF5060"/>
    <w:rsid w:val="00E00148"/>
    <w:rsid w:val="00E23C00"/>
    <w:rsid w:val="00E249D1"/>
    <w:rsid w:val="00E3167E"/>
    <w:rsid w:val="00E31E95"/>
    <w:rsid w:val="00E33179"/>
    <w:rsid w:val="00E341FA"/>
    <w:rsid w:val="00E42407"/>
    <w:rsid w:val="00E44956"/>
    <w:rsid w:val="00E553DC"/>
    <w:rsid w:val="00E559DD"/>
    <w:rsid w:val="00E56850"/>
    <w:rsid w:val="00E6555E"/>
    <w:rsid w:val="00E65FD1"/>
    <w:rsid w:val="00E72E74"/>
    <w:rsid w:val="00E73901"/>
    <w:rsid w:val="00E75B7B"/>
    <w:rsid w:val="00E75FDB"/>
    <w:rsid w:val="00E84859"/>
    <w:rsid w:val="00E86A5E"/>
    <w:rsid w:val="00E87D07"/>
    <w:rsid w:val="00E91D81"/>
    <w:rsid w:val="00E93B80"/>
    <w:rsid w:val="00EA25DB"/>
    <w:rsid w:val="00EA788C"/>
    <w:rsid w:val="00EB4F77"/>
    <w:rsid w:val="00ED0385"/>
    <w:rsid w:val="00ED1F57"/>
    <w:rsid w:val="00ED2424"/>
    <w:rsid w:val="00ED2BDC"/>
    <w:rsid w:val="00ED612B"/>
    <w:rsid w:val="00EF3C1E"/>
    <w:rsid w:val="00EF3DA4"/>
    <w:rsid w:val="00EF7265"/>
    <w:rsid w:val="00F0085B"/>
    <w:rsid w:val="00F05114"/>
    <w:rsid w:val="00F31231"/>
    <w:rsid w:val="00F321BB"/>
    <w:rsid w:val="00F3226D"/>
    <w:rsid w:val="00F36842"/>
    <w:rsid w:val="00F44DC3"/>
    <w:rsid w:val="00F4522B"/>
    <w:rsid w:val="00F4687D"/>
    <w:rsid w:val="00F46B64"/>
    <w:rsid w:val="00F54BD8"/>
    <w:rsid w:val="00F617D8"/>
    <w:rsid w:val="00F66340"/>
    <w:rsid w:val="00F666DC"/>
    <w:rsid w:val="00F72560"/>
    <w:rsid w:val="00F83199"/>
    <w:rsid w:val="00F8322B"/>
    <w:rsid w:val="00F87C9A"/>
    <w:rsid w:val="00F931EE"/>
    <w:rsid w:val="00FA6CF3"/>
    <w:rsid w:val="00FC2C7D"/>
    <w:rsid w:val="00FC3286"/>
    <w:rsid w:val="00FC6A0C"/>
    <w:rsid w:val="00FD11BE"/>
    <w:rsid w:val="00FD531C"/>
    <w:rsid w:val="00FE0934"/>
    <w:rsid w:val="00FE1B3B"/>
    <w:rsid w:val="00FE7B15"/>
    <w:rsid w:val="00FE7DD6"/>
    <w:rsid w:val="00FF4DA1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F512"/>
  <w15:chartTrackingRefBased/>
  <w15:docId w15:val="{F43787FE-1F2F-4FF9-A538-2D114E4E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E6"/>
    <w:pPr>
      <w:ind w:left="720"/>
      <w:contextualSpacing/>
    </w:pPr>
  </w:style>
  <w:style w:type="table" w:styleId="PlainTable3">
    <w:name w:val="Plain Table 3"/>
    <w:basedOn w:val="TableNormal"/>
    <w:uiPriority w:val="43"/>
    <w:rsid w:val="001912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D65C9"/>
    <w:rPr>
      <w:color w:val="808080"/>
    </w:rPr>
  </w:style>
  <w:style w:type="table" w:styleId="TableGrid">
    <w:name w:val="Table Grid"/>
    <w:basedOn w:val="TableNormal"/>
    <w:uiPriority w:val="39"/>
    <w:rsid w:val="0026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6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D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AF"/>
  </w:style>
  <w:style w:type="paragraph" w:styleId="Footer">
    <w:name w:val="footer"/>
    <w:basedOn w:val="Normal"/>
    <w:link w:val="FooterChar"/>
    <w:uiPriority w:val="99"/>
    <w:unhideWhenUsed/>
    <w:rsid w:val="00AC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" TargetMode="External"/><Relationship Id="rId2" Type="http://schemas.openxmlformats.org/officeDocument/2006/relationships/hyperlink" Target="http://www.ionicviper.org/" TargetMode="External"/><Relationship Id="rId1" Type="http://schemas.openxmlformats.org/officeDocument/2006/relationships/hyperlink" Target="mailto:mpersonick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EC4D-7187-47A6-AF7A-17AFCE87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Brumberg</dc:creator>
  <cp:keywords/>
  <dc:description/>
  <cp:lastModifiedBy>Alexandra Brumberg</cp:lastModifiedBy>
  <cp:revision>84</cp:revision>
  <cp:lastPrinted>2025-01-26T01:12:00Z</cp:lastPrinted>
  <dcterms:created xsi:type="dcterms:W3CDTF">2025-11-09T22:00:00Z</dcterms:created>
  <dcterms:modified xsi:type="dcterms:W3CDTF">2026-03-10T17:34:00Z</dcterms:modified>
</cp:coreProperties>
</file>