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49" w:rsidRDefault="00F8196F" w:rsidP="00F8196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8196F">
        <w:rPr>
          <w:rFonts w:ascii="Times New Roman" w:hAnsi="Times New Roman" w:cs="Times New Roman"/>
          <w:b/>
          <w:u w:val="single"/>
        </w:rPr>
        <w:t>Learning Goals</w:t>
      </w:r>
    </w:p>
    <w:p w:rsidR="00F8196F" w:rsidRPr="00F8196F" w:rsidRDefault="00F8196F" w:rsidP="00F8196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Atomic Structure: </w:t>
      </w:r>
    </w:p>
    <w:p w:rsidR="00F8196F" w:rsidRP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264FB" w:rsidRPr="00F8196F" w:rsidRDefault="00680949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Remember the subatomic particles and their characteristics</w:t>
      </w:r>
    </w:p>
    <w:p w:rsidR="00F264FB" w:rsidRPr="00F8196F" w:rsidRDefault="00680949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Understand how spectroscopy suggests that the energies of electrons in atoms are quantized</w:t>
      </w:r>
    </w:p>
    <w:p w:rsidR="00F264FB" w:rsidRPr="00F8196F" w:rsidRDefault="00680949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Explain the wave-particle duality and the Heisenberg Uncertainty Principle</w:t>
      </w:r>
    </w:p>
    <w:p w:rsidR="008A6B4B" w:rsidRPr="00F264FB" w:rsidRDefault="00680949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264FB">
        <w:rPr>
          <w:rFonts w:ascii="Times New Roman" w:hAnsi="Times New Roman" w:cs="Times New Roman"/>
        </w:rPr>
        <w:t>Hydrogenic</w:t>
      </w:r>
      <w:proofErr w:type="spellEnd"/>
      <w:r w:rsidRPr="00F264FB">
        <w:rPr>
          <w:rFonts w:ascii="Times New Roman" w:hAnsi="Times New Roman" w:cs="Times New Roman"/>
        </w:rPr>
        <w:t xml:space="preserve"> orbitals: </w:t>
      </w:r>
    </w:p>
    <w:p w:rsidR="007E2545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 xml:space="preserve">Understand what information is contained in the Schrodinger equation </w:t>
      </w:r>
    </w:p>
    <w:p w:rsidR="007E2545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Describe the location of an electron using quantum numbers</w:t>
      </w:r>
    </w:p>
    <w:p w:rsidR="007E2545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Interpret radial wave function and radial probability graphs</w:t>
      </w:r>
    </w:p>
    <w:p w:rsidR="001E178D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Predict the number of nodes from quantum numbers and sketch atomic orbital boundary surfaces</w:t>
      </w:r>
    </w:p>
    <w:p w:rsidR="00680949" w:rsidRPr="00F264FB" w:rsidRDefault="001E178D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 xml:space="preserve">Sketch boundary surfaces of atomic orbitals (for </w:t>
      </w:r>
      <w:r w:rsidRPr="00F264FB">
        <w:rPr>
          <w:rFonts w:ascii="Times New Roman" w:hAnsi="Times New Roman" w:cs="Times New Roman"/>
          <w:i/>
        </w:rPr>
        <w:t>s</w:t>
      </w:r>
      <w:r w:rsidRPr="00F264FB">
        <w:rPr>
          <w:rFonts w:ascii="Times New Roman" w:hAnsi="Times New Roman" w:cs="Times New Roman"/>
        </w:rPr>
        <w:t xml:space="preserve">, </w:t>
      </w:r>
      <w:r w:rsidRPr="00F264FB">
        <w:rPr>
          <w:rFonts w:ascii="Times New Roman" w:hAnsi="Times New Roman" w:cs="Times New Roman"/>
          <w:i/>
        </w:rPr>
        <w:t>p</w:t>
      </w:r>
      <w:r w:rsidRPr="00F264FB">
        <w:rPr>
          <w:rFonts w:ascii="Times New Roman" w:hAnsi="Times New Roman" w:cs="Times New Roman"/>
        </w:rPr>
        <w:t xml:space="preserve">, and </w:t>
      </w:r>
      <w:r w:rsidRPr="00F264FB">
        <w:rPr>
          <w:rFonts w:ascii="Times New Roman" w:hAnsi="Times New Roman" w:cs="Times New Roman"/>
          <w:i/>
        </w:rPr>
        <w:t>d</w:t>
      </w:r>
      <w:r w:rsidRPr="00F264FB">
        <w:rPr>
          <w:rFonts w:ascii="Times New Roman" w:hAnsi="Times New Roman" w:cs="Times New Roman"/>
        </w:rPr>
        <w:t>)</w:t>
      </w:r>
    </w:p>
    <w:p w:rsidR="008A6B4B" w:rsidRPr="00F264FB" w:rsidRDefault="00680949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Multi-electron atoms</w:t>
      </w:r>
      <w:r w:rsidR="008A6B4B" w:rsidRPr="00F264FB">
        <w:rPr>
          <w:rFonts w:ascii="Times New Roman" w:hAnsi="Times New Roman" w:cs="Times New Roman"/>
        </w:rPr>
        <w:t>:</w:t>
      </w:r>
    </w:p>
    <w:p w:rsidR="00680949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>Explain</w:t>
      </w:r>
      <w:r w:rsidR="001E178D" w:rsidRPr="00F264FB">
        <w:rPr>
          <w:rFonts w:ascii="Times New Roman" w:hAnsi="Times New Roman" w:cs="Times New Roman"/>
        </w:rPr>
        <w:t xml:space="preserve"> the meaning of</w:t>
      </w:r>
      <w:r w:rsidRPr="00F264FB">
        <w:rPr>
          <w:rFonts w:ascii="Times New Roman" w:hAnsi="Times New Roman" w:cs="Times New Roman"/>
        </w:rPr>
        <w:t xml:space="preserve"> </w:t>
      </w:r>
      <w:r w:rsidRPr="00F264FB">
        <w:rPr>
          <w:rFonts w:ascii="Times New Roman" w:hAnsi="Times New Roman" w:cs="Times New Roman"/>
          <w:i/>
        </w:rPr>
        <w:t>Z</w:t>
      </w:r>
      <w:r w:rsidR="001E178D" w:rsidRPr="00F264FB">
        <w:rPr>
          <w:rFonts w:ascii="Times New Roman" w:hAnsi="Times New Roman" w:cs="Times New Roman"/>
        </w:rPr>
        <w:t>*</w:t>
      </w:r>
      <w:r w:rsidRPr="00F264FB">
        <w:rPr>
          <w:rFonts w:ascii="Times New Roman" w:hAnsi="Times New Roman" w:cs="Times New Roman"/>
          <w:i/>
        </w:rPr>
        <w:t xml:space="preserve"> </w:t>
      </w:r>
      <w:r w:rsidR="001E178D" w:rsidRPr="00F264FB">
        <w:rPr>
          <w:rFonts w:ascii="Times New Roman" w:hAnsi="Times New Roman" w:cs="Times New Roman"/>
        </w:rPr>
        <w:t xml:space="preserve">in terms of shielding and use Slater’s rules to calculate </w:t>
      </w:r>
      <w:r w:rsidR="001E178D" w:rsidRPr="00F264FB">
        <w:rPr>
          <w:rFonts w:ascii="Times New Roman" w:hAnsi="Times New Roman" w:cs="Times New Roman"/>
          <w:i/>
        </w:rPr>
        <w:t>Z*</w:t>
      </w:r>
      <w:r w:rsidR="001E178D" w:rsidRPr="00F264FB">
        <w:rPr>
          <w:rFonts w:ascii="Times New Roman" w:hAnsi="Times New Roman" w:cs="Times New Roman"/>
          <w:i/>
          <w:vertAlign w:val="subscript"/>
        </w:rPr>
        <w:t xml:space="preserve">. </w:t>
      </w:r>
    </w:p>
    <w:p w:rsidR="007E2545" w:rsidRPr="00F264FB" w:rsidRDefault="001E178D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 xml:space="preserve">Understand how </w:t>
      </w:r>
      <w:r w:rsidRPr="00F264FB">
        <w:rPr>
          <w:rFonts w:ascii="Times New Roman" w:hAnsi="Times New Roman" w:cs="Times New Roman"/>
          <w:i/>
        </w:rPr>
        <w:t>Z</w:t>
      </w:r>
      <w:r w:rsidRPr="00F264FB">
        <w:rPr>
          <w:rFonts w:ascii="Times New Roman" w:hAnsi="Times New Roman" w:cs="Times New Roman"/>
        </w:rPr>
        <w:t xml:space="preserve">* affects the relative energies of atomic orbitals. </w:t>
      </w:r>
    </w:p>
    <w:p w:rsidR="007E2545" w:rsidRPr="00F264FB" w:rsidRDefault="00680949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 xml:space="preserve">Write ground state electronic electron configurations and explain them in terms of the Pauli </w:t>
      </w:r>
      <w:r w:rsidR="007E2545" w:rsidRPr="00F264FB">
        <w:rPr>
          <w:rFonts w:ascii="Times New Roman" w:hAnsi="Times New Roman" w:cs="Times New Roman"/>
        </w:rPr>
        <w:t>Exclusion Principle</w:t>
      </w:r>
      <w:r w:rsidRPr="00F264FB">
        <w:rPr>
          <w:rFonts w:ascii="Times New Roman" w:hAnsi="Times New Roman" w:cs="Times New Roman"/>
        </w:rPr>
        <w:t xml:space="preserve">, the </w:t>
      </w:r>
      <w:proofErr w:type="spellStart"/>
      <w:r w:rsidRPr="00F264FB">
        <w:rPr>
          <w:rFonts w:ascii="Times New Roman" w:hAnsi="Times New Roman" w:cs="Times New Roman"/>
        </w:rPr>
        <w:t>Aufbau</w:t>
      </w:r>
      <w:proofErr w:type="spellEnd"/>
      <w:r w:rsidRPr="00F264FB">
        <w:rPr>
          <w:rFonts w:ascii="Times New Roman" w:hAnsi="Times New Roman" w:cs="Times New Roman"/>
        </w:rPr>
        <w:t xml:space="preserve"> principle</w:t>
      </w:r>
      <w:r w:rsidR="001E178D" w:rsidRPr="00F264FB">
        <w:rPr>
          <w:rFonts w:ascii="Times New Roman" w:hAnsi="Times New Roman" w:cs="Times New Roman"/>
        </w:rPr>
        <w:t xml:space="preserve"> and</w:t>
      </w:r>
      <w:r w:rsidRPr="00F264FB">
        <w:rPr>
          <w:rFonts w:ascii="Times New Roman" w:hAnsi="Times New Roman" w:cs="Times New Roman"/>
        </w:rPr>
        <w:t xml:space="preserve"> Hu</w:t>
      </w:r>
      <w:r w:rsidR="007E2545" w:rsidRPr="00F264FB">
        <w:rPr>
          <w:rFonts w:ascii="Times New Roman" w:hAnsi="Times New Roman" w:cs="Times New Roman"/>
        </w:rPr>
        <w:t>nd’s rule</w:t>
      </w:r>
      <w:r w:rsidR="001E178D" w:rsidRPr="00F264FB">
        <w:rPr>
          <w:rFonts w:ascii="Times New Roman" w:hAnsi="Times New Roman" w:cs="Times New Roman"/>
        </w:rPr>
        <w:t xml:space="preserve"> (</w:t>
      </w:r>
      <w:r w:rsidR="001E178D" w:rsidRPr="00F264FB">
        <w:rPr>
          <w:rFonts w:ascii="Symbol" w:hAnsi="Symbol" w:cs="Times New Roman"/>
        </w:rPr>
        <w:t></w:t>
      </w:r>
      <w:r w:rsidR="001E178D" w:rsidRPr="00F264FB">
        <w:rPr>
          <w:rFonts w:ascii="Times New Roman" w:hAnsi="Times New Roman" w:cs="Times New Roman"/>
          <w:vertAlign w:val="subscript"/>
        </w:rPr>
        <w:t>c</w:t>
      </w:r>
      <w:r w:rsidR="001E178D" w:rsidRPr="00F264FB">
        <w:rPr>
          <w:rFonts w:ascii="Times New Roman" w:hAnsi="Times New Roman" w:cs="Times New Roman"/>
        </w:rPr>
        <w:t xml:space="preserve"> and </w:t>
      </w:r>
      <w:r w:rsidR="001E178D" w:rsidRPr="00F264FB">
        <w:rPr>
          <w:rFonts w:ascii="Symbol" w:hAnsi="Symbol" w:cs="Times New Roman"/>
        </w:rPr>
        <w:t></w:t>
      </w:r>
      <w:r w:rsidR="001E178D" w:rsidRPr="00F264FB">
        <w:rPr>
          <w:rFonts w:ascii="Times New Roman" w:hAnsi="Times New Roman" w:cs="Times New Roman"/>
          <w:vertAlign w:val="subscript"/>
        </w:rPr>
        <w:t>e</w:t>
      </w:r>
      <w:r w:rsidR="001E178D" w:rsidRPr="00F264FB">
        <w:rPr>
          <w:rFonts w:ascii="Times New Roman" w:hAnsi="Times New Roman" w:cs="Times New Roman"/>
        </w:rPr>
        <w:t>)</w:t>
      </w:r>
    </w:p>
    <w:p w:rsidR="007E2545" w:rsidRPr="00F8196F" w:rsidRDefault="001E178D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64FB">
        <w:rPr>
          <w:rFonts w:ascii="Times New Roman" w:hAnsi="Times New Roman" w:cs="Times New Roman"/>
        </w:rPr>
        <w:t xml:space="preserve">Remember the definitions of atomic properties.  </w:t>
      </w:r>
      <w:r w:rsidR="00680949" w:rsidRPr="00F264FB">
        <w:rPr>
          <w:rFonts w:ascii="Times New Roman" w:hAnsi="Times New Roman" w:cs="Times New Roman"/>
        </w:rPr>
        <w:t>Predict trends in properties of elements b</w:t>
      </w:r>
      <w:r w:rsidR="007E2545" w:rsidRPr="00F264FB">
        <w:rPr>
          <w:rFonts w:ascii="Times New Roman" w:hAnsi="Times New Roman" w:cs="Times New Roman"/>
        </w:rPr>
        <w:t>ased on their atomic structure</w:t>
      </w:r>
      <w:r w:rsidRPr="00F264FB">
        <w:rPr>
          <w:rFonts w:ascii="Times New Roman" w:hAnsi="Times New Roman" w:cs="Times New Roman"/>
        </w:rPr>
        <w:t xml:space="preserve"> and explain these predictions.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DC5071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Simple Bonding Theories: </w:t>
      </w:r>
    </w:p>
    <w:p w:rsidR="00F8196F" w:rsidRDefault="00F8196F" w:rsidP="00F819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Lewis structures of molecules and ions and predict their shapes using VSEPR.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 distortions from ideal geometry, based on electronegativity and atom size.  </w:t>
      </w:r>
    </w:p>
    <w:p w:rsidR="00F8196F" w:rsidRPr="004D34A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 molecular polarity based on molecular shape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electronegativities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bonded atoms.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Symmetry and Group Theory: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 the types of symmetry operations and elements.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which symmetry elements are possessed by a molecule or other object and use this information to assign a point group.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the information contained in a character table.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group theory to determine whether a molecule is chiral.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group theory to predict the vibrational spectrum of a molecule. </w:t>
      </w:r>
    </w:p>
    <w:p w:rsidR="00F8196F" w:rsidRPr="00096DE0" w:rsidRDefault="00F8196F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reducible representation based on the transformation of a molecule under its point group and reduce this representation. </w:t>
      </w:r>
    </w:p>
    <w:p w:rsidR="00F8196F" w:rsidRDefault="00F8196F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 the number of IR active vibrational modes in a molecule. </w:t>
      </w:r>
    </w:p>
    <w:p w:rsidR="00F8196F" w:rsidRPr="00096DE0" w:rsidRDefault="00F8196F" w:rsidP="00F8196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Molecular Orbital Theory: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Pr="000D0D8A" w:rsidRDefault="00F8196F" w:rsidP="00F819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D0D8A">
        <w:rPr>
          <w:rFonts w:ascii="Times New Roman" w:hAnsi="Times New Roman" w:cs="Times New Roman"/>
          <w:b/>
          <w:i/>
        </w:rPr>
        <w:t xml:space="preserve">Formation of </w:t>
      </w:r>
      <w:r>
        <w:rPr>
          <w:rFonts w:ascii="Times New Roman" w:hAnsi="Times New Roman" w:cs="Times New Roman"/>
          <w:b/>
          <w:i/>
        </w:rPr>
        <w:t>Molecular</w:t>
      </w:r>
      <w:r w:rsidRPr="000D0D8A">
        <w:rPr>
          <w:rFonts w:ascii="Times New Roman" w:hAnsi="Times New Roman" w:cs="Times New Roman"/>
          <w:b/>
          <w:i/>
        </w:rPr>
        <w:t xml:space="preserve"> Orbitals</w:t>
      </w:r>
    </w:p>
    <w:p w:rsidR="00F8196F" w:rsidRPr="00F8196F" w:rsidRDefault="00F8196F" w:rsidP="00F819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Analyze and sketch atomic orbital interactions based on symmetry and overlap to determine if formation of a molecular orbital is possible. </w:t>
      </w:r>
    </w:p>
    <w:p w:rsidR="00F8196F" w:rsidRPr="00F8196F" w:rsidRDefault="00F8196F" w:rsidP="00F819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Understand the origin of the stabilization of bonding molecular orbitals and destabilization of antibonding molecular orbitals relative to the component atomic orbitals.  </w:t>
      </w:r>
    </w:p>
    <w:p w:rsidR="00F8196F" w:rsidRPr="000D0D8A" w:rsidRDefault="00F8196F" w:rsidP="00F819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lastRenderedPageBreak/>
        <w:t xml:space="preserve">Label overlaps between atomic orbitals and resulting molecular orbitals as either </w:t>
      </w:r>
      <w:r w:rsidRPr="000D0D8A">
        <w:rPr>
          <w:rFonts w:ascii="Symbol" w:hAnsi="Symbol" w:cs="Times New Roman"/>
        </w:rPr>
        <w:t></w:t>
      </w:r>
      <w:r w:rsidRPr="000D0D8A">
        <w:rPr>
          <w:rFonts w:ascii="Times New Roman" w:hAnsi="Times New Roman" w:cs="Times New Roman"/>
        </w:rPr>
        <w:t xml:space="preserve">, </w:t>
      </w:r>
      <w:r w:rsidRPr="000D0D8A">
        <w:rPr>
          <w:rFonts w:ascii="Symbol" w:hAnsi="Symbol" w:cs="Times New Roman"/>
        </w:rPr>
        <w:t></w:t>
      </w:r>
      <w:r w:rsidRPr="000D0D8A">
        <w:rPr>
          <w:rFonts w:ascii="Times New Roman" w:hAnsi="Times New Roman" w:cs="Times New Roman"/>
        </w:rPr>
        <w:t xml:space="preserve">, or </w:t>
      </w:r>
      <w:r w:rsidRPr="000D0D8A">
        <w:rPr>
          <w:rFonts w:ascii="Symbol" w:hAnsi="Symbol" w:cs="Times New Roman"/>
        </w:rPr>
        <w:t></w:t>
      </w:r>
      <w:r w:rsidRPr="000D0D8A">
        <w:rPr>
          <w:rFonts w:ascii="Times New Roman" w:hAnsi="Times New Roman" w:cs="Times New Roman"/>
        </w:rPr>
        <w:t xml:space="preserve">. </w:t>
      </w:r>
    </w:p>
    <w:p w:rsidR="00F8196F" w:rsidRDefault="00F8196F" w:rsidP="00F819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8196F" w:rsidRPr="000D0D8A" w:rsidRDefault="00F8196F" w:rsidP="00F819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D0D8A">
        <w:rPr>
          <w:rFonts w:ascii="Times New Roman" w:hAnsi="Times New Roman" w:cs="Times New Roman"/>
          <w:b/>
          <w:i/>
        </w:rPr>
        <w:t>Molecular Orbitals for Diatomic Molecules</w:t>
      </w:r>
    </w:p>
    <w:p w:rsidR="00F8196F" w:rsidRPr="00F8196F" w:rsidRDefault="00F8196F" w:rsidP="00F819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Derive molecular orbitals and energy diagrams for </w:t>
      </w:r>
      <w:proofErr w:type="spellStart"/>
      <w:r w:rsidRPr="000D0D8A">
        <w:rPr>
          <w:rFonts w:ascii="Times New Roman" w:hAnsi="Times New Roman" w:cs="Times New Roman"/>
        </w:rPr>
        <w:t>homonuclear</w:t>
      </w:r>
      <w:proofErr w:type="spellEnd"/>
      <w:r w:rsidRPr="000D0D8A">
        <w:rPr>
          <w:rFonts w:ascii="Times New Roman" w:hAnsi="Times New Roman" w:cs="Times New Roman"/>
        </w:rPr>
        <w:t xml:space="preserve"> and heteronuclear diatomic molecules, taking into account atomic orbital overlap and mixing of molecular orbitals. </w:t>
      </w:r>
    </w:p>
    <w:p w:rsidR="00F8196F" w:rsidRPr="00F8196F" w:rsidRDefault="00F8196F" w:rsidP="00F819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Correlate bond lengths and stabilities of molecules with bond order. </w:t>
      </w:r>
    </w:p>
    <w:p w:rsidR="00F8196F" w:rsidRDefault="00F8196F" w:rsidP="00F819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>Understand that a molecule is predict</w:t>
      </w:r>
      <w:r>
        <w:rPr>
          <w:rFonts w:ascii="Times New Roman" w:hAnsi="Times New Roman" w:cs="Times New Roman"/>
        </w:rPr>
        <w:t>ed</w:t>
      </w:r>
      <w:r w:rsidRPr="000D0D8A">
        <w:rPr>
          <w:rFonts w:ascii="Times New Roman" w:hAnsi="Times New Roman" w:cs="Times New Roman"/>
        </w:rPr>
        <w:t xml:space="preserve"> to form if the total electron energies in the molecule are less than the electron energies in the free atoms.  </w:t>
      </w:r>
    </w:p>
    <w:p w:rsidR="00F8196F" w:rsidRPr="00F8196F" w:rsidRDefault="00F8196F" w:rsidP="00F8196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8196F" w:rsidRPr="000D0D8A" w:rsidRDefault="00F8196F" w:rsidP="00F819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D0D8A">
        <w:rPr>
          <w:rFonts w:ascii="Times New Roman" w:hAnsi="Times New Roman" w:cs="Times New Roman"/>
          <w:b/>
          <w:i/>
        </w:rPr>
        <w:t>Molecular Orbitals for Larger Molecules</w:t>
      </w:r>
    </w:p>
    <w:p w:rsidR="00F8196F" w:rsidRPr="00F8196F" w:rsidRDefault="00F8196F" w:rsidP="00F819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Draw group orbitals/ SALCs (Symmetry Adapted Linear Combinations) and assign symmetries by writing a representation based on the transformation of the orbitals under the point group of the molecule and reducing this representation. </w:t>
      </w:r>
    </w:p>
    <w:p w:rsidR="00F8196F" w:rsidRPr="00F8196F" w:rsidRDefault="00F8196F" w:rsidP="00F819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Form molecular orbitals from SALCs and the atomic orbitals of the central atom by matching symmetries. </w:t>
      </w:r>
    </w:p>
    <w:p w:rsidR="00F8196F" w:rsidRDefault="00F8196F" w:rsidP="00F819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0D8A">
        <w:rPr>
          <w:rFonts w:ascii="Times New Roman" w:hAnsi="Times New Roman" w:cs="Times New Roman"/>
        </w:rPr>
        <w:t xml:space="preserve">Derive molecular orbital energy diagrams. </w:t>
      </w:r>
    </w:p>
    <w:p w:rsidR="00F8196F" w:rsidRPr="00F8196F" w:rsidRDefault="00F8196F" w:rsidP="00F8196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Acids and Bases: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Pr="00EC32D1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2D1">
        <w:rPr>
          <w:rFonts w:ascii="Times New Roman" w:hAnsi="Times New Roman" w:cs="Times New Roman"/>
        </w:rPr>
        <w:t xml:space="preserve">Identify frontier orbitals in MO energy level diagrams. </w:t>
      </w:r>
    </w:p>
    <w:p w:rsidR="00F8196F" w:rsidRPr="00EC32D1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2D1">
        <w:rPr>
          <w:rFonts w:ascii="Times New Roman" w:hAnsi="Times New Roman" w:cs="Times New Roman"/>
        </w:rPr>
        <w:t xml:space="preserve">Understand the influence of frontier orbital energies and symmetries on the products of reactions between Lewis acids and bases. </w:t>
      </w:r>
    </w:p>
    <w:p w:rsidR="00F8196F" w:rsidRPr="00EC32D1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2D1">
        <w:rPr>
          <w:rFonts w:ascii="Times New Roman" w:hAnsi="Times New Roman" w:cs="Times New Roman"/>
        </w:rPr>
        <w:t xml:space="preserve">Explain relative Lewis acid-base strength in terms of inductive and steric effects.  </w:t>
      </w:r>
    </w:p>
    <w:p w:rsidR="00F8196F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32D1">
        <w:rPr>
          <w:rFonts w:ascii="Times New Roman" w:hAnsi="Times New Roman" w:cs="Times New Roman"/>
        </w:rPr>
        <w:t xml:space="preserve">Understand hard-soft acid-base (HSAB) classifications and use them to explain physical and chemical properties. </w:t>
      </w:r>
    </w:p>
    <w:p w:rsidR="00F8196F" w:rsidRPr="00EC32D1" w:rsidRDefault="00F8196F" w:rsidP="00F8196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Crystalline Solids: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a unit cell structure, determine the number of ions or atoms present and their coordination numbers. </w:t>
      </w:r>
    </w:p>
    <w:p w:rsidR="00F8196F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 the types of close-packed structures (hexagonal close packing and cubic close packing) and identify tetrahedral and octahedral holes. </w:t>
      </w:r>
    </w:p>
    <w:p w:rsidR="00F8196F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Born-Mayer equation to calculate lattice enthalpy. </w:t>
      </w:r>
    </w:p>
    <w:p w:rsidR="00F8196F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Born-Haber cycle to calculate thermodynamic quantities. </w:t>
      </w:r>
    </w:p>
    <w:p w:rsidR="00F8196F" w:rsidRPr="00EC32D1" w:rsidRDefault="00F8196F" w:rsidP="00F819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 how band structure arises and relate it to conductors, semiconductors, and insulators.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Coordination Chemistry: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 the rules for naming coordination compounds.  Be able </w:t>
      </w:r>
      <w:r>
        <w:rPr>
          <w:rFonts w:ascii="Times New Roman" w:hAnsi="Times New Roman" w:cs="Times New Roman"/>
          <w:sz w:val="24"/>
          <w:szCs w:val="24"/>
        </w:rPr>
        <w:t>to name and draw common ligands.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common geometries and coordination numbers and the factors by which they are determined. </w:t>
      </w:r>
    </w:p>
    <w:p w:rsid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the types of isomers in the two classes below and be able to draw structures that illustrate the different isomers. 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1785F">
        <w:rPr>
          <w:rFonts w:ascii="Times New Roman" w:hAnsi="Times New Roman" w:cs="Times New Roman"/>
        </w:rPr>
        <w:t xml:space="preserve">Predict splitting of </w:t>
      </w:r>
      <w:r w:rsidRPr="00D1785F">
        <w:rPr>
          <w:rFonts w:ascii="Times New Roman" w:hAnsi="Times New Roman" w:cs="Times New Roman"/>
          <w:i/>
        </w:rPr>
        <w:t>d</w:t>
      </w:r>
      <w:r w:rsidRPr="00D1785F">
        <w:rPr>
          <w:rFonts w:ascii="Times New Roman" w:hAnsi="Times New Roman" w:cs="Times New Roman"/>
        </w:rPr>
        <w:t>-orbitals in ligand fields with different geometries.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1785F">
        <w:rPr>
          <w:rFonts w:ascii="Times New Roman" w:hAnsi="Times New Roman" w:cs="Times New Roman"/>
        </w:rPr>
        <w:t xml:space="preserve">Understand the difference between low and high spin complexes and the factors </w:t>
      </w:r>
      <w:r>
        <w:rPr>
          <w:rFonts w:ascii="Times New Roman" w:hAnsi="Times New Roman" w:cs="Times New Roman"/>
        </w:rPr>
        <w:t xml:space="preserve">that determine the spin state.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1785F">
        <w:rPr>
          <w:rFonts w:ascii="Times New Roman" w:hAnsi="Times New Roman" w:cs="Times New Roman"/>
        </w:rPr>
        <w:lastRenderedPageBreak/>
        <w:t xml:space="preserve">Predict the magnetic properties of a complex based on its </w:t>
      </w:r>
      <w:r w:rsidRPr="00D1785F">
        <w:rPr>
          <w:rFonts w:ascii="Times New Roman" w:hAnsi="Times New Roman" w:cs="Times New Roman"/>
          <w:i/>
        </w:rPr>
        <w:t>d</w:t>
      </w:r>
      <w:r w:rsidRPr="00D1785F">
        <w:rPr>
          <w:rFonts w:ascii="Times New Roman" w:hAnsi="Times New Roman" w:cs="Times New Roman"/>
        </w:rPr>
        <w:t xml:space="preserve">-electron configuration and predict </w:t>
      </w:r>
      <w:r w:rsidRPr="00D1785F">
        <w:rPr>
          <w:rFonts w:ascii="Times New Roman" w:hAnsi="Times New Roman" w:cs="Times New Roman"/>
          <w:i/>
        </w:rPr>
        <w:t>d</w:t>
      </w:r>
      <w:r w:rsidRPr="00D1785F">
        <w:rPr>
          <w:rFonts w:ascii="Times New Roman" w:hAnsi="Times New Roman" w:cs="Times New Roman"/>
        </w:rPr>
        <w:t xml:space="preserve">-electron configurations based on magnetic properties.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785F">
        <w:rPr>
          <w:rFonts w:ascii="Times New Roman" w:hAnsi="Times New Roman" w:cs="Times New Roman"/>
        </w:rPr>
        <w:t xml:space="preserve">Rationalize properties of complexes based on the </w:t>
      </w:r>
      <w:proofErr w:type="spellStart"/>
      <w:r w:rsidRPr="00D1785F">
        <w:rPr>
          <w:rFonts w:ascii="Times New Roman" w:hAnsi="Times New Roman" w:cs="Times New Roman"/>
        </w:rPr>
        <w:t>spectrochemical</w:t>
      </w:r>
      <w:proofErr w:type="spellEnd"/>
      <w:r w:rsidRPr="00D1785F">
        <w:rPr>
          <w:rFonts w:ascii="Times New Roman" w:hAnsi="Times New Roman" w:cs="Times New Roman"/>
        </w:rPr>
        <w:t xml:space="preserve"> series.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1785F">
        <w:rPr>
          <w:rFonts w:ascii="Times New Roman" w:hAnsi="Times New Roman" w:cs="Times New Roman"/>
        </w:rPr>
        <w:t xml:space="preserve">Predict the geometry of a complex based on the metal’s </w:t>
      </w:r>
      <w:r w:rsidRPr="00D1785F">
        <w:rPr>
          <w:rFonts w:ascii="Times New Roman" w:hAnsi="Times New Roman" w:cs="Times New Roman"/>
          <w:i/>
        </w:rPr>
        <w:t>d</w:t>
      </w:r>
      <w:r w:rsidRPr="00D1785F">
        <w:rPr>
          <w:rFonts w:ascii="Times New Roman" w:hAnsi="Times New Roman" w:cs="Times New Roman"/>
        </w:rPr>
        <w:t xml:space="preserve">-electron count.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785F">
        <w:rPr>
          <w:rFonts w:ascii="Times New Roman" w:hAnsi="Times New Roman" w:cs="Times New Roman"/>
        </w:rPr>
        <w:t xml:space="preserve">Understand the different types of ligands and how they bond to transition metals. </w:t>
      </w:r>
    </w:p>
    <w:p w:rsidR="00F8196F" w:rsidRPr="00D1785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785F">
        <w:rPr>
          <w:rFonts w:ascii="Times New Roman" w:hAnsi="Times New Roman" w:cs="Times New Roman"/>
        </w:rPr>
        <w:t xml:space="preserve">Rationalize the </w:t>
      </w:r>
      <w:proofErr w:type="spellStart"/>
      <w:r w:rsidRPr="00D1785F">
        <w:rPr>
          <w:rFonts w:ascii="Times New Roman" w:hAnsi="Times New Roman" w:cs="Times New Roman"/>
        </w:rPr>
        <w:t>spectrochemical</w:t>
      </w:r>
      <w:proofErr w:type="spellEnd"/>
      <w:r w:rsidRPr="00D1785F">
        <w:rPr>
          <w:rFonts w:ascii="Times New Roman" w:hAnsi="Times New Roman" w:cs="Times New Roman"/>
        </w:rPr>
        <w:t xml:space="preserve"> series based on ligand field theory. </w:t>
      </w:r>
    </w:p>
    <w:p w:rsidR="00F8196F" w:rsidRP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42CF">
        <w:rPr>
          <w:rFonts w:ascii="Times New Roman" w:hAnsi="Times New Roman" w:cs="Times New Roman"/>
        </w:rPr>
        <w:t xml:space="preserve">Understand the difference between kinetically labile and inert metal ions.  Kinetically inert metal ions are those that have large LFSE, which leads to a low energy ground state and high activation energy for ligand substitution. </w:t>
      </w:r>
    </w:p>
    <w:p w:rsidR="00F8196F" w:rsidRPr="00F8196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42CF">
        <w:rPr>
          <w:rFonts w:ascii="Times New Roman" w:hAnsi="Times New Roman" w:cs="Times New Roman"/>
        </w:rPr>
        <w:t xml:space="preserve">Predict outcomes of ligand substitution reactions of square planar complexes, based on the </w:t>
      </w:r>
      <w:proofErr w:type="gramStart"/>
      <w:r w:rsidRPr="008242CF">
        <w:rPr>
          <w:rFonts w:ascii="Times New Roman" w:hAnsi="Times New Roman" w:cs="Times New Roman"/>
        </w:rPr>
        <w:t>trans</w:t>
      </w:r>
      <w:proofErr w:type="gramEnd"/>
      <w:r w:rsidRPr="008242CF">
        <w:rPr>
          <w:rFonts w:ascii="Times New Roman" w:hAnsi="Times New Roman" w:cs="Times New Roman"/>
        </w:rPr>
        <w:t xml:space="preserve"> effect. </w:t>
      </w:r>
    </w:p>
    <w:p w:rsidR="00F8196F" w:rsidRPr="008242CF" w:rsidRDefault="00F8196F" w:rsidP="00F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242CF">
        <w:rPr>
          <w:rFonts w:ascii="Times New Roman" w:hAnsi="Times New Roman" w:cs="Times New Roman"/>
        </w:rPr>
        <w:t xml:space="preserve">Understand the difference between an inner and outer sphere redox reactions.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Organometallic Chemistry: </w:t>
      </w:r>
    </w:p>
    <w:p w:rsid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p w:rsidR="00F8196F" w:rsidRPr="00E41478" w:rsidRDefault="00F8196F" w:rsidP="00F8196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41478">
        <w:rPr>
          <w:sz w:val="22"/>
          <w:szCs w:val="22"/>
        </w:rPr>
        <w:t xml:space="preserve">Determine the </w:t>
      </w:r>
      <w:r w:rsidRPr="00E41478">
        <w:rPr>
          <w:i/>
          <w:sz w:val="22"/>
          <w:szCs w:val="22"/>
        </w:rPr>
        <w:t>d </w:t>
      </w:r>
      <w:proofErr w:type="spellStart"/>
      <w:r w:rsidRPr="00E41478">
        <w:rPr>
          <w:sz w:val="22"/>
          <w:szCs w:val="22"/>
        </w:rPr>
        <w:t>electon</w:t>
      </w:r>
      <w:proofErr w:type="spellEnd"/>
      <w:r w:rsidRPr="00E41478">
        <w:rPr>
          <w:sz w:val="22"/>
          <w:szCs w:val="22"/>
        </w:rPr>
        <w:t xml:space="preserve"> counts, oxidation states, and overall electron count for most organometallic complexes.</w:t>
      </w:r>
    </w:p>
    <w:p w:rsidR="00F8196F" w:rsidRPr="00E41478" w:rsidRDefault="00F8196F" w:rsidP="00F8196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41478">
        <w:rPr>
          <w:sz w:val="22"/>
          <w:szCs w:val="22"/>
        </w:rPr>
        <w:t>Explain the rationale behind the counting schemes and to articulate the pros and cons of each method.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 xml:space="preserve">Use the MO diagram, specifically frontier orbitals, of a ligand to predict the bonding (sigma, pi, donation, acceptance) interactions in organometallic complexes, including those that contain metal-metal bonds. 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>Describe and draw the molecular orbital interactions of a terminal CO ligand and a symmetric μ</w:t>
      </w:r>
      <w:r w:rsidRPr="00E41478">
        <w:rPr>
          <w:rFonts w:ascii="Times New Roman" w:eastAsia="Times New Roman" w:hAnsi="Times New Roman" w:cs="Times New Roman"/>
          <w:vertAlign w:val="subscript"/>
        </w:rPr>
        <w:t>2</w:t>
      </w:r>
      <w:r w:rsidRPr="00E41478">
        <w:rPr>
          <w:rFonts w:ascii="Times New Roman" w:eastAsia="Times New Roman" w:hAnsi="Times New Roman" w:cs="Times New Roman"/>
        </w:rPr>
        <w:t>-CO ligand with a metal.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>Describe and explain the σ-donating and π-accepting nature of the CO ligand.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>Understand and apply the terms </w:t>
      </w:r>
      <w:proofErr w:type="spellStart"/>
      <w:r w:rsidRPr="00E41478">
        <w:rPr>
          <w:rFonts w:ascii="Times New Roman" w:eastAsia="Times New Roman" w:hAnsi="Times New Roman" w:cs="Times New Roman"/>
          <w:i/>
          <w:iCs/>
        </w:rPr>
        <w:t>backbonding</w:t>
      </w:r>
      <w:proofErr w:type="spellEnd"/>
      <w:r w:rsidRPr="00E41478">
        <w:rPr>
          <w:rFonts w:ascii="Times New Roman" w:eastAsia="Times New Roman" w:hAnsi="Times New Roman" w:cs="Times New Roman"/>
        </w:rPr>
        <w:t> and </w:t>
      </w:r>
      <w:proofErr w:type="spellStart"/>
      <w:r w:rsidRPr="00E41478">
        <w:rPr>
          <w:rFonts w:ascii="Times New Roman" w:eastAsia="Times New Roman" w:hAnsi="Times New Roman" w:cs="Times New Roman"/>
          <w:i/>
          <w:iCs/>
        </w:rPr>
        <w:t>backdonation</w:t>
      </w:r>
      <w:proofErr w:type="spellEnd"/>
      <w:r w:rsidRPr="00E41478">
        <w:rPr>
          <w:rFonts w:ascii="Times New Roman" w:eastAsia="Times New Roman" w:hAnsi="Times New Roman" w:cs="Times New Roman"/>
        </w:rPr>
        <w:t>.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>Articulate the relationship between the M-C and C-O bond strengths in a carbonyl complex.</w:t>
      </w:r>
    </w:p>
    <w:p w:rsidR="00F8196F" w:rsidRPr="00E41478" w:rsidRDefault="00F8196F" w:rsidP="00F819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41478">
        <w:rPr>
          <w:rFonts w:ascii="Times New Roman" w:eastAsia="Times New Roman" w:hAnsi="Times New Roman" w:cs="Times New Roman"/>
        </w:rPr>
        <w:t>Relate the CO stretching frequencies of two or more carbonyl complexes to the strength of the metal-ligand interaction and to the electron density on the metal fragment.</w:t>
      </w:r>
    </w:p>
    <w:p w:rsidR="00F8196F" w:rsidRPr="00F8196F" w:rsidRDefault="00F8196F" w:rsidP="00F8196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242CF">
        <w:rPr>
          <w:sz w:val="22"/>
          <w:szCs w:val="22"/>
        </w:rPr>
        <w:t xml:space="preserve">Remember the different types of reactions and be able to classify reactions, based on the changes in coordination number, oxidation state, and total electron count. </w:t>
      </w:r>
    </w:p>
    <w:p w:rsidR="00F8196F" w:rsidRPr="008242CF" w:rsidRDefault="00F8196F" w:rsidP="00F8196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8242CF">
        <w:rPr>
          <w:sz w:val="22"/>
          <w:szCs w:val="22"/>
        </w:rPr>
        <w:t xml:space="preserve">Write balanced chemical reactions from mechanisms of catalytic reactions. </w:t>
      </w:r>
    </w:p>
    <w:p w:rsidR="00F8196F" w:rsidRPr="00F8196F" w:rsidRDefault="00F8196F" w:rsidP="00F8196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8196F" w:rsidRPr="00F8196F" w:rsidSect="00F81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D3" w:rsidRDefault="004C27D3" w:rsidP="00A85B13">
      <w:pPr>
        <w:spacing w:after="0" w:line="240" w:lineRule="auto"/>
      </w:pPr>
      <w:r>
        <w:separator/>
      </w:r>
    </w:p>
  </w:endnote>
  <w:endnote w:type="continuationSeparator" w:id="0">
    <w:p w:rsidR="004C27D3" w:rsidRDefault="004C27D3" w:rsidP="00A8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Default="00A85B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Default="00A85B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Default="00A85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D3" w:rsidRDefault="004C27D3" w:rsidP="00A85B13">
      <w:pPr>
        <w:spacing w:after="0" w:line="240" w:lineRule="auto"/>
      </w:pPr>
      <w:r>
        <w:separator/>
      </w:r>
    </w:p>
  </w:footnote>
  <w:footnote w:type="continuationSeparator" w:id="0">
    <w:p w:rsidR="004C27D3" w:rsidRDefault="004C27D3" w:rsidP="00A8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Default="00A85B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Pr="00A85B13" w:rsidRDefault="00A85B13" w:rsidP="00A85B13">
    <w:pPr>
      <w:pStyle w:val="NormalWeb"/>
      <w:spacing w:before="0" w:beforeAutospacing="0" w:after="0" w:afterAutospacing="0"/>
      <w:rPr>
        <w:sz w:val="22"/>
        <w:szCs w:val="22"/>
      </w:rPr>
    </w:pPr>
    <w:r w:rsidRPr="00B137CB">
      <w:rPr>
        <w:color w:val="000000"/>
        <w:sz w:val="22"/>
        <w:szCs w:val="22"/>
      </w:rPr>
      <w:t xml:space="preserve">Maria Carroll, Providence College and posted on </w:t>
    </w:r>
    <w:proofErr w:type="spellStart"/>
    <w:r w:rsidRPr="00B137CB">
      <w:rPr>
        <w:color w:val="000000"/>
        <w:sz w:val="22"/>
        <w:szCs w:val="22"/>
      </w:rPr>
      <w:t>VIPEr</w:t>
    </w:r>
    <w:proofErr w:type="spellEnd"/>
    <w:r w:rsidRPr="00B137CB">
      <w:rPr>
        <w:color w:val="000000"/>
        <w:sz w:val="22"/>
        <w:szCs w:val="22"/>
      </w:rPr>
      <w:t xml:space="preserve"> on June 5, 2019.  Copyright 2019. This work is licensed under the Creative Commons Attribution Non-commercial Share Alike License. To view a copy of this license visit </w:t>
    </w:r>
    <w:hyperlink r:id="rId1" w:history="1">
      <w:r w:rsidRPr="00B137CB">
        <w:rPr>
          <w:rStyle w:val="Hyperlink"/>
          <w:sz w:val="22"/>
          <w:szCs w:val="22"/>
        </w:rPr>
        <w:t>http://creativecommons.org/about/license/</w:t>
      </w:r>
    </w:hyperlink>
    <w:r w:rsidRPr="00B137CB">
      <w:rPr>
        <w:color w:val="000000"/>
        <w:sz w:val="22"/>
        <w:szCs w:val="22"/>
      </w:rPr>
      <w:t>.</w:t>
    </w:r>
    <w:bookmarkStart w:id="0" w:name="_GoBack"/>
    <w:bookmarkEnd w:id="0"/>
  </w:p>
  <w:p w:rsidR="00A85B13" w:rsidRDefault="00A85B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13" w:rsidRDefault="00A85B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77A"/>
    <w:multiLevelType w:val="hybridMultilevel"/>
    <w:tmpl w:val="724E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691"/>
    <w:multiLevelType w:val="hybridMultilevel"/>
    <w:tmpl w:val="806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B07CC"/>
    <w:multiLevelType w:val="hybridMultilevel"/>
    <w:tmpl w:val="86CC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5CBD"/>
    <w:multiLevelType w:val="hybridMultilevel"/>
    <w:tmpl w:val="3368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6005"/>
    <w:multiLevelType w:val="hybridMultilevel"/>
    <w:tmpl w:val="CF8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06D5F"/>
    <w:multiLevelType w:val="hybridMultilevel"/>
    <w:tmpl w:val="DF42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85B65"/>
    <w:multiLevelType w:val="hybridMultilevel"/>
    <w:tmpl w:val="DB34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50841"/>
    <w:multiLevelType w:val="hybridMultilevel"/>
    <w:tmpl w:val="B146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49"/>
    <w:rsid w:val="00107F60"/>
    <w:rsid w:val="001164C3"/>
    <w:rsid w:val="00185FA2"/>
    <w:rsid w:val="001E11EF"/>
    <w:rsid w:val="001E178D"/>
    <w:rsid w:val="002327BB"/>
    <w:rsid w:val="004235D0"/>
    <w:rsid w:val="004C27D3"/>
    <w:rsid w:val="00561417"/>
    <w:rsid w:val="006469DA"/>
    <w:rsid w:val="00680949"/>
    <w:rsid w:val="00731AC1"/>
    <w:rsid w:val="007E2545"/>
    <w:rsid w:val="008A6B4B"/>
    <w:rsid w:val="008C30A1"/>
    <w:rsid w:val="00916E9E"/>
    <w:rsid w:val="00956F98"/>
    <w:rsid w:val="00A85B13"/>
    <w:rsid w:val="00AC51E9"/>
    <w:rsid w:val="00B44047"/>
    <w:rsid w:val="00C80BF8"/>
    <w:rsid w:val="00C90421"/>
    <w:rsid w:val="00DC5071"/>
    <w:rsid w:val="00F054EF"/>
    <w:rsid w:val="00F264FB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53871-897A-4B18-B180-1C462EAA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9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13"/>
  </w:style>
  <w:style w:type="paragraph" w:styleId="Footer">
    <w:name w:val="footer"/>
    <w:basedOn w:val="Normal"/>
    <w:link w:val="FooterChar"/>
    <w:uiPriority w:val="99"/>
    <w:unhideWhenUsed/>
    <w:rsid w:val="00A85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13"/>
  </w:style>
  <w:style w:type="character" w:styleId="Hyperlink">
    <w:name w:val="Hyperlink"/>
    <w:rsid w:val="00A85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Maria E</dc:creator>
  <cp:keywords/>
  <dc:description/>
  <cp:lastModifiedBy>Carroll, Maria E</cp:lastModifiedBy>
  <cp:revision>4</cp:revision>
  <cp:lastPrinted>2018-08-27T18:50:00Z</cp:lastPrinted>
  <dcterms:created xsi:type="dcterms:W3CDTF">2019-06-06T01:18:00Z</dcterms:created>
  <dcterms:modified xsi:type="dcterms:W3CDTF">2019-06-06T01:31:00Z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