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945A" w14:textId="4AFBBFF0" w:rsidR="00D2369A" w:rsidRDefault="00D2369A" w:rsidP="00D2369A">
      <w:pPr>
        <w:rPr>
          <w:rFonts w:ascii="Arial" w:hAnsi="Arial" w:cs="Arial"/>
          <w:b/>
          <w:sz w:val="22"/>
          <w:szCs w:val="22"/>
        </w:rPr>
      </w:pPr>
      <w:r w:rsidRPr="0016530B">
        <w:rPr>
          <w:rFonts w:ascii="Arial" w:hAnsi="Arial" w:cs="Arial"/>
          <w:b/>
          <w:sz w:val="22"/>
          <w:szCs w:val="22"/>
        </w:rPr>
        <w:t>Learning Objectives:</w:t>
      </w:r>
    </w:p>
    <w:p w14:paraId="60DD0CC1" w14:textId="5C3894C5" w:rsidR="0016530B" w:rsidRPr="0016530B" w:rsidRDefault="0016530B" w:rsidP="00D2369A">
      <w:pPr>
        <w:rPr>
          <w:rFonts w:ascii="Arial" w:hAnsi="Arial" w:cs="Arial"/>
          <w:b/>
          <w:sz w:val="22"/>
          <w:szCs w:val="22"/>
        </w:rPr>
      </w:pPr>
    </w:p>
    <w:p w14:paraId="17DEF7FF" w14:textId="594CB63F" w:rsidR="00D2369A" w:rsidRPr="0016530B" w:rsidRDefault="000C2287" w:rsidP="00D236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happens when two waves (or wavefunctions) add together</w:t>
      </w:r>
      <w:r w:rsidR="0016530B">
        <w:rPr>
          <w:rFonts w:ascii="Arial" w:hAnsi="Arial" w:cs="Arial"/>
          <w:sz w:val="22"/>
          <w:szCs w:val="22"/>
        </w:rPr>
        <w:t>.</w:t>
      </w:r>
    </w:p>
    <w:p w14:paraId="5FDCA70F" w14:textId="26A54182" w:rsidR="00D2369A" w:rsidRDefault="000C2287" w:rsidP="00D236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Draw the resulting wavefunctions from the overlap of </w:t>
      </w:r>
      <w:r>
        <w:rPr>
          <w:rFonts w:ascii="Arial" w:hAnsi="Arial" w:cs="Arial"/>
          <w:i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atomic orbitals</w:t>
      </w:r>
      <w:r w:rsidR="00D2369A" w:rsidRPr="0016530B">
        <w:rPr>
          <w:rFonts w:ascii="Arial" w:hAnsi="Arial" w:cs="Arial"/>
          <w:sz w:val="22"/>
          <w:szCs w:val="22"/>
        </w:rPr>
        <w:t xml:space="preserve">. </w:t>
      </w:r>
    </w:p>
    <w:p w14:paraId="2CCEED32" w14:textId="688D6740" w:rsidR="000C2287" w:rsidRDefault="000C2287" w:rsidP="00D236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covalent bonding in terms of electrons populating molecular orbitals.</w:t>
      </w:r>
    </w:p>
    <w:p w14:paraId="251E2AC5" w14:textId="6342CF84" w:rsidR="000C2287" w:rsidRDefault="000C2287" w:rsidP="00D236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what an antibonding orbital is.</w:t>
      </w:r>
    </w:p>
    <w:p w14:paraId="151FDA0A" w14:textId="646593E6" w:rsidR="000C2287" w:rsidRPr="0016530B" w:rsidRDefault="000C2287" w:rsidP="00D2369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concept of bond order to explain why He</w:t>
      </w:r>
      <w:r w:rsidRPr="000C2287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does not exist.</w:t>
      </w:r>
    </w:p>
    <w:p w14:paraId="74C25ACC" w14:textId="77777777" w:rsidR="00D2369A" w:rsidRPr="0016530B" w:rsidRDefault="00D2369A" w:rsidP="00D2369A">
      <w:pPr>
        <w:rPr>
          <w:rFonts w:ascii="Arial" w:hAnsi="Arial" w:cs="Arial"/>
          <w:sz w:val="22"/>
          <w:szCs w:val="22"/>
        </w:rPr>
      </w:pPr>
    </w:p>
    <w:p w14:paraId="5F224270" w14:textId="5D50A6D7" w:rsidR="00D2369A" w:rsidRPr="0016530B" w:rsidRDefault="0016530B" w:rsidP="00D236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I: </w:t>
      </w:r>
      <w:r w:rsidR="000C2287">
        <w:rPr>
          <w:rFonts w:ascii="Arial" w:hAnsi="Arial" w:cs="Arial"/>
          <w:b/>
          <w:sz w:val="22"/>
          <w:szCs w:val="22"/>
        </w:rPr>
        <w:t>Atomic Orbitals as Wavefunctions</w:t>
      </w:r>
    </w:p>
    <w:p w14:paraId="1BBD2773" w14:textId="2FA999D3" w:rsidR="00BD74F7" w:rsidRPr="000C2287" w:rsidRDefault="00641F85" w:rsidP="00BD74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Previously</w:t>
      </w:r>
      <w:r w:rsidR="000C2287">
        <w:rPr>
          <w:rFonts w:ascii="Arial" w:hAnsi="Arial" w:cs="Arial"/>
          <w:sz w:val="22"/>
          <w:szCs w:val="22"/>
        </w:rPr>
        <w:t xml:space="preserve">, we described the orbitals that electrons occupy in atoms by their mathematical </w:t>
      </w:r>
      <w:r w:rsidR="000C2287">
        <w:rPr>
          <w:rFonts w:ascii="Arial" w:hAnsi="Arial" w:cs="Arial"/>
          <w:i/>
          <w:sz w:val="22"/>
          <w:szCs w:val="22"/>
        </w:rPr>
        <w:t>wavefunctions</w:t>
      </w:r>
      <w:r w:rsidR="000C2287">
        <w:rPr>
          <w:rFonts w:ascii="Arial" w:hAnsi="Arial" w:cs="Arial"/>
          <w:sz w:val="22"/>
          <w:szCs w:val="22"/>
        </w:rPr>
        <w:t xml:space="preserve">, </w:t>
      </w:r>
      <w:r w:rsidR="000C2287" w:rsidRPr="000C2287">
        <w:rPr>
          <w:rFonts w:ascii="Symbol" w:hAnsi="Symbol" w:cs="Arial"/>
          <w:sz w:val="22"/>
          <w:szCs w:val="22"/>
        </w:rPr>
        <w:t></w:t>
      </w:r>
      <w:r w:rsidR="000C2287">
        <w:rPr>
          <w:rFonts w:ascii="Arial" w:hAnsi="Arial" w:cs="Arial"/>
          <w:sz w:val="22"/>
          <w:szCs w:val="22"/>
        </w:rPr>
        <w:t>. When forming a bond between atoms, those wavefunctions “overlap.”  This worksheet will help us to understand what happens when orbitals overlap</w:t>
      </w:r>
      <w:r w:rsidR="003C57D4">
        <w:rPr>
          <w:rFonts w:ascii="Arial" w:hAnsi="Arial" w:cs="Arial"/>
          <w:sz w:val="22"/>
          <w:szCs w:val="22"/>
        </w:rPr>
        <w:t>.</w:t>
      </w:r>
    </w:p>
    <w:p w14:paraId="429F23FE" w14:textId="3E545778" w:rsidR="002A79B5" w:rsidRPr="0016530B" w:rsidRDefault="002A79B5" w:rsidP="00BD74F7">
      <w:pPr>
        <w:rPr>
          <w:rFonts w:ascii="Arial" w:hAnsi="Arial" w:cs="Arial"/>
          <w:sz w:val="22"/>
          <w:szCs w:val="22"/>
        </w:rPr>
      </w:pPr>
    </w:p>
    <w:p w14:paraId="7791563D" w14:textId="09B32466" w:rsidR="007E52E1" w:rsidRPr="007E52E1" w:rsidRDefault="007E52E1" w:rsidP="007E52E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analogy between water waves and wavefunctions is often quite useful.  What happens when two water waves “join forces” – when their crests meet?  Specifically, what happens to the </w:t>
      </w:r>
      <w:r>
        <w:rPr>
          <w:rFonts w:ascii="Arial" w:hAnsi="Arial" w:cs="Arial"/>
          <w:i/>
          <w:sz w:val="22"/>
          <w:szCs w:val="22"/>
        </w:rPr>
        <w:t>amplitude</w:t>
      </w:r>
      <w:r>
        <w:rPr>
          <w:rFonts w:ascii="Arial" w:hAnsi="Arial" w:cs="Arial"/>
          <w:sz w:val="22"/>
          <w:szCs w:val="22"/>
        </w:rPr>
        <w:t xml:space="preserve"> of the wave?</w:t>
      </w:r>
    </w:p>
    <w:p w14:paraId="196A7F1A" w14:textId="0932DE37" w:rsidR="001F494A" w:rsidRPr="0016530B" w:rsidRDefault="001F494A" w:rsidP="00C84F8B">
      <w:pPr>
        <w:pStyle w:val="ListParagraph"/>
        <w:rPr>
          <w:rFonts w:ascii="Arial" w:hAnsi="Arial" w:cs="Arial"/>
          <w:sz w:val="22"/>
          <w:szCs w:val="22"/>
        </w:rPr>
      </w:pPr>
    </w:p>
    <w:p w14:paraId="3661372A" w14:textId="2C1554EC" w:rsidR="006D3DF8" w:rsidRPr="00597FE1" w:rsidRDefault="006D3DF8" w:rsidP="00597FE1">
      <w:pPr>
        <w:rPr>
          <w:rFonts w:ascii="Arial" w:hAnsi="Arial" w:cs="Arial"/>
          <w:sz w:val="22"/>
          <w:szCs w:val="22"/>
        </w:rPr>
      </w:pPr>
    </w:p>
    <w:p w14:paraId="1B7A5B64" w14:textId="77777777" w:rsidR="00C84F8B" w:rsidRPr="0016530B" w:rsidRDefault="00C84F8B" w:rsidP="00C84F8B">
      <w:pPr>
        <w:pStyle w:val="ListParagraph"/>
        <w:rPr>
          <w:rFonts w:ascii="Arial" w:hAnsi="Arial" w:cs="Arial"/>
          <w:sz w:val="22"/>
          <w:szCs w:val="22"/>
        </w:rPr>
      </w:pPr>
    </w:p>
    <w:p w14:paraId="365CCE1A" w14:textId="43DDDAEB" w:rsidR="007E52E1" w:rsidRDefault="007E52E1" w:rsidP="007E52E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when the crest of one wave overlaps with the “trough” of another wave?</w:t>
      </w:r>
    </w:p>
    <w:p w14:paraId="5941489F" w14:textId="77777777" w:rsidR="007E52E1" w:rsidRDefault="007E52E1" w:rsidP="007E52E1">
      <w:pPr>
        <w:rPr>
          <w:rFonts w:ascii="Arial" w:hAnsi="Arial" w:cs="Arial"/>
          <w:sz w:val="22"/>
          <w:szCs w:val="22"/>
        </w:rPr>
      </w:pPr>
    </w:p>
    <w:p w14:paraId="78197DD9" w14:textId="77777777" w:rsidR="007E52E1" w:rsidRDefault="007E52E1" w:rsidP="007E52E1">
      <w:pPr>
        <w:rPr>
          <w:rFonts w:ascii="Arial" w:hAnsi="Arial" w:cs="Arial"/>
          <w:sz w:val="22"/>
          <w:szCs w:val="22"/>
        </w:rPr>
      </w:pPr>
    </w:p>
    <w:p w14:paraId="1AAD7786" w14:textId="3998F954" w:rsidR="007E52E1" w:rsidRDefault="007E52E1" w:rsidP="007E52E1">
      <w:pPr>
        <w:rPr>
          <w:rFonts w:ascii="Arial" w:hAnsi="Arial" w:cs="Arial"/>
          <w:sz w:val="22"/>
          <w:szCs w:val="22"/>
        </w:rPr>
      </w:pPr>
    </w:p>
    <w:p w14:paraId="2CBE3E58" w14:textId="3623CCD4" w:rsidR="001F494A" w:rsidRPr="007E52E1" w:rsidRDefault="001F494A" w:rsidP="007E52E1">
      <w:pPr>
        <w:rPr>
          <w:rFonts w:ascii="Arial" w:hAnsi="Arial" w:cs="Arial"/>
          <w:sz w:val="22"/>
          <w:szCs w:val="22"/>
        </w:rPr>
      </w:pPr>
    </w:p>
    <w:p w14:paraId="7C4FDBB4" w14:textId="2A150823" w:rsidR="00597FE1" w:rsidRDefault="007E7A6C" w:rsidP="00597FE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5EE778" wp14:editId="29B01942">
            <wp:simplePos x="0" y="0"/>
            <wp:positionH relativeFrom="column">
              <wp:posOffset>0</wp:posOffset>
            </wp:positionH>
            <wp:positionV relativeFrom="paragraph">
              <wp:posOffset>422910</wp:posOffset>
            </wp:positionV>
            <wp:extent cx="2821305" cy="128397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veFncAdd.JPG"/>
                    <pic:cNvPicPr/>
                  </pic:nvPicPr>
                  <pic:blipFill rotWithShape="1">
                    <a:blip r:embed="rId7"/>
                    <a:srcRect l="12607" t="17955" r="11325" b="18813"/>
                    <a:stretch/>
                  </pic:blipFill>
                  <pic:spPr bwMode="auto">
                    <a:xfrm>
                      <a:off x="0" y="0"/>
                      <a:ext cx="2821305" cy="128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E1">
        <w:rPr>
          <w:rFonts w:ascii="Arial" w:hAnsi="Arial" w:cs="Arial"/>
          <w:sz w:val="22"/>
          <w:szCs w:val="22"/>
        </w:rPr>
        <w:t xml:space="preserve">Let’s visualize this same phenomenon with mathematical waves.  First, </w:t>
      </w:r>
      <w:r w:rsidR="00597FE1">
        <w:rPr>
          <w:rFonts w:ascii="Arial" w:hAnsi="Arial" w:cs="Arial"/>
          <w:sz w:val="22"/>
          <w:szCs w:val="22"/>
        </w:rPr>
        <w:t>let’s position two waves so that they “add” together.  What would the resulting wave look like?</w:t>
      </w:r>
    </w:p>
    <w:p w14:paraId="7E891B8C" w14:textId="77777777" w:rsidR="001F494A" w:rsidRPr="001F494A" w:rsidRDefault="001F494A" w:rsidP="001F494A">
      <w:pPr>
        <w:rPr>
          <w:rFonts w:ascii="Arial" w:hAnsi="Arial" w:cs="Arial"/>
          <w:sz w:val="22"/>
          <w:szCs w:val="22"/>
        </w:rPr>
      </w:pPr>
    </w:p>
    <w:p w14:paraId="53984DAB" w14:textId="1605545A" w:rsidR="001F494A" w:rsidRPr="008D6168" w:rsidRDefault="008D6168" w:rsidP="00744F20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E70C2B5" wp14:editId="08B991EE">
            <wp:simplePos x="0" y="0"/>
            <wp:positionH relativeFrom="column">
              <wp:posOffset>369530</wp:posOffset>
            </wp:positionH>
            <wp:positionV relativeFrom="paragraph">
              <wp:posOffset>426842</wp:posOffset>
            </wp:positionV>
            <wp:extent cx="2062263" cy="1672936"/>
            <wp:effectExtent l="0" t="0" r="0" b="381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veFncSubt.JPG"/>
                    <pic:cNvPicPr/>
                  </pic:nvPicPr>
                  <pic:blipFill rotWithShape="1">
                    <a:blip r:embed="rId8"/>
                    <a:srcRect l="13034" t="14081" r="24786" b="16690"/>
                    <a:stretch/>
                  </pic:blipFill>
                  <pic:spPr bwMode="auto">
                    <a:xfrm>
                      <a:off x="0" y="0"/>
                      <a:ext cx="2062263" cy="1672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FE1">
        <w:rPr>
          <w:rFonts w:ascii="Arial" w:hAnsi="Arial" w:cs="Arial"/>
          <w:sz w:val="22"/>
          <w:szCs w:val="22"/>
        </w:rPr>
        <w:t>Now, let’s position the waves so that parts of them cancel; what does the new wave look like?</w:t>
      </w:r>
    </w:p>
    <w:p w14:paraId="2D890E37" w14:textId="3287A932" w:rsidR="00744F20" w:rsidRPr="001F494A" w:rsidRDefault="0016530B" w:rsidP="00744F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Part II: </w:t>
      </w:r>
      <w:r w:rsidR="00E80389">
        <w:rPr>
          <w:rFonts w:ascii="Arial" w:hAnsi="Arial" w:cs="Arial"/>
          <w:b/>
          <w:sz w:val="22"/>
          <w:szCs w:val="22"/>
        </w:rPr>
        <w:t>Wavefunctions in Combination</w:t>
      </w:r>
    </w:p>
    <w:p w14:paraId="00EA0739" w14:textId="0026B298" w:rsidR="00E80389" w:rsidRDefault="00E80389" w:rsidP="00744F20">
      <w:pPr>
        <w:rPr>
          <w:rFonts w:ascii="Arial" w:hAnsi="Arial" w:cs="Arial"/>
          <w:b/>
          <w:sz w:val="22"/>
          <w:szCs w:val="22"/>
        </w:rPr>
      </w:pPr>
    </w:p>
    <w:p w14:paraId="32C1AA95" w14:textId="34352A28" w:rsidR="00E80389" w:rsidRDefault="00E80389" w:rsidP="00E80389">
      <w:pPr>
        <w:rPr>
          <w:rFonts w:ascii="Arial" w:hAnsi="Arial" w:cs="Arial"/>
          <w:sz w:val="22"/>
          <w:szCs w:val="22"/>
        </w:rPr>
      </w:pPr>
      <w:r w:rsidRPr="00E80389">
        <w:rPr>
          <w:rFonts w:ascii="Arial" w:hAnsi="Arial" w:cs="Arial"/>
          <w:sz w:val="22"/>
          <w:szCs w:val="22"/>
        </w:rPr>
        <w:t xml:space="preserve">While there are many similarities between water waves, sound waves, light waves, and the wavefunctions that describe atomic orbitals, there </w:t>
      </w:r>
      <w:r w:rsidRPr="00E80389">
        <w:rPr>
          <w:rFonts w:ascii="Arial" w:hAnsi="Arial" w:cs="Arial"/>
          <w:b/>
          <w:i/>
          <w:sz w:val="22"/>
          <w:szCs w:val="22"/>
        </w:rPr>
        <w:t xml:space="preserve">is </w:t>
      </w:r>
      <w:r w:rsidRPr="00E80389">
        <w:rPr>
          <w:rFonts w:ascii="Arial" w:hAnsi="Arial" w:cs="Arial"/>
          <w:sz w:val="22"/>
          <w:szCs w:val="22"/>
        </w:rPr>
        <w:t xml:space="preserve">one key difference.  Whenever we combine or overlap two wavefunctions, we must </w:t>
      </w:r>
      <w:r w:rsidRPr="00E80389">
        <w:rPr>
          <w:rFonts w:ascii="Arial" w:hAnsi="Arial" w:cs="Arial"/>
          <w:i/>
          <w:sz w:val="22"/>
          <w:szCs w:val="22"/>
        </w:rPr>
        <w:t>both add and subtract them</w:t>
      </w:r>
      <w:r w:rsidRPr="00E80389">
        <w:rPr>
          <w:rFonts w:ascii="Arial" w:hAnsi="Arial" w:cs="Arial"/>
          <w:sz w:val="22"/>
          <w:szCs w:val="22"/>
        </w:rPr>
        <w:t xml:space="preserve">.  This is </w:t>
      </w:r>
      <w:r w:rsidR="00641F85">
        <w:rPr>
          <w:rFonts w:ascii="Arial" w:hAnsi="Arial" w:cs="Arial"/>
          <w:sz w:val="22"/>
          <w:szCs w:val="22"/>
        </w:rPr>
        <w:t xml:space="preserve">sometimes </w:t>
      </w:r>
      <w:r w:rsidRPr="00E80389">
        <w:rPr>
          <w:rFonts w:ascii="Arial" w:hAnsi="Arial" w:cs="Arial"/>
          <w:sz w:val="22"/>
          <w:szCs w:val="22"/>
        </w:rPr>
        <w:t>called the Law of Conservation of Orbitals</w:t>
      </w:r>
      <w:r w:rsidR="00641F85">
        <w:rPr>
          <w:rFonts w:ascii="Arial" w:hAnsi="Arial" w:cs="Arial"/>
          <w:sz w:val="22"/>
          <w:szCs w:val="22"/>
        </w:rPr>
        <w:t>.</w:t>
      </w:r>
    </w:p>
    <w:p w14:paraId="583E5A9B" w14:textId="77777777" w:rsid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5E3797AC" w14:textId="1AA63B6C" w:rsidR="00E80389" w:rsidRDefault="00E80389" w:rsidP="00E8038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When we bring two hydrogen atoms approximately 74 pm apart from one another, what happens?</w:t>
      </w:r>
      <w:r w:rsidR="000C0C24">
        <w:rPr>
          <w:rFonts w:ascii="Arial" w:hAnsi="Arial" w:cs="Arial"/>
          <w:sz w:val="22"/>
          <w:szCs w:val="22"/>
        </w:rPr>
        <w:t xml:space="preserve">  </w:t>
      </w:r>
      <w:r w:rsidR="0000747F">
        <w:rPr>
          <w:rFonts w:ascii="Arial" w:hAnsi="Arial" w:cs="Arial"/>
          <w:sz w:val="22"/>
          <w:szCs w:val="22"/>
        </w:rPr>
        <w:t>(That’s the distance between the nuclei in the molecule H</w:t>
      </w:r>
      <w:r w:rsidR="0000747F" w:rsidRPr="009D604E">
        <w:rPr>
          <w:rFonts w:ascii="Arial" w:hAnsi="Arial" w:cs="Arial"/>
          <w:sz w:val="22"/>
          <w:szCs w:val="22"/>
          <w:vertAlign w:val="subscript"/>
        </w:rPr>
        <w:t>2</w:t>
      </w:r>
      <w:r w:rsidR="0000747F">
        <w:rPr>
          <w:rFonts w:ascii="Arial" w:hAnsi="Arial" w:cs="Arial"/>
          <w:sz w:val="22"/>
          <w:szCs w:val="22"/>
        </w:rPr>
        <w:t>.)</w:t>
      </w:r>
    </w:p>
    <w:p w14:paraId="2926F34B" w14:textId="77777777" w:rsid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7924A97A" w14:textId="77777777" w:rsid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0E86B23F" w14:textId="77777777" w:rsid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6070D75A" w14:textId="77777777" w:rsid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640287F0" w14:textId="77777777" w:rsid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5025DFC6" w14:textId="77777777" w:rsidR="00E80389" w:rsidRPr="00E80389" w:rsidRDefault="00E80389" w:rsidP="00E80389">
      <w:pPr>
        <w:rPr>
          <w:rFonts w:ascii="Arial" w:hAnsi="Arial" w:cs="Arial"/>
          <w:sz w:val="22"/>
          <w:szCs w:val="22"/>
        </w:rPr>
      </w:pPr>
    </w:p>
    <w:p w14:paraId="0D4B9F32" w14:textId="1459FE4A" w:rsidR="00E80389" w:rsidRDefault="000C0C24" w:rsidP="00E8038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the two nuclei at 74 pm apart, draw the two hydrogen atoms’ 1s orbitals.  The atomic radius of hydrogen is 53 pm.  </w:t>
      </w:r>
    </w:p>
    <w:p w14:paraId="5B7D07AA" w14:textId="77777777" w:rsidR="000C0C24" w:rsidRDefault="000C0C24" w:rsidP="000C0C24">
      <w:pPr>
        <w:rPr>
          <w:rFonts w:ascii="Arial" w:hAnsi="Arial" w:cs="Arial"/>
          <w:sz w:val="22"/>
          <w:szCs w:val="22"/>
        </w:rPr>
      </w:pPr>
    </w:p>
    <w:p w14:paraId="42B94F77" w14:textId="77777777" w:rsidR="000C0C24" w:rsidRPr="000C0C24" w:rsidRDefault="000C0C24" w:rsidP="000C0C24">
      <w:pPr>
        <w:rPr>
          <w:rFonts w:ascii="Arial" w:hAnsi="Arial" w:cs="Arial"/>
          <w:sz w:val="22"/>
          <w:szCs w:val="22"/>
        </w:rPr>
      </w:pPr>
    </w:p>
    <w:p w14:paraId="6E4663DC" w14:textId="77777777" w:rsidR="000C0C24" w:rsidRDefault="000C0C24" w:rsidP="000C0C24">
      <w:pPr>
        <w:rPr>
          <w:rFonts w:ascii="Arial" w:hAnsi="Arial" w:cs="Arial"/>
          <w:sz w:val="22"/>
          <w:szCs w:val="22"/>
        </w:rPr>
      </w:pPr>
    </w:p>
    <w:p w14:paraId="7998D86B" w14:textId="77777777" w:rsidR="00004390" w:rsidRDefault="00004390" w:rsidP="000C0C24">
      <w:pPr>
        <w:rPr>
          <w:rFonts w:ascii="Arial" w:hAnsi="Arial" w:cs="Arial"/>
          <w:sz w:val="22"/>
          <w:szCs w:val="22"/>
        </w:rPr>
      </w:pPr>
    </w:p>
    <w:p w14:paraId="49FC5F11" w14:textId="77777777" w:rsidR="000C0C24" w:rsidRDefault="000C0C24" w:rsidP="000C0C24">
      <w:pPr>
        <w:rPr>
          <w:rFonts w:ascii="Arial" w:hAnsi="Arial" w:cs="Arial"/>
          <w:sz w:val="22"/>
          <w:szCs w:val="22"/>
        </w:rPr>
      </w:pPr>
    </w:p>
    <w:p w14:paraId="71D7E3EB" w14:textId="77777777" w:rsidR="000C0C24" w:rsidRPr="000C0C24" w:rsidRDefault="000C0C24" w:rsidP="000C0C24">
      <w:pPr>
        <w:rPr>
          <w:rFonts w:ascii="Arial" w:hAnsi="Arial" w:cs="Arial"/>
          <w:sz w:val="22"/>
          <w:szCs w:val="22"/>
        </w:rPr>
      </w:pPr>
    </w:p>
    <w:p w14:paraId="167A561D" w14:textId="162A65A0" w:rsidR="000C0C24" w:rsidRDefault="000C0C24" w:rsidP="00E8038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Recall that a wavefunction can have either a + or a – sign; it can have two possible </w:t>
      </w:r>
      <w:r>
        <w:rPr>
          <w:rFonts w:ascii="Arial" w:hAnsi="Arial" w:cs="Arial"/>
          <w:i/>
          <w:sz w:val="22"/>
          <w:szCs w:val="22"/>
        </w:rPr>
        <w:t>phases</w:t>
      </w:r>
      <w:r>
        <w:rPr>
          <w:rFonts w:ascii="Arial" w:hAnsi="Arial" w:cs="Arial"/>
          <w:sz w:val="22"/>
          <w:szCs w:val="22"/>
        </w:rPr>
        <w:t>.  Often, we represent these phases as shaded or unshaded regions</w:t>
      </w:r>
      <w:r w:rsidR="00004390">
        <w:rPr>
          <w:rFonts w:ascii="Arial" w:hAnsi="Arial" w:cs="Arial"/>
          <w:sz w:val="22"/>
          <w:szCs w:val="22"/>
        </w:rPr>
        <w:t xml:space="preserve"> in an orbital picture.  Draw the </w:t>
      </w:r>
      <w:r w:rsidR="00004390">
        <w:rPr>
          <w:rFonts w:ascii="Arial" w:hAnsi="Arial" w:cs="Arial"/>
          <w:i/>
          <w:sz w:val="22"/>
          <w:szCs w:val="22"/>
        </w:rPr>
        <w:t xml:space="preserve">two possible </w:t>
      </w:r>
      <w:r w:rsidR="00004390">
        <w:rPr>
          <w:rFonts w:ascii="Arial" w:hAnsi="Arial" w:cs="Arial"/>
          <w:sz w:val="22"/>
          <w:szCs w:val="22"/>
        </w:rPr>
        <w:t>combinations of the hydrogen 1s orbitals.</w:t>
      </w:r>
    </w:p>
    <w:p w14:paraId="7B3DC63D" w14:textId="77777777" w:rsid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3B1FC717" w14:textId="77777777" w:rsid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4D25A1FC" w14:textId="77777777" w:rsid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37C41837" w14:textId="77777777" w:rsid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78E1BD62" w14:textId="77777777" w:rsid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072B5CC7" w14:textId="77777777" w:rsid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259301A8" w14:textId="77777777" w:rsidR="00004390" w:rsidRP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73897441" w14:textId="0819B2AE" w:rsidR="00004390" w:rsidRDefault="00004390" w:rsidP="00E8038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Wherever waves of the same phase overlap, they get bigger – this is called </w:t>
      </w:r>
      <w:r>
        <w:rPr>
          <w:rFonts w:ascii="Arial" w:hAnsi="Arial" w:cs="Arial"/>
          <w:i/>
          <w:sz w:val="22"/>
          <w:szCs w:val="22"/>
        </w:rPr>
        <w:t>constructive interference</w:t>
      </w:r>
      <w:r>
        <w:rPr>
          <w:rFonts w:ascii="Arial" w:hAnsi="Arial" w:cs="Arial"/>
          <w:sz w:val="22"/>
          <w:szCs w:val="22"/>
        </w:rPr>
        <w:t xml:space="preserve">.  Whenever waves of opposite phases overlap, they cancel each other out – </w:t>
      </w:r>
      <w:r>
        <w:rPr>
          <w:rFonts w:ascii="Arial" w:hAnsi="Arial" w:cs="Arial"/>
          <w:i/>
          <w:sz w:val="22"/>
          <w:szCs w:val="22"/>
        </w:rPr>
        <w:t>destructive interference</w:t>
      </w:r>
      <w:r>
        <w:rPr>
          <w:rFonts w:ascii="Arial" w:hAnsi="Arial" w:cs="Arial"/>
          <w:sz w:val="22"/>
          <w:szCs w:val="22"/>
        </w:rPr>
        <w:t>.  Can you see why we might draw these two combinations as we do here?</w:t>
      </w:r>
    </w:p>
    <w:p w14:paraId="5A5AB713" w14:textId="5A656280" w:rsidR="00004390" w:rsidRDefault="000E2995" w:rsidP="000E29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80ACAD" wp14:editId="792EEC60">
            <wp:extent cx="3454400" cy="14033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ondingAntibonding.JPG"/>
                    <pic:cNvPicPr/>
                  </pic:nvPicPr>
                  <pic:blipFill rotWithShape="1">
                    <a:blip r:embed="rId9"/>
                    <a:srcRect l="5129" t="15787" r="5982" b="14001"/>
                    <a:stretch/>
                  </pic:blipFill>
                  <pic:spPr bwMode="auto">
                    <a:xfrm>
                      <a:off x="0" y="0"/>
                      <a:ext cx="3499759" cy="1421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D6E58" w14:textId="77777777" w:rsidR="00004390" w:rsidRPr="00004390" w:rsidRDefault="00004390" w:rsidP="00004390">
      <w:pPr>
        <w:rPr>
          <w:rFonts w:ascii="Arial" w:hAnsi="Arial" w:cs="Arial"/>
          <w:sz w:val="22"/>
          <w:szCs w:val="22"/>
        </w:rPr>
      </w:pPr>
    </w:p>
    <w:p w14:paraId="5CE8643F" w14:textId="6DBDB207" w:rsidR="00004390" w:rsidRDefault="00004390" w:rsidP="00E8038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>
        <w:rPr>
          <w:rFonts w:ascii="Arial" w:hAnsi="Arial" w:cs="Arial"/>
          <w:i/>
          <w:sz w:val="22"/>
          <w:szCs w:val="22"/>
        </w:rPr>
        <w:t xml:space="preserve">nodes </w:t>
      </w:r>
      <w:r>
        <w:rPr>
          <w:rFonts w:ascii="Arial" w:hAnsi="Arial" w:cs="Arial"/>
          <w:sz w:val="22"/>
          <w:szCs w:val="22"/>
        </w:rPr>
        <w:t xml:space="preserve">are in each of the molecular orbitals drawn above?  What does this imply about the </w:t>
      </w:r>
      <w:r>
        <w:rPr>
          <w:rFonts w:ascii="Arial" w:hAnsi="Arial" w:cs="Arial"/>
          <w:i/>
          <w:sz w:val="22"/>
          <w:szCs w:val="22"/>
        </w:rPr>
        <w:t xml:space="preserve">energies </w:t>
      </w:r>
      <w:r>
        <w:rPr>
          <w:rFonts w:ascii="Arial" w:hAnsi="Arial" w:cs="Arial"/>
          <w:sz w:val="22"/>
          <w:szCs w:val="22"/>
        </w:rPr>
        <w:t>of these two molecular orbitals?</w:t>
      </w:r>
    </w:p>
    <w:p w14:paraId="66714B71" w14:textId="77777777" w:rsidR="00C649A4" w:rsidRDefault="00C649A4" w:rsidP="00C649A4">
      <w:pPr>
        <w:rPr>
          <w:rFonts w:ascii="Arial" w:hAnsi="Arial" w:cs="Arial"/>
          <w:sz w:val="22"/>
          <w:szCs w:val="22"/>
        </w:rPr>
      </w:pPr>
    </w:p>
    <w:p w14:paraId="67A9A0B7" w14:textId="77777777" w:rsidR="000E2995" w:rsidRDefault="000E2995" w:rsidP="00C649A4">
      <w:pPr>
        <w:rPr>
          <w:rFonts w:ascii="Arial" w:hAnsi="Arial" w:cs="Arial"/>
          <w:sz w:val="22"/>
          <w:szCs w:val="22"/>
        </w:rPr>
      </w:pPr>
    </w:p>
    <w:p w14:paraId="2B8EB99A" w14:textId="28B41A33" w:rsidR="00C649A4" w:rsidRDefault="00C649A4" w:rsidP="00C649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Part III.  What are </w:t>
      </w:r>
      <w:r w:rsidR="00FB3393">
        <w:rPr>
          <w:rFonts w:ascii="Arial" w:hAnsi="Arial" w:cs="Arial"/>
          <w:b/>
          <w:sz w:val="22"/>
          <w:szCs w:val="22"/>
        </w:rPr>
        <w:t>these “</w:t>
      </w:r>
      <w:r>
        <w:rPr>
          <w:rFonts w:ascii="Arial" w:hAnsi="Arial" w:cs="Arial"/>
          <w:b/>
          <w:sz w:val="22"/>
          <w:szCs w:val="22"/>
        </w:rPr>
        <w:t>Molecular Orbital</w:t>
      </w:r>
      <w:r w:rsidR="00FB3393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Things?</w:t>
      </w:r>
    </w:p>
    <w:p w14:paraId="60D08A50" w14:textId="77777777" w:rsidR="00C649A4" w:rsidRDefault="00C649A4" w:rsidP="00C649A4">
      <w:pPr>
        <w:rPr>
          <w:rFonts w:ascii="Arial" w:hAnsi="Arial" w:cs="Arial"/>
          <w:sz w:val="22"/>
          <w:szCs w:val="22"/>
        </w:rPr>
      </w:pPr>
    </w:p>
    <w:p w14:paraId="3B571B98" w14:textId="2B21568B" w:rsidR="00C649A4" w:rsidRDefault="00C649A4" w:rsidP="00C649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now developed a sense for what these “molecular orbitals” look like, but what </w:t>
      </w:r>
      <w:r w:rsidR="00FB3393">
        <w:rPr>
          <w:rFonts w:ascii="Arial" w:hAnsi="Arial" w:cs="Arial"/>
          <w:i/>
          <w:sz w:val="22"/>
          <w:szCs w:val="22"/>
        </w:rPr>
        <w:t xml:space="preserve">are </w:t>
      </w:r>
      <w:r w:rsidR="00FB3393">
        <w:rPr>
          <w:rFonts w:ascii="Arial" w:hAnsi="Arial" w:cs="Arial"/>
          <w:sz w:val="22"/>
          <w:szCs w:val="22"/>
        </w:rPr>
        <w:t>they?</w:t>
      </w:r>
    </w:p>
    <w:p w14:paraId="3901E3F2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18927F67" w14:textId="226C1D63" w:rsidR="00FB3393" w:rsidRDefault="00FB3393" w:rsidP="00FB33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Describe what an </w:t>
      </w:r>
      <w:r>
        <w:rPr>
          <w:rFonts w:ascii="Arial" w:hAnsi="Arial" w:cs="Arial"/>
          <w:i/>
          <w:sz w:val="22"/>
          <w:szCs w:val="22"/>
        </w:rPr>
        <w:t xml:space="preserve">orbital </w:t>
      </w:r>
      <w:r>
        <w:rPr>
          <w:rFonts w:ascii="Arial" w:hAnsi="Arial" w:cs="Arial"/>
          <w:sz w:val="22"/>
          <w:szCs w:val="22"/>
        </w:rPr>
        <w:t>is.</w:t>
      </w:r>
    </w:p>
    <w:p w14:paraId="28B03090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0A43D6BD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6791BCA4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5CFED151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36B1064A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205DEDD2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4E795C38" w14:textId="77777777" w:rsidR="00FB3393" w:rsidRDefault="00FB3393" w:rsidP="00C649A4">
      <w:pPr>
        <w:rPr>
          <w:rFonts w:ascii="Arial" w:hAnsi="Arial" w:cs="Arial"/>
          <w:sz w:val="22"/>
          <w:szCs w:val="22"/>
        </w:rPr>
      </w:pPr>
    </w:p>
    <w:p w14:paraId="404B1402" w14:textId="3F076088" w:rsidR="00FB3393" w:rsidRPr="004008F5" w:rsidRDefault="00FB3393" w:rsidP="00FB33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In a “bonding” molecular orbital, the most likely region to find an electron is </w:t>
      </w:r>
      <w:r>
        <w:rPr>
          <w:rFonts w:ascii="Arial" w:hAnsi="Arial" w:cs="Arial"/>
          <w:i/>
          <w:sz w:val="22"/>
          <w:szCs w:val="22"/>
        </w:rPr>
        <w:t xml:space="preserve">between </w:t>
      </w:r>
      <w:r>
        <w:rPr>
          <w:rFonts w:ascii="Arial" w:hAnsi="Arial" w:cs="Arial"/>
          <w:sz w:val="22"/>
          <w:szCs w:val="22"/>
        </w:rPr>
        <w:t>the two    nuclei.  Describe all the Coulombic forces present in this arrangement of nuclei and electrons.</w:t>
      </w:r>
      <w:r w:rsidR="004008F5">
        <w:rPr>
          <w:rFonts w:ascii="Arial" w:hAnsi="Arial" w:cs="Arial"/>
          <w:sz w:val="22"/>
          <w:szCs w:val="22"/>
        </w:rPr>
        <w:t xml:space="preserve">  What is the </w:t>
      </w:r>
      <w:r w:rsidR="004008F5">
        <w:rPr>
          <w:rFonts w:ascii="Arial" w:hAnsi="Arial" w:cs="Arial"/>
          <w:i/>
          <w:sz w:val="22"/>
          <w:szCs w:val="22"/>
        </w:rPr>
        <w:t xml:space="preserve">net </w:t>
      </w:r>
      <w:r w:rsidR="004008F5">
        <w:rPr>
          <w:rFonts w:ascii="Arial" w:hAnsi="Arial" w:cs="Arial"/>
          <w:sz w:val="22"/>
          <w:szCs w:val="22"/>
        </w:rPr>
        <w:t>electrostatic force?</w:t>
      </w:r>
    </w:p>
    <w:p w14:paraId="60AE29CD" w14:textId="2AAF816F" w:rsidR="008E6B15" w:rsidRDefault="008E6B15" w:rsidP="006C112B">
      <w:pPr>
        <w:rPr>
          <w:rFonts w:ascii="Arial" w:hAnsi="Arial" w:cs="Arial"/>
          <w:sz w:val="22"/>
          <w:szCs w:val="22"/>
        </w:rPr>
      </w:pPr>
    </w:p>
    <w:p w14:paraId="21D84791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013E58ED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4FE62801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4B999923" w14:textId="320370B3" w:rsidR="00FB3393" w:rsidRDefault="00FB3393" w:rsidP="004008F5">
      <w:pPr>
        <w:ind w:left="720"/>
        <w:rPr>
          <w:rFonts w:ascii="Arial" w:hAnsi="Arial" w:cs="Arial"/>
          <w:sz w:val="22"/>
          <w:szCs w:val="22"/>
        </w:rPr>
      </w:pPr>
      <w:r w:rsidRPr="00FB339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90762C9" wp14:editId="3B65981B">
            <wp:extent cx="15748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B2CC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099C2935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46E59BB6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71937D91" w14:textId="77777777" w:rsidR="00FB3393" w:rsidRDefault="00FB3393" w:rsidP="006C112B">
      <w:pPr>
        <w:rPr>
          <w:rFonts w:ascii="Arial" w:hAnsi="Arial" w:cs="Arial"/>
          <w:sz w:val="22"/>
          <w:szCs w:val="22"/>
        </w:rPr>
      </w:pPr>
    </w:p>
    <w:p w14:paraId="42450575" w14:textId="71B465D9" w:rsidR="00FB3393" w:rsidRDefault="00FB3393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In an “antibonding” molecular orbital, the most likely region to find an electron is </w:t>
      </w:r>
      <w:r>
        <w:rPr>
          <w:rFonts w:ascii="Arial" w:hAnsi="Arial" w:cs="Arial"/>
          <w:i/>
          <w:sz w:val="22"/>
          <w:szCs w:val="22"/>
        </w:rPr>
        <w:t>outside</w:t>
      </w:r>
      <w:r>
        <w:rPr>
          <w:rFonts w:ascii="Arial" w:hAnsi="Arial" w:cs="Arial"/>
          <w:sz w:val="22"/>
          <w:szCs w:val="22"/>
        </w:rPr>
        <w:t xml:space="preserve"> the two nuclei</w:t>
      </w:r>
      <w:r w:rsidR="004008F5">
        <w:rPr>
          <w:rFonts w:ascii="Arial" w:hAnsi="Arial" w:cs="Arial"/>
          <w:sz w:val="22"/>
          <w:szCs w:val="22"/>
        </w:rPr>
        <w:t xml:space="preserve">.  Describe all the Coulombic forces present in this arrangement of nuclei and electrons.  What is the </w:t>
      </w:r>
      <w:r w:rsidR="004008F5">
        <w:rPr>
          <w:rFonts w:ascii="Arial" w:hAnsi="Arial" w:cs="Arial"/>
          <w:i/>
          <w:sz w:val="22"/>
          <w:szCs w:val="22"/>
        </w:rPr>
        <w:t xml:space="preserve">net </w:t>
      </w:r>
      <w:r w:rsidR="004008F5">
        <w:rPr>
          <w:rFonts w:ascii="Arial" w:hAnsi="Arial" w:cs="Arial"/>
          <w:sz w:val="22"/>
          <w:szCs w:val="22"/>
        </w:rPr>
        <w:t>electrostatic force?</w:t>
      </w:r>
    </w:p>
    <w:p w14:paraId="30B43C54" w14:textId="77777777" w:rsidR="004008F5" w:rsidRDefault="004008F5" w:rsidP="006C112B">
      <w:pPr>
        <w:rPr>
          <w:rFonts w:ascii="Arial" w:hAnsi="Arial" w:cs="Arial"/>
          <w:sz w:val="22"/>
          <w:szCs w:val="22"/>
        </w:rPr>
      </w:pPr>
    </w:p>
    <w:p w14:paraId="0D7B3E28" w14:textId="77777777" w:rsidR="004008F5" w:rsidRDefault="004008F5" w:rsidP="006C112B">
      <w:pPr>
        <w:rPr>
          <w:rFonts w:ascii="Arial" w:hAnsi="Arial" w:cs="Arial"/>
          <w:sz w:val="22"/>
          <w:szCs w:val="22"/>
        </w:rPr>
      </w:pPr>
    </w:p>
    <w:p w14:paraId="2C12C670" w14:textId="77777777" w:rsidR="004008F5" w:rsidRDefault="004008F5" w:rsidP="006C112B">
      <w:pPr>
        <w:rPr>
          <w:rFonts w:ascii="Arial" w:hAnsi="Arial" w:cs="Arial"/>
          <w:sz w:val="22"/>
          <w:szCs w:val="22"/>
        </w:rPr>
      </w:pPr>
    </w:p>
    <w:p w14:paraId="4C0C3DA0" w14:textId="77777777" w:rsidR="004008F5" w:rsidRDefault="004008F5" w:rsidP="006C112B">
      <w:pPr>
        <w:rPr>
          <w:rFonts w:ascii="Arial" w:hAnsi="Arial" w:cs="Arial"/>
          <w:sz w:val="22"/>
          <w:szCs w:val="22"/>
        </w:rPr>
      </w:pPr>
    </w:p>
    <w:p w14:paraId="0CA50CB4" w14:textId="6E51C54E" w:rsidR="004008F5" w:rsidRDefault="004008F5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008F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0B3D31" wp14:editId="14376462">
            <wp:extent cx="23495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FE15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207A5940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10BEBC34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0046C31A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35B7765E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5A44B749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19384A28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1F81A3D2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4B76671C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185E8360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7CE2CA6B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237C7531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78A89843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76E63CC5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79B64A46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614C513E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47D5B46E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6C77B1EE" w14:textId="7833BE13" w:rsidR="005E77E9" w:rsidRDefault="005E77E9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Part IV.  Molecular Orbital</w:t>
      </w:r>
      <w:r w:rsidR="00641F85">
        <w:rPr>
          <w:rFonts w:ascii="Arial" w:hAnsi="Arial" w:cs="Arial"/>
          <w:b/>
          <w:sz w:val="22"/>
          <w:szCs w:val="22"/>
        </w:rPr>
        <w:t xml:space="preserve"> (“Correlation”)</w:t>
      </w:r>
      <w:r>
        <w:rPr>
          <w:rFonts w:ascii="Arial" w:hAnsi="Arial" w:cs="Arial"/>
          <w:b/>
          <w:sz w:val="22"/>
          <w:szCs w:val="22"/>
        </w:rPr>
        <w:t xml:space="preserve"> Diagrams</w:t>
      </w:r>
    </w:p>
    <w:p w14:paraId="10C1DF0B" w14:textId="77777777" w:rsidR="005E77E9" w:rsidRDefault="005E77E9" w:rsidP="006C112B">
      <w:pPr>
        <w:rPr>
          <w:rFonts w:ascii="Arial" w:hAnsi="Arial" w:cs="Arial"/>
          <w:sz w:val="22"/>
          <w:szCs w:val="22"/>
        </w:rPr>
      </w:pPr>
    </w:p>
    <w:p w14:paraId="70DF3093" w14:textId="740FC627" w:rsidR="005E77E9" w:rsidRDefault="005E77E9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Chemists typically show the relative energies of these molecular orbitals in an energy diagram, much like the energy diagrams we use to explain electron configurations.  The molecular orbital diagram of H</w:t>
      </w:r>
      <w:r w:rsidRPr="005E77E9">
        <w:rPr>
          <w:rFonts w:ascii="Arial" w:hAnsi="Arial" w:cs="Arial"/>
          <w:sz w:val="22"/>
          <w:szCs w:val="22"/>
          <w:vertAlign w:val="subscript"/>
        </w:rPr>
        <w:t xml:space="preserve">2 </w:t>
      </w:r>
      <w:r>
        <w:rPr>
          <w:rFonts w:ascii="Arial" w:hAnsi="Arial" w:cs="Arial"/>
          <w:sz w:val="22"/>
          <w:szCs w:val="22"/>
        </w:rPr>
        <w:t>is shown below.  Note that there is no x-axis; this is an “energy-only” diagram.</w:t>
      </w:r>
    </w:p>
    <w:p w14:paraId="770FFB62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537AE789" w14:textId="0F834281" w:rsidR="000B26FA" w:rsidRDefault="000B26FA" w:rsidP="000B26F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99B184B" wp14:editId="38105197">
            <wp:extent cx="4483100" cy="3552645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DiagramH2.JPG"/>
                    <pic:cNvPicPr/>
                  </pic:nvPicPr>
                  <pic:blipFill rotWithShape="1">
                    <a:blip r:embed="rId12"/>
                    <a:srcRect l="9402" t="3276" b="5008"/>
                    <a:stretch/>
                  </pic:blipFill>
                  <pic:spPr bwMode="auto">
                    <a:xfrm>
                      <a:off x="0" y="0"/>
                      <a:ext cx="4504936" cy="356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6DF27" w14:textId="77777777" w:rsidR="000B26FA" w:rsidRDefault="000B26FA" w:rsidP="000B26FA">
      <w:pPr>
        <w:jc w:val="center"/>
        <w:rPr>
          <w:rFonts w:ascii="Arial" w:hAnsi="Arial" w:cs="Arial"/>
          <w:sz w:val="22"/>
          <w:szCs w:val="22"/>
        </w:rPr>
      </w:pPr>
    </w:p>
    <w:p w14:paraId="3B2BE8EB" w14:textId="36BF994D" w:rsidR="000B26FA" w:rsidRDefault="000B26FA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Why is the </w:t>
      </w:r>
      <w:r>
        <w:rPr>
          <w:rFonts w:ascii="Arial" w:hAnsi="Arial" w:cs="Arial"/>
          <w:i/>
          <w:sz w:val="22"/>
          <w:szCs w:val="22"/>
        </w:rPr>
        <w:t xml:space="preserve">bonding </w:t>
      </w:r>
      <w:r>
        <w:rPr>
          <w:rFonts w:ascii="Arial" w:hAnsi="Arial" w:cs="Arial"/>
          <w:sz w:val="22"/>
          <w:szCs w:val="22"/>
        </w:rPr>
        <w:t>orbital lower in energy than the respective 1s atomic orbitals?</w:t>
      </w:r>
    </w:p>
    <w:p w14:paraId="6F68EA20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26EAAE96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143865C5" w14:textId="06920620" w:rsidR="000B26FA" w:rsidRDefault="000B26FA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Why is the </w:t>
      </w:r>
      <w:r>
        <w:rPr>
          <w:rFonts w:ascii="Arial" w:hAnsi="Arial" w:cs="Arial"/>
          <w:i/>
          <w:sz w:val="22"/>
          <w:szCs w:val="22"/>
        </w:rPr>
        <w:t xml:space="preserve">antibonding </w:t>
      </w:r>
      <w:r>
        <w:rPr>
          <w:rFonts w:ascii="Arial" w:hAnsi="Arial" w:cs="Arial"/>
          <w:sz w:val="22"/>
          <w:szCs w:val="22"/>
        </w:rPr>
        <w:t>orbital higher in energy than the respective 1s atomic orbitals?</w:t>
      </w:r>
    </w:p>
    <w:p w14:paraId="2B01BF3C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7D1230D1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3DE7C1D4" w14:textId="726A2881" w:rsidR="000B26FA" w:rsidRDefault="000B26FA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Why are there two electrons in this diagram?</w:t>
      </w:r>
    </w:p>
    <w:p w14:paraId="6DA0CE27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4D11A095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384A5C0E" w14:textId="4B4C4CDD" w:rsidR="000B26FA" w:rsidRDefault="000B26FA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We define the </w:t>
      </w:r>
      <w:r>
        <w:rPr>
          <w:rFonts w:ascii="Arial" w:hAnsi="Arial" w:cs="Arial"/>
          <w:i/>
          <w:sz w:val="22"/>
          <w:szCs w:val="22"/>
        </w:rPr>
        <w:t xml:space="preserve">bond order </w:t>
      </w:r>
      <w:r>
        <w:rPr>
          <w:rFonts w:ascii="Arial" w:hAnsi="Arial" w:cs="Arial"/>
          <w:sz w:val="22"/>
          <w:szCs w:val="22"/>
        </w:rPr>
        <w:t>between two atoms as:</w:t>
      </w:r>
    </w:p>
    <w:p w14:paraId="1EBCC7DE" w14:textId="77777777" w:rsidR="000B26FA" w:rsidRDefault="000B26FA" w:rsidP="006C112B">
      <w:pPr>
        <w:rPr>
          <w:rFonts w:ascii="Arial" w:hAnsi="Arial" w:cs="Arial"/>
          <w:sz w:val="22"/>
          <w:szCs w:val="22"/>
        </w:rPr>
      </w:pPr>
    </w:p>
    <w:p w14:paraId="492DA37C" w14:textId="6047FCB4" w:rsidR="000B26FA" w:rsidRPr="000B26FA" w:rsidRDefault="000B26FA" w:rsidP="006C112B">
      <w:pPr>
        <w:rPr>
          <w:rFonts w:ascii="Arial" w:hAnsi="Arial" w:cs="Arial"/>
          <w:i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 xml:space="preserve">Bond Order=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#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-</m:t>
                      </m:r>
                    </m:sup>
                  </m:s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 xml:space="preserve"> in bonding orbitals</m:t>
                  </m:r>
                </m:e>
              </m:d>
              <m:r>
                <w:rPr>
                  <w:rFonts w:ascii="Cambria Math" w:hAnsi="Cambria Math" w:cs="Arial"/>
                  <w:sz w:val="22"/>
                  <w:szCs w:val="22"/>
                </w:rPr>
                <m:t xml:space="preserve">-(#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-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 xml:space="preserve"> in antibonding orbitals)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2</m:t>
              </m:r>
            </m:den>
          </m:f>
        </m:oMath>
      </m:oMathPara>
    </w:p>
    <w:p w14:paraId="44B66C0B" w14:textId="77777777" w:rsidR="000B26FA" w:rsidRDefault="000B26FA" w:rsidP="006C112B">
      <w:pPr>
        <w:rPr>
          <w:rFonts w:ascii="Arial" w:hAnsi="Arial" w:cs="Arial"/>
          <w:i/>
          <w:sz w:val="22"/>
          <w:szCs w:val="22"/>
        </w:rPr>
      </w:pPr>
    </w:p>
    <w:p w14:paraId="255BB5FE" w14:textId="6FA9C7BF" w:rsidR="000B26FA" w:rsidRPr="000B26FA" w:rsidRDefault="000B26FA" w:rsidP="006C11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bond order in H</w:t>
      </w:r>
      <w:r w:rsidRPr="000B26F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?  What </w:t>
      </w:r>
      <w:r>
        <w:rPr>
          <w:rFonts w:ascii="Arial" w:hAnsi="Arial" w:cs="Arial"/>
          <w:i/>
          <w:sz w:val="22"/>
          <w:szCs w:val="22"/>
        </w:rPr>
        <w:t xml:space="preserve">would </w:t>
      </w:r>
      <w:r>
        <w:rPr>
          <w:rFonts w:ascii="Arial" w:hAnsi="Arial" w:cs="Arial"/>
          <w:sz w:val="22"/>
          <w:szCs w:val="22"/>
        </w:rPr>
        <w:t>the bond order be for He</w:t>
      </w:r>
      <w:r w:rsidRPr="000B26F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?  What does that say about the stability of He</w:t>
      </w:r>
      <w:r w:rsidRPr="000B26FA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?</w:t>
      </w:r>
    </w:p>
    <w:sectPr w:rsidR="000B26FA" w:rsidRPr="000B26FA" w:rsidSect="001F494A">
      <w:headerReference w:type="first" r:id="rId13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781A" w14:textId="77777777" w:rsidR="000550DB" w:rsidRDefault="000550DB" w:rsidP="00662DF4">
      <w:r>
        <w:separator/>
      </w:r>
    </w:p>
  </w:endnote>
  <w:endnote w:type="continuationSeparator" w:id="0">
    <w:p w14:paraId="5085EE43" w14:textId="77777777" w:rsidR="000550DB" w:rsidRDefault="000550DB" w:rsidP="0066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0584D" w14:textId="77777777" w:rsidR="000550DB" w:rsidRDefault="000550DB" w:rsidP="00662DF4">
      <w:r>
        <w:separator/>
      </w:r>
    </w:p>
  </w:footnote>
  <w:footnote w:type="continuationSeparator" w:id="0">
    <w:p w14:paraId="06EE411E" w14:textId="77777777" w:rsidR="000550DB" w:rsidRDefault="000550DB" w:rsidP="0066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10C89" w14:textId="7E0AB39F" w:rsidR="00370DD5" w:rsidRPr="00392014" w:rsidRDefault="00404DF5" w:rsidP="00392014">
    <w:pPr>
      <w:jc w:val="both"/>
      <w:rPr>
        <w:rFonts w:ascii="Arial" w:hAnsi="Arial" w:cs="Arial"/>
        <w:bCs/>
        <w:sz w:val="18"/>
        <w:szCs w:val="18"/>
      </w:rPr>
    </w:pPr>
    <w:r w:rsidRPr="00392014">
      <w:rPr>
        <w:rFonts w:ascii="Arial" w:hAnsi="Arial" w:cs="Arial"/>
        <w:bCs/>
        <w:sz w:val="18"/>
        <w:szCs w:val="18"/>
      </w:rPr>
      <w:t>Created by Austin B. Scharf, Oxford College of Emory University (</w:t>
    </w:r>
    <w:hyperlink r:id="rId1" w:history="1">
      <w:r w:rsidRPr="00392014">
        <w:rPr>
          <w:rStyle w:val="Hyperlink"/>
          <w:rFonts w:ascii="Arial" w:hAnsi="Arial" w:cs="Arial"/>
          <w:bCs/>
          <w:sz w:val="18"/>
          <w:szCs w:val="18"/>
        </w:rPr>
        <w:t>austin.scharf@emory.edu</w:t>
      </w:r>
    </w:hyperlink>
    <w:r w:rsidRPr="00392014">
      <w:rPr>
        <w:rFonts w:ascii="Arial" w:hAnsi="Arial" w:cs="Arial"/>
        <w:bCs/>
        <w:sz w:val="18"/>
        <w:szCs w:val="18"/>
      </w:rPr>
      <w:t>)</w:t>
    </w:r>
    <w:r w:rsidR="00392014" w:rsidRPr="00392014">
      <w:rPr>
        <w:rFonts w:ascii="Arial" w:hAnsi="Arial" w:cs="Arial"/>
        <w:bCs/>
        <w:sz w:val="18"/>
        <w:szCs w:val="18"/>
      </w:rPr>
      <w:t xml:space="preserve"> and posted on </w:t>
    </w:r>
    <w:proofErr w:type="spellStart"/>
    <w:r w:rsidR="00392014" w:rsidRPr="00392014">
      <w:rPr>
        <w:rFonts w:ascii="Arial" w:hAnsi="Arial" w:cs="Arial"/>
        <w:bCs/>
        <w:sz w:val="18"/>
        <w:szCs w:val="18"/>
      </w:rPr>
      <w:t>VIPEr</w:t>
    </w:r>
    <w:proofErr w:type="spellEnd"/>
    <w:r w:rsidR="00392014" w:rsidRPr="00392014">
      <w:rPr>
        <w:rFonts w:ascii="Arial" w:hAnsi="Arial" w:cs="Arial"/>
        <w:bCs/>
        <w:sz w:val="18"/>
        <w:szCs w:val="18"/>
      </w:rPr>
      <w:t xml:space="preserve"> (</w:t>
    </w:r>
    <w:hyperlink r:id="rId2" w:history="1">
      <w:r w:rsidR="00392014" w:rsidRPr="00392014">
        <w:rPr>
          <w:rStyle w:val="Hyperlink"/>
          <w:rFonts w:ascii="Arial" w:hAnsi="Arial" w:cs="Arial"/>
          <w:bCs/>
          <w:sz w:val="18"/>
          <w:szCs w:val="18"/>
        </w:rPr>
        <w:t>www.ionicviper.org</w:t>
      </w:r>
    </w:hyperlink>
    <w:r w:rsidR="00392014" w:rsidRPr="00392014">
      <w:rPr>
        <w:rFonts w:ascii="Arial" w:hAnsi="Arial" w:cs="Arial"/>
        <w:bCs/>
        <w:sz w:val="18"/>
        <w:szCs w:val="18"/>
      </w:rPr>
      <w:t>) on May 26, 2021. Copyright Austin B. Scharf 2021. This work is licensed under the Creative Commons Attribution-</w:t>
    </w:r>
    <w:proofErr w:type="spellStart"/>
    <w:r w:rsidR="00392014" w:rsidRPr="00392014">
      <w:rPr>
        <w:rFonts w:ascii="Arial" w:hAnsi="Arial" w:cs="Arial"/>
        <w:bCs/>
        <w:sz w:val="18"/>
        <w:szCs w:val="18"/>
      </w:rPr>
      <w:t>NonCommercial_ShareAlike</w:t>
    </w:r>
    <w:proofErr w:type="spellEnd"/>
    <w:r w:rsidR="00392014" w:rsidRPr="00392014">
      <w:rPr>
        <w:rFonts w:ascii="Arial" w:hAnsi="Arial" w:cs="Arial"/>
        <w:bCs/>
        <w:sz w:val="18"/>
        <w:szCs w:val="18"/>
      </w:rPr>
      <w:t xml:space="preserve"> 3.0 </w:t>
    </w:r>
    <w:proofErr w:type="spellStart"/>
    <w:r w:rsidR="00392014" w:rsidRPr="00392014">
      <w:rPr>
        <w:rFonts w:ascii="Arial" w:hAnsi="Arial" w:cs="Arial"/>
        <w:bCs/>
        <w:sz w:val="18"/>
        <w:szCs w:val="18"/>
      </w:rPr>
      <w:t>Unported</w:t>
    </w:r>
    <w:proofErr w:type="spellEnd"/>
    <w:r w:rsidR="00392014" w:rsidRPr="00392014">
      <w:rPr>
        <w:rFonts w:ascii="Arial" w:hAnsi="Arial" w:cs="Arial"/>
        <w:bCs/>
        <w:sz w:val="18"/>
        <w:szCs w:val="18"/>
      </w:rPr>
      <w:t xml:space="preserve"> License. To view a copy of this license, visit </w:t>
    </w:r>
    <w:hyperlink r:id="rId3" w:history="1">
      <w:r w:rsidR="00392014" w:rsidRPr="00392014">
        <w:rPr>
          <w:rStyle w:val="Hyperlink"/>
          <w:rFonts w:ascii="Arial" w:hAnsi="Arial" w:cs="Arial"/>
          <w:bCs/>
          <w:sz w:val="18"/>
          <w:szCs w:val="18"/>
        </w:rPr>
        <w:t>http://creativecommons.org/about/license</w:t>
      </w:r>
    </w:hyperlink>
    <w:r w:rsidR="00392014" w:rsidRPr="00392014">
      <w:rPr>
        <w:rFonts w:ascii="Arial" w:hAnsi="Arial" w:cs="Arial"/>
        <w:bCs/>
        <w:sz w:val="18"/>
        <w:szCs w:val="18"/>
      </w:rPr>
      <w:t>.</w:t>
    </w:r>
  </w:p>
  <w:p w14:paraId="20C6B3EB" w14:textId="77777777" w:rsidR="00370DD5" w:rsidRDefault="00370DD5" w:rsidP="001F494A">
    <w:pPr>
      <w:jc w:val="center"/>
      <w:rPr>
        <w:rFonts w:ascii="Arial" w:hAnsi="Arial" w:cs="Arial"/>
        <w:b/>
        <w:sz w:val="22"/>
        <w:szCs w:val="22"/>
        <w:u w:val="single"/>
      </w:rPr>
    </w:pPr>
  </w:p>
  <w:p w14:paraId="4986A6FD" w14:textId="3E1AAF5F" w:rsidR="001F494A" w:rsidRPr="001F494A" w:rsidRDefault="001F494A" w:rsidP="001F494A">
    <w:pPr>
      <w:jc w:val="center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Basics of </w:t>
    </w:r>
    <w:r w:rsidR="00ED448E">
      <w:rPr>
        <w:rFonts w:ascii="Arial" w:hAnsi="Arial" w:cs="Arial"/>
        <w:b/>
        <w:sz w:val="22"/>
        <w:szCs w:val="22"/>
        <w:u w:val="single"/>
      </w:rPr>
      <w:t xml:space="preserve">Qualitative </w:t>
    </w:r>
    <w:r>
      <w:rPr>
        <w:rFonts w:ascii="Arial" w:hAnsi="Arial" w:cs="Arial"/>
        <w:b/>
        <w:sz w:val="22"/>
        <w:szCs w:val="22"/>
        <w:u w:val="single"/>
      </w:rPr>
      <w:t>Molecular Orbital Theory</w:t>
    </w:r>
    <w:r w:rsidRPr="0016530B">
      <w:rPr>
        <w:rFonts w:ascii="Arial" w:hAnsi="Arial" w:cs="Arial"/>
        <w:b/>
        <w:sz w:val="22"/>
        <w:szCs w:val="2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14CA3"/>
    <w:multiLevelType w:val="hybridMultilevel"/>
    <w:tmpl w:val="AF721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319B"/>
    <w:multiLevelType w:val="hybridMultilevel"/>
    <w:tmpl w:val="64A46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F7058"/>
    <w:multiLevelType w:val="hybridMultilevel"/>
    <w:tmpl w:val="BF2A2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777EA"/>
    <w:multiLevelType w:val="hybridMultilevel"/>
    <w:tmpl w:val="5F8AA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A34D0"/>
    <w:multiLevelType w:val="hybridMultilevel"/>
    <w:tmpl w:val="9156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D10EA"/>
    <w:multiLevelType w:val="hybridMultilevel"/>
    <w:tmpl w:val="1F08F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53D4"/>
    <w:multiLevelType w:val="hybridMultilevel"/>
    <w:tmpl w:val="6DAE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D77D9"/>
    <w:multiLevelType w:val="hybridMultilevel"/>
    <w:tmpl w:val="29B80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54EAF"/>
    <w:multiLevelType w:val="hybridMultilevel"/>
    <w:tmpl w:val="36EC8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B718E"/>
    <w:multiLevelType w:val="hybridMultilevel"/>
    <w:tmpl w:val="27F2C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71A5"/>
    <w:multiLevelType w:val="hybridMultilevel"/>
    <w:tmpl w:val="24A06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31654"/>
    <w:multiLevelType w:val="hybridMultilevel"/>
    <w:tmpl w:val="36EC8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A"/>
    <w:rsid w:val="00004390"/>
    <w:rsid w:val="0000747F"/>
    <w:rsid w:val="000550DB"/>
    <w:rsid w:val="000A107C"/>
    <w:rsid w:val="000B26FA"/>
    <w:rsid w:val="000C0C24"/>
    <w:rsid w:val="000C2287"/>
    <w:rsid w:val="000E2995"/>
    <w:rsid w:val="00125ED9"/>
    <w:rsid w:val="00131F52"/>
    <w:rsid w:val="0016530B"/>
    <w:rsid w:val="001A0206"/>
    <w:rsid w:val="001F494A"/>
    <w:rsid w:val="002A79B5"/>
    <w:rsid w:val="00332537"/>
    <w:rsid w:val="0033281C"/>
    <w:rsid w:val="00356DCA"/>
    <w:rsid w:val="00360B9A"/>
    <w:rsid w:val="00370DD5"/>
    <w:rsid w:val="00392014"/>
    <w:rsid w:val="003B0EAC"/>
    <w:rsid w:val="003C57D4"/>
    <w:rsid w:val="004008F5"/>
    <w:rsid w:val="00404DF5"/>
    <w:rsid w:val="0049336A"/>
    <w:rsid w:val="00523DF1"/>
    <w:rsid w:val="00540BB7"/>
    <w:rsid w:val="00542CEF"/>
    <w:rsid w:val="00597FE1"/>
    <w:rsid w:val="005A3B9B"/>
    <w:rsid w:val="005C31AB"/>
    <w:rsid w:val="005E44E6"/>
    <w:rsid w:val="005E77E9"/>
    <w:rsid w:val="00641F85"/>
    <w:rsid w:val="00660220"/>
    <w:rsid w:val="00662DF4"/>
    <w:rsid w:val="00671A4A"/>
    <w:rsid w:val="0067237E"/>
    <w:rsid w:val="006A3426"/>
    <w:rsid w:val="006C112B"/>
    <w:rsid w:val="006D3DF8"/>
    <w:rsid w:val="00744F20"/>
    <w:rsid w:val="00765200"/>
    <w:rsid w:val="00767867"/>
    <w:rsid w:val="00771AEC"/>
    <w:rsid w:val="007730FD"/>
    <w:rsid w:val="0078392A"/>
    <w:rsid w:val="007B2815"/>
    <w:rsid w:val="007E52E1"/>
    <w:rsid w:val="007E7A6C"/>
    <w:rsid w:val="00825B95"/>
    <w:rsid w:val="008D6168"/>
    <w:rsid w:val="008E6B15"/>
    <w:rsid w:val="009260A3"/>
    <w:rsid w:val="00A5689C"/>
    <w:rsid w:val="00B47E3F"/>
    <w:rsid w:val="00BD74F7"/>
    <w:rsid w:val="00C649A4"/>
    <w:rsid w:val="00C84F8B"/>
    <w:rsid w:val="00CA3721"/>
    <w:rsid w:val="00D12E88"/>
    <w:rsid w:val="00D2369A"/>
    <w:rsid w:val="00D428DA"/>
    <w:rsid w:val="00D47B15"/>
    <w:rsid w:val="00D746E0"/>
    <w:rsid w:val="00DE4F68"/>
    <w:rsid w:val="00E80389"/>
    <w:rsid w:val="00ED448E"/>
    <w:rsid w:val="00F05077"/>
    <w:rsid w:val="00FA4015"/>
    <w:rsid w:val="00FB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5DA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68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8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9C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62DF4"/>
  </w:style>
  <w:style w:type="character" w:customStyle="1" w:styleId="FootnoteTextChar">
    <w:name w:val="Footnote Text Char"/>
    <w:basedOn w:val="DefaultParagraphFont"/>
    <w:link w:val="FootnoteText"/>
    <w:uiPriority w:val="99"/>
    <w:rsid w:val="00662DF4"/>
  </w:style>
  <w:style w:type="character" w:styleId="FootnoteReference">
    <w:name w:val="footnote reference"/>
    <w:basedOn w:val="DefaultParagraphFont"/>
    <w:uiPriority w:val="99"/>
    <w:unhideWhenUsed/>
    <w:rsid w:val="00662D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4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94A"/>
  </w:style>
  <w:style w:type="paragraph" w:styleId="Footer">
    <w:name w:val="footer"/>
    <w:basedOn w:val="Normal"/>
    <w:link w:val="FooterChar"/>
    <w:uiPriority w:val="99"/>
    <w:unhideWhenUsed/>
    <w:rsid w:val="001F4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94A"/>
  </w:style>
  <w:style w:type="character" w:styleId="PlaceholderText">
    <w:name w:val="Placeholder Text"/>
    <w:basedOn w:val="DefaultParagraphFont"/>
    <w:uiPriority w:val="99"/>
    <w:semiHidden/>
    <w:rsid w:val="000B26F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2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austin.scharf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Williams</dc:creator>
  <cp:keywords/>
  <dc:description/>
  <cp:lastModifiedBy>Scharf, Austin</cp:lastModifiedBy>
  <cp:revision>10</cp:revision>
  <cp:lastPrinted>2018-09-28T20:22:00Z</cp:lastPrinted>
  <dcterms:created xsi:type="dcterms:W3CDTF">2019-10-20T15:35:00Z</dcterms:created>
  <dcterms:modified xsi:type="dcterms:W3CDTF">2021-05-26T16:12:00Z</dcterms:modified>
</cp:coreProperties>
</file>