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D6" w:rsidRPr="00707A2E" w:rsidRDefault="002023D6" w:rsidP="00707A2E">
      <w:pPr>
        <w:jc w:val="center"/>
        <w:rPr>
          <w:rFonts w:ascii="Times New Roman" w:hAnsi="Times New Roman"/>
          <w:b/>
          <w:sz w:val="24"/>
        </w:rPr>
      </w:pPr>
      <w:r w:rsidRPr="00707A2E">
        <w:rPr>
          <w:rFonts w:ascii="Times New Roman" w:hAnsi="Times New Roman"/>
          <w:b/>
          <w:sz w:val="24"/>
        </w:rPr>
        <w:t>I</w:t>
      </w:r>
      <w:r w:rsidR="00D37A54">
        <w:rPr>
          <w:rFonts w:ascii="Times New Roman" w:hAnsi="Times New Roman"/>
          <w:b/>
          <w:sz w:val="24"/>
        </w:rPr>
        <w:t>n</w:t>
      </w:r>
      <w:r w:rsidRPr="00707A2E">
        <w:rPr>
          <w:rFonts w:ascii="Times New Roman" w:hAnsi="Times New Roman"/>
          <w:b/>
          <w:sz w:val="24"/>
        </w:rPr>
        <w:t>-C</w:t>
      </w:r>
      <w:r w:rsidR="00D37A54">
        <w:rPr>
          <w:rFonts w:ascii="Times New Roman" w:hAnsi="Times New Roman"/>
          <w:b/>
          <w:sz w:val="24"/>
        </w:rPr>
        <w:t>lass</w:t>
      </w:r>
      <w:r w:rsidRPr="00707A2E">
        <w:rPr>
          <w:rFonts w:ascii="Times New Roman" w:hAnsi="Times New Roman"/>
          <w:b/>
          <w:sz w:val="24"/>
        </w:rPr>
        <w:t xml:space="preserve"> A</w:t>
      </w:r>
      <w:r w:rsidR="00D37A54">
        <w:rPr>
          <w:rFonts w:ascii="Times New Roman" w:hAnsi="Times New Roman"/>
          <w:b/>
          <w:sz w:val="24"/>
        </w:rPr>
        <w:t>ctivity</w:t>
      </w:r>
      <w:r w:rsidRPr="00707A2E">
        <w:rPr>
          <w:rFonts w:ascii="Times New Roman" w:hAnsi="Times New Roman"/>
          <w:b/>
          <w:sz w:val="24"/>
        </w:rPr>
        <w:t xml:space="preserve">:  </w:t>
      </w:r>
      <w:r w:rsidR="00D37A54">
        <w:rPr>
          <w:rFonts w:ascii="Times New Roman" w:hAnsi="Times New Roman"/>
          <w:b/>
          <w:sz w:val="24"/>
        </w:rPr>
        <w:t>Molecular Orbitals of Square-Planar Complexes</w:t>
      </w:r>
    </w:p>
    <w:p w:rsidR="002023D6" w:rsidRPr="00707A2E" w:rsidRDefault="002023D6" w:rsidP="00707A2E">
      <w:pPr>
        <w:jc w:val="center"/>
        <w:rPr>
          <w:rFonts w:ascii="Times New Roman" w:hAnsi="Times New Roman"/>
          <w:b/>
          <w:sz w:val="24"/>
        </w:rPr>
      </w:pPr>
    </w:p>
    <w:p w:rsidR="00707A2E" w:rsidRPr="00707A2E" w:rsidRDefault="00707A2E" w:rsidP="00707A2E">
      <w:pPr>
        <w:jc w:val="both"/>
        <w:rPr>
          <w:rFonts w:ascii="Times New Roman" w:hAnsi="Times New Roman"/>
        </w:rPr>
      </w:pPr>
      <w:r w:rsidRPr="00707A2E">
        <w:rPr>
          <w:rFonts w:ascii="Times New Roman" w:hAnsi="Times New Roman"/>
        </w:rPr>
        <w:t xml:space="preserve">In groups of 3 or 4, please </w:t>
      </w:r>
      <w:r w:rsidR="00D37A54">
        <w:rPr>
          <w:rFonts w:ascii="Times New Roman" w:hAnsi="Times New Roman"/>
        </w:rPr>
        <w:t xml:space="preserve">work through </w:t>
      </w:r>
      <w:r w:rsidRPr="00707A2E">
        <w:rPr>
          <w:rFonts w:ascii="Times New Roman" w:hAnsi="Times New Roman"/>
        </w:rPr>
        <w:t xml:space="preserve">the following </w:t>
      </w:r>
      <w:r w:rsidR="00D37A54">
        <w:rPr>
          <w:rFonts w:ascii="Times New Roman" w:hAnsi="Times New Roman"/>
        </w:rPr>
        <w:t>problems related to bonding in two square planar complexes using the principles of group theory and MO theory</w:t>
      </w:r>
      <w:r w:rsidRPr="00707A2E">
        <w:rPr>
          <w:rFonts w:ascii="Times New Roman" w:hAnsi="Times New Roman"/>
        </w:rPr>
        <w:t>.</w:t>
      </w:r>
      <w:r w:rsidR="00D37A54">
        <w:rPr>
          <w:rFonts w:ascii="Times New Roman" w:hAnsi="Times New Roman"/>
        </w:rPr>
        <w:t xml:space="preserve">  You should only need your character tables and chemical intuition to answer most of the questions.</w:t>
      </w:r>
    </w:p>
    <w:p w:rsidR="00D37A54" w:rsidRDefault="00D37A54" w:rsidP="00D37A54">
      <w:pPr>
        <w:jc w:val="both"/>
        <w:rPr>
          <w:rFonts w:ascii="Times New Roman" w:hAnsi="Times New Roman"/>
        </w:rPr>
      </w:pPr>
    </w:p>
    <w:p w:rsidR="002023D6" w:rsidRPr="00707A2E" w:rsidRDefault="001131BB" w:rsidP="00D37A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Previously</w:t>
      </w:r>
      <w:bookmarkStart w:id="0" w:name="_GoBack"/>
      <w:bookmarkEnd w:id="0"/>
      <w:r w:rsidR="00D37A54">
        <w:rPr>
          <w:rFonts w:ascii="Times New Roman" w:hAnsi="Times New Roman"/>
        </w:rPr>
        <w:t xml:space="preserve"> in class, we derived the MO diagram for tetrahedral methane.  Now let's turn our attention to the hypothetical square planar CH</w:t>
      </w:r>
      <w:r w:rsidR="00D37A54">
        <w:rPr>
          <w:rFonts w:ascii="Times New Roman" w:hAnsi="Times New Roman"/>
          <w:vertAlign w:val="subscript"/>
        </w:rPr>
        <w:t>4</w:t>
      </w:r>
      <w:r w:rsidR="00BA3168">
        <w:rPr>
          <w:rFonts w:ascii="Times New Roman" w:hAnsi="Times New Roman"/>
        </w:rPr>
        <w:t xml:space="preserve"> molecule.  We will work through #1 &amp; 2 together, </w:t>
      </w:r>
      <w:proofErr w:type="gramStart"/>
      <w:r w:rsidR="00BA3168">
        <w:rPr>
          <w:rFonts w:ascii="Times New Roman" w:hAnsi="Times New Roman"/>
        </w:rPr>
        <w:t>then</w:t>
      </w:r>
      <w:proofErr w:type="gramEnd"/>
      <w:r w:rsidR="00BA3168">
        <w:rPr>
          <w:rFonts w:ascii="Times New Roman" w:hAnsi="Times New Roman"/>
        </w:rPr>
        <w:t xml:space="preserve"> you can move forward as a group.</w:t>
      </w:r>
    </w:p>
    <w:p w:rsidR="002023D6" w:rsidRPr="00707A2E" w:rsidRDefault="002023D6" w:rsidP="00707A2E">
      <w:pPr>
        <w:rPr>
          <w:rFonts w:ascii="Times New Roman" w:hAnsi="Times New Roman"/>
        </w:rPr>
      </w:pPr>
    </w:p>
    <w:p w:rsidR="002023D6" w:rsidRDefault="004A4A8C" w:rsidP="00707A2E">
      <w:pPr>
        <w:jc w:val="center"/>
      </w:pPr>
      <w:r>
        <w:object w:dxaOrig="1135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pt" o:ole="">
            <v:imagedata r:id="rId8" o:title=""/>
          </v:shape>
          <o:OLEObject Type="Embed" ProgID="ChemDraw.Document.6.0" ShapeID="_x0000_i1025" DrawAspect="Content" ObjectID="_1459331287" r:id="rId9"/>
        </w:object>
      </w:r>
    </w:p>
    <w:p w:rsidR="00D37A54" w:rsidRPr="00707A2E" w:rsidRDefault="00D37A54" w:rsidP="00D37A54">
      <w:pPr>
        <w:rPr>
          <w:rFonts w:ascii="Times New Roman" w:hAnsi="Times New Roman"/>
        </w:rPr>
      </w:pPr>
    </w:p>
    <w:p w:rsidR="00D37A54" w:rsidRDefault="00D37A54" w:rsidP="00D37A54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What is the point group for square-planar methane?</w:t>
      </w:r>
    </w:p>
    <w:p w:rsidR="002246E8" w:rsidRDefault="002246E8" w:rsidP="00D37A54">
      <w:pPr>
        <w:jc w:val="both"/>
        <w:rPr>
          <w:rFonts w:ascii="Times New Roman" w:hAnsi="Times New Roman"/>
        </w:rPr>
      </w:pPr>
    </w:p>
    <w:p w:rsidR="00BA3168" w:rsidRDefault="00BA3168" w:rsidP="00D37A54">
      <w:pPr>
        <w:jc w:val="both"/>
        <w:rPr>
          <w:rFonts w:ascii="Times New Roman" w:hAnsi="Times New Roman"/>
        </w:rPr>
      </w:pPr>
    </w:p>
    <w:p w:rsidR="00BA3168" w:rsidRDefault="00BA3168" w:rsidP="00D37A54">
      <w:pPr>
        <w:jc w:val="both"/>
        <w:rPr>
          <w:rFonts w:ascii="Times New Roman" w:hAnsi="Times New Roman"/>
        </w:rPr>
      </w:pPr>
    </w:p>
    <w:p w:rsidR="00BA3168" w:rsidRDefault="00BA3168" w:rsidP="00D37A54">
      <w:pPr>
        <w:jc w:val="both"/>
        <w:rPr>
          <w:rFonts w:ascii="Times New Roman" w:hAnsi="Times New Roman"/>
        </w:rPr>
      </w:pPr>
    </w:p>
    <w:p w:rsidR="002246E8" w:rsidRDefault="002246E8" w:rsidP="002246E8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BA3168">
        <w:rPr>
          <w:rFonts w:ascii="Times New Roman" w:hAnsi="Times New Roman"/>
        </w:rPr>
        <w:t>or starters,</w:t>
      </w:r>
      <w:r>
        <w:rPr>
          <w:rFonts w:ascii="Times New Roman" w:hAnsi="Times New Roman"/>
        </w:rPr>
        <w:t xml:space="preserve"> we need to derive a set of ligand-group orbitals (LGOs) for the 4 hydrogen 1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 xml:space="preserve"> orbitals.  To do this, follow the steps below (also listed in your handout on creating LGOs):</w:t>
      </w:r>
    </w:p>
    <w:p w:rsidR="002246E8" w:rsidRDefault="002246E8" w:rsidP="002246E8">
      <w:pPr>
        <w:jc w:val="both"/>
        <w:rPr>
          <w:rFonts w:ascii="Times New Roman" w:hAnsi="Times New Roman"/>
        </w:rPr>
      </w:pPr>
    </w:p>
    <w:p w:rsidR="002246E8" w:rsidRDefault="002246E8" w:rsidP="002246E8">
      <w:pPr>
        <w:numPr>
          <w:ilvl w:val="1"/>
          <w:numId w:val="8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 a reducible representation for these 4 equivalent orbitals by determining the character of the matrix for which they form a basis under each class of symmetry operation in the point group of interest.  This will correspond to the number of orbitals whose position remains unchanged under a particular class of operation.</w:t>
      </w:r>
    </w:p>
    <w:p w:rsidR="002246E8" w:rsidRDefault="002246E8" w:rsidP="002246E8">
      <w:pPr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Now create a SALC for each of these LGOs.  Some you should be able to do by inspection or by using a carbon-based orbital as a "generator function".  If you can't find a symmetry match in the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 xml:space="preserve"> orbitals, you can always use a 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 xml:space="preserve"> orbital as a generator function even if that orbital doesn't exist on the atom of interest (we're just using a shortcut to get at the desired symmetry).  Alternatively, you can always use the projection operator to get the answer you want.</w:t>
      </w:r>
    </w:p>
    <w:p w:rsidR="002246E8" w:rsidRDefault="002246E8" w:rsidP="002246E8">
      <w:pPr>
        <w:jc w:val="both"/>
        <w:rPr>
          <w:rFonts w:ascii="Times New Roman" w:hAnsi="Times New Roman"/>
        </w:rPr>
      </w:pPr>
    </w:p>
    <w:p w:rsidR="002246E8" w:rsidRDefault="00BA3168" w:rsidP="002246E8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D37A54" w:rsidRPr="002246E8">
        <w:rPr>
          <w:rFonts w:ascii="Times New Roman" w:hAnsi="Times New Roman"/>
        </w:rPr>
        <w:lastRenderedPageBreak/>
        <w:t>For the purposes of our discussion, we will focus on valence orbitals only, meaning the 2</w:t>
      </w:r>
      <w:r w:rsidR="00D37A54" w:rsidRPr="002246E8">
        <w:rPr>
          <w:rFonts w:ascii="Times New Roman" w:hAnsi="Times New Roman"/>
          <w:i/>
        </w:rPr>
        <w:t>s</w:t>
      </w:r>
      <w:r w:rsidR="00D37A54" w:rsidRPr="002246E8">
        <w:rPr>
          <w:rFonts w:ascii="Times New Roman" w:hAnsi="Times New Roman"/>
        </w:rPr>
        <w:t xml:space="preserve"> and 2</w:t>
      </w:r>
      <w:r w:rsidR="00D37A54" w:rsidRPr="002246E8">
        <w:rPr>
          <w:rFonts w:ascii="Times New Roman" w:hAnsi="Times New Roman"/>
          <w:i/>
        </w:rPr>
        <w:t>p</w:t>
      </w:r>
      <w:r w:rsidR="00D37A54" w:rsidRPr="002246E8">
        <w:rPr>
          <w:rFonts w:ascii="Times New Roman" w:hAnsi="Times New Roman"/>
        </w:rPr>
        <w:t xml:space="preserve"> orbitals on C and the 4×1</w:t>
      </w:r>
      <w:r w:rsidR="00D37A54" w:rsidRPr="002246E8">
        <w:rPr>
          <w:rFonts w:ascii="Times New Roman" w:hAnsi="Times New Roman"/>
          <w:i/>
        </w:rPr>
        <w:t>s</w:t>
      </w:r>
      <w:r w:rsidR="00D37A54" w:rsidRPr="002246E8">
        <w:rPr>
          <w:rFonts w:ascii="Times New Roman" w:hAnsi="Times New Roman"/>
        </w:rPr>
        <w:t xml:space="preserve"> orbitals of the hydrogen atoms.  To what irreducible representations do the valence orbitals of carbon belong in this point group?</w:t>
      </w:r>
    </w:p>
    <w:p w:rsidR="002246E8" w:rsidRDefault="002246E8" w:rsidP="002246E8">
      <w:pPr>
        <w:jc w:val="both"/>
        <w:rPr>
          <w:rFonts w:ascii="Times New Roman" w:hAnsi="Times New Roman"/>
        </w:rPr>
      </w:pPr>
    </w:p>
    <w:p w:rsidR="00BA3168" w:rsidRDefault="00BA3168" w:rsidP="002246E8">
      <w:pPr>
        <w:jc w:val="both"/>
        <w:rPr>
          <w:rFonts w:ascii="Times New Roman" w:hAnsi="Times New Roman"/>
        </w:rPr>
      </w:pPr>
    </w:p>
    <w:p w:rsidR="00BA3168" w:rsidRDefault="00BA3168" w:rsidP="002246E8">
      <w:pPr>
        <w:jc w:val="both"/>
        <w:rPr>
          <w:rFonts w:ascii="Times New Roman" w:hAnsi="Times New Roman"/>
        </w:rPr>
      </w:pPr>
    </w:p>
    <w:p w:rsidR="00BA3168" w:rsidRDefault="00BA3168" w:rsidP="002246E8">
      <w:pPr>
        <w:jc w:val="both"/>
        <w:rPr>
          <w:rFonts w:ascii="Times New Roman" w:hAnsi="Times New Roman"/>
        </w:rPr>
      </w:pPr>
    </w:p>
    <w:p w:rsidR="00BA3168" w:rsidRDefault="00BA3168" w:rsidP="002246E8">
      <w:pPr>
        <w:jc w:val="both"/>
        <w:rPr>
          <w:rFonts w:ascii="Times New Roman" w:hAnsi="Times New Roman"/>
        </w:rPr>
      </w:pPr>
    </w:p>
    <w:p w:rsidR="00BA3168" w:rsidRDefault="00BA3168" w:rsidP="002246E8">
      <w:pPr>
        <w:jc w:val="both"/>
        <w:rPr>
          <w:rFonts w:ascii="Times New Roman" w:hAnsi="Times New Roman"/>
        </w:rPr>
      </w:pPr>
    </w:p>
    <w:p w:rsidR="00BA3168" w:rsidRDefault="00BA3168" w:rsidP="002246E8">
      <w:pPr>
        <w:jc w:val="both"/>
        <w:rPr>
          <w:rFonts w:ascii="Times New Roman" w:hAnsi="Times New Roman"/>
        </w:rPr>
      </w:pPr>
    </w:p>
    <w:p w:rsidR="00BA3168" w:rsidRDefault="002246E8" w:rsidP="00BA3168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2246E8">
        <w:rPr>
          <w:rFonts w:ascii="Times New Roman" w:hAnsi="Times New Roman"/>
        </w:rPr>
        <w:t xml:space="preserve">Finally, draw an MO diagram for the complex, making sure to follow the rules of MO theory (especially that each MO must form a </w:t>
      </w:r>
      <w:r w:rsidR="008B0295">
        <w:rPr>
          <w:rFonts w:ascii="Times New Roman" w:hAnsi="Times New Roman"/>
        </w:rPr>
        <w:t>basis</w:t>
      </w:r>
      <w:r w:rsidRPr="002246E8">
        <w:rPr>
          <w:rFonts w:ascii="Times New Roman" w:hAnsi="Times New Roman"/>
        </w:rPr>
        <w:t xml:space="preserve"> for an irreducible representation of the point group </w:t>
      </w:r>
      <w:r w:rsidRPr="002246E8">
        <w:rPr>
          <w:rFonts w:ascii="Times New Roman" w:hAnsi="Times New Roman"/>
          <w:u w:val="single"/>
        </w:rPr>
        <w:t>and</w:t>
      </w:r>
      <w:r w:rsidRPr="002246E8">
        <w:rPr>
          <w:rFonts w:ascii="Times New Roman" w:hAnsi="Times New Roman"/>
        </w:rPr>
        <w:t xml:space="preserve"> that # orbitals in = # orbitals out).</w:t>
      </w: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BA3168" w:rsidRDefault="00BA3168" w:rsidP="00BA3168">
      <w:pPr>
        <w:jc w:val="both"/>
        <w:rPr>
          <w:rFonts w:ascii="Times New Roman" w:hAnsi="Times New Roman"/>
        </w:rPr>
      </w:pPr>
    </w:p>
    <w:p w:rsidR="002246E8" w:rsidRPr="00BA3168" w:rsidRDefault="002246E8" w:rsidP="00BA3168">
      <w:pPr>
        <w:numPr>
          <w:ilvl w:val="0"/>
          <w:numId w:val="8"/>
        </w:numPr>
        <w:jc w:val="both"/>
        <w:rPr>
          <w:rFonts w:ascii="Times New Roman" w:hAnsi="Times New Roman"/>
        </w:rPr>
      </w:pPr>
      <w:r w:rsidRPr="00BA3168">
        <w:rPr>
          <w:rFonts w:ascii="Times New Roman" w:hAnsi="Times New Roman"/>
        </w:rPr>
        <w:t>Can you see a reason from the MO diagram why planar CH</w:t>
      </w:r>
      <w:r w:rsidRPr="00BA3168">
        <w:rPr>
          <w:rFonts w:ascii="Times New Roman" w:hAnsi="Times New Roman"/>
          <w:vertAlign w:val="subscript"/>
        </w:rPr>
        <w:t>4</w:t>
      </w:r>
      <w:r w:rsidRPr="00BA3168">
        <w:rPr>
          <w:rFonts w:ascii="Times New Roman" w:hAnsi="Times New Roman"/>
        </w:rPr>
        <w:t xml:space="preserve"> would be unfavorable?  What is the nature of the HOMO in this molecule?  How many bonds are there in planar CH</w:t>
      </w:r>
      <w:r w:rsidRPr="00BA3168">
        <w:rPr>
          <w:rFonts w:ascii="Times New Roman" w:hAnsi="Times New Roman"/>
          <w:vertAlign w:val="subscript"/>
        </w:rPr>
        <w:t>4</w:t>
      </w:r>
      <w:r w:rsidRPr="00BA3168">
        <w:rPr>
          <w:rFonts w:ascii="Times New Roman" w:hAnsi="Times New Roman"/>
        </w:rPr>
        <w:t>?</w:t>
      </w:r>
    </w:p>
    <w:p w:rsidR="002246E8" w:rsidRDefault="002246E8" w:rsidP="002246E8">
      <w:pPr>
        <w:jc w:val="both"/>
        <w:rPr>
          <w:rFonts w:ascii="Times New Roman" w:hAnsi="Times New Roman"/>
        </w:rPr>
      </w:pPr>
    </w:p>
    <w:p w:rsidR="002246E8" w:rsidRDefault="002246E8" w:rsidP="002246E8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Now let's move onto a known (if relatively unusual) square planar molecule, NiH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2–</w:t>
      </w:r>
      <w:r w:rsidR="00BA3168">
        <w:rPr>
          <w:rFonts w:ascii="Times New Roman" w:hAnsi="Times New Roman"/>
        </w:rPr>
        <w:t xml:space="preserve"> (see </w:t>
      </w:r>
      <w:r w:rsidR="00BA3168">
        <w:rPr>
          <w:rFonts w:ascii="Times New Roman" w:hAnsi="Times New Roman"/>
          <w:i/>
        </w:rPr>
        <w:t>J. Am. Chem. Soc.</w:t>
      </w:r>
      <w:r w:rsidR="00BA3168">
        <w:rPr>
          <w:rFonts w:ascii="Times New Roman" w:hAnsi="Times New Roman"/>
        </w:rPr>
        <w:t xml:space="preserve"> </w:t>
      </w:r>
      <w:r w:rsidR="00BA3168">
        <w:rPr>
          <w:rFonts w:ascii="Times New Roman" w:hAnsi="Times New Roman"/>
          <w:b/>
        </w:rPr>
        <w:t>2010</w:t>
      </w:r>
      <w:r w:rsidR="00BA3168">
        <w:rPr>
          <w:rFonts w:ascii="Times New Roman" w:hAnsi="Times New Roman"/>
        </w:rPr>
        <w:t>, 13684)</w:t>
      </w:r>
      <w:r>
        <w:rPr>
          <w:rFonts w:ascii="Times New Roman" w:hAnsi="Times New Roman"/>
        </w:rPr>
        <w:t>.  Create an MO diagram for NiH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2–</w:t>
      </w:r>
      <w:r>
        <w:rPr>
          <w:rFonts w:ascii="Times New Roman" w:hAnsi="Times New Roman"/>
        </w:rPr>
        <w:t xml:space="preserve"> with planar CH</w:t>
      </w:r>
      <w:r w:rsidRPr="002246E8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as a starting point</w:t>
      </w:r>
      <w:r w:rsidR="00BA316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A3168">
        <w:rPr>
          <w:rFonts w:ascii="Times New Roman" w:hAnsi="Times New Roman"/>
        </w:rPr>
        <w:t>keeping in mind the following points</w:t>
      </w:r>
      <w:r>
        <w:rPr>
          <w:rFonts w:ascii="Times New Roman" w:hAnsi="Times New Roman"/>
        </w:rPr>
        <w:t>:</w:t>
      </w:r>
    </w:p>
    <w:p w:rsidR="002246E8" w:rsidRDefault="002246E8" w:rsidP="002246E8">
      <w:pPr>
        <w:ind w:left="720"/>
        <w:jc w:val="both"/>
        <w:rPr>
          <w:rFonts w:ascii="Times New Roman" w:hAnsi="Times New Roman"/>
        </w:rPr>
      </w:pPr>
    </w:p>
    <w:p w:rsidR="002246E8" w:rsidRDefault="002246E8" w:rsidP="002246E8">
      <w:pPr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nickel 3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, 4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>, and 4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 orbitals are the only ones to be considered for bonding.</w:t>
      </w:r>
    </w:p>
    <w:p w:rsidR="002246E8" w:rsidRDefault="002246E8" w:rsidP="002246E8">
      <w:pPr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Since Ni is less electronegative than H, all of the Ni valence orbitals are higher in energy than the H 1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 xml:space="preserve"> orbitals.</w:t>
      </w:r>
    </w:p>
    <w:p w:rsidR="002246E8" w:rsidRDefault="002246E8" w:rsidP="002246E8">
      <w:pPr>
        <w:numPr>
          <w:ilvl w:val="1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sure to account for </w:t>
      </w:r>
      <w:r>
        <w:rPr>
          <w:rFonts w:ascii="Times New Roman" w:hAnsi="Times New Roman"/>
          <w:u w:val="single"/>
        </w:rPr>
        <w:t>all</w:t>
      </w:r>
      <w:r>
        <w:rPr>
          <w:rFonts w:ascii="Times New Roman" w:hAnsi="Times New Roman"/>
        </w:rPr>
        <w:t xml:space="preserve"> of the </w:t>
      </w:r>
      <w:r w:rsidR="00BA3168">
        <w:rPr>
          <w:rFonts w:ascii="Times New Roman" w:hAnsi="Times New Roman"/>
        </w:rPr>
        <w:t xml:space="preserve">valence </w:t>
      </w:r>
      <w:r>
        <w:rPr>
          <w:rFonts w:ascii="Times New Roman" w:hAnsi="Times New Roman"/>
        </w:rPr>
        <w:t>electrons present (4 from H atoms, 10 from Ni, and 2 from the charge).</w:t>
      </w:r>
    </w:p>
    <w:p w:rsidR="002246E8" w:rsidRPr="002246E8" w:rsidRDefault="002246E8" w:rsidP="002246E8">
      <w:pPr>
        <w:jc w:val="both"/>
        <w:rPr>
          <w:rFonts w:ascii="Times New Roman" w:hAnsi="Times New Roman"/>
        </w:rPr>
      </w:pPr>
    </w:p>
    <w:p w:rsidR="002246E8" w:rsidRDefault="002246E8" w:rsidP="002246E8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We can assume that the 4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 xml:space="preserve"> and 4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 orbitals of nickel have the same symmetry as carbon's 2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 xml:space="preserve"> and 2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 orbitals.  What irreducible representations are spanned by the nickel 3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 xml:space="preserve"> orbitals?</w:t>
      </w:r>
    </w:p>
    <w:p w:rsidR="002246E8" w:rsidRDefault="002246E8" w:rsidP="002246E8">
      <w:pPr>
        <w:ind w:left="720"/>
        <w:rPr>
          <w:rFonts w:ascii="Times New Roman" w:hAnsi="Times New Roman"/>
        </w:rPr>
      </w:pPr>
    </w:p>
    <w:p w:rsidR="002023D6" w:rsidRPr="002246E8" w:rsidRDefault="002246E8" w:rsidP="002246E8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How does the addition of nickel 3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 xml:space="preserve"> orbitals affect the MO picture you get?  How many bonds are there in NiH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2–</w:t>
      </w:r>
      <w:r>
        <w:rPr>
          <w:rFonts w:ascii="Times New Roman" w:hAnsi="Times New Roman"/>
        </w:rPr>
        <w:t>?</w:t>
      </w:r>
    </w:p>
    <w:sectPr w:rsidR="002023D6" w:rsidRPr="002246E8" w:rsidSect="00707A2E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63" w:rsidRDefault="00C14963">
      <w:r>
        <w:separator/>
      </w:r>
    </w:p>
  </w:endnote>
  <w:endnote w:type="continuationSeparator" w:id="0">
    <w:p w:rsidR="00C14963" w:rsidRDefault="00C1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D6" w:rsidRPr="00707A2E" w:rsidRDefault="00707A2E" w:rsidP="00707A2E">
    <w:pPr>
      <w:pStyle w:val="Header"/>
      <w:tabs>
        <w:tab w:val="clear" w:pos="4320"/>
        <w:tab w:val="center" w:pos="540"/>
        <w:tab w:val="left" w:pos="4410"/>
      </w:tabs>
      <w:jc w:val="both"/>
    </w:pPr>
    <w:r>
      <w:rPr>
        <w:sz w:val="20"/>
      </w:rPr>
      <w:t>Adapted from</w:t>
    </w:r>
    <w:r w:rsidRPr="00512020">
      <w:rPr>
        <w:sz w:val="20"/>
      </w:rPr>
      <w:t xml:space="preserve"> </w:t>
    </w:r>
    <w:r>
      <w:rPr>
        <w:sz w:val="20"/>
      </w:rPr>
      <w:t xml:space="preserve">an exercise developed by </w:t>
    </w:r>
    <w:r w:rsidRPr="00512020">
      <w:rPr>
        <w:sz w:val="20"/>
      </w:rPr>
      <w:t xml:space="preserve">Margret J. </w:t>
    </w:r>
    <w:proofErr w:type="spellStart"/>
    <w:r w:rsidRPr="00512020">
      <w:rPr>
        <w:sz w:val="20"/>
      </w:rPr>
      <w:t>Geselbracht</w:t>
    </w:r>
    <w:proofErr w:type="spellEnd"/>
    <w:r>
      <w:rPr>
        <w:sz w:val="20"/>
      </w:rPr>
      <w:t xml:space="preserve"> at Reed College</w:t>
    </w:r>
    <w:r w:rsidRPr="00512020">
      <w:rPr>
        <w:sz w:val="20"/>
      </w:rPr>
      <w:t xml:space="preserve"> </w:t>
    </w:r>
    <w:r>
      <w:rPr>
        <w:sz w:val="20"/>
      </w:rPr>
      <w:t>(</w:t>
    </w:r>
    <w:r w:rsidRPr="00512020">
      <w:rPr>
        <w:sz w:val="20"/>
      </w:rPr>
      <w:t xml:space="preserve">Copyright Margret J. </w:t>
    </w:r>
    <w:proofErr w:type="spellStart"/>
    <w:r w:rsidRPr="00512020">
      <w:rPr>
        <w:sz w:val="20"/>
      </w:rPr>
      <w:t>Geselbracht</w:t>
    </w:r>
    <w:proofErr w:type="spellEnd"/>
    <w:r w:rsidRPr="00512020">
      <w:rPr>
        <w:sz w:val="20"/>
      </w:rPr>
      <w:t xml:space="preserve"> 2009</w:t>
    </w:r>
    <w:r>
      <w:rPr>
        <w:sz w:val="20"/>
      </w:rPr>
      <w:t>)</w:t>
    </w:r>
    <w:r w:rsidRPr="00512020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63" w:rsidRDefault="00C14963">
      <w:r>
        <w:separator/>
      </w:r>
    </w:p>
  </w:footnote>
  <w:footnote w:type="continuationSeparator" w:id="0">
    <w:p w:rsidR="00C14963" w:rsidRDefault="00C14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86" w:rsidRPr="00C84F86" w:rsidRDefault="00C84F86" w:rsidP="00C84F86">
    <w:pPr>
      <w:tabs>
        <w:tab w:val="center" w:pos="4680"/>
        <w:tab w:val="right" w:pos="9360"/>
      </w:tabs>
      <w:rPr>
        <w:rFonts w:ascii="Times New Roman" w:eastAsiaTheme="minorHAnsi" w:hAnsi="Times New Roman"/>
        <w:sz w:val="20"/>
        <w:szCs w:val="22"/>
      </w:rPr>
    </w:pPr>
    <w:r w:rsidRPr="00C84F86">
      <w:rPr>
        <w:rFonts w:ascii="Times New Roman" w:eastAsiaTheme="minorHAnsi" w:hAnsi="Times New Roman"/>
        <w:sz w:val="20"/>
        <w:szCs w:val="22"/>
      </w:rPr>
      <w:t xml:space="preserve">Created by Matthew T. Whited, Carleton College, mwhited@carleton.edu and posted on </w:t>
    </w:r>
    <w:proofErr w:type="spellStart"/>
    <w:r w:rsidRPr="00C84F86">
      <w:rPr>
        <w:rFonts w:ascii="Times New Roman" w:eastAsiaTheme="minorHAnsi" w:hAnsi="Times New Roman"/>
        <w:sz w:val="20"/>
        <w:szCs w:val="22"/>
      </w:rPr>
      <w:t>VIPEr</w:t>
    </w:r>
    <w:proofErr w:type="spellEnd"/>
    <w:r w:rsidRPr="00C84F86">
      <w:rPr>
        <w:rFonts w:ascii="Times New Roman" w:eastAsiaTheme="minorHAnsi" w:hAnsi="Times New Roman"/>
        <w:sz w:val="20"/>
        <w:szCs w:val="22"/>
      </w:rPr>
      <w:t xml:space="preserve"> on </w:t>
    </w:r>
    <w:r>
      <w:rPr>
        <w:rFonts w:ascii="Times New Roman" w:eastAsiaTheme="minorHAnsi" w:hAnsi="Times New Roman"/>
        <w:sz w:val="20"/>
        <w:szCs w:val="22"/>
      </w:rPr>
      <w:t>April 18</w:t>
    </w:r>
    <w:r w:rsidRPr="00C84F86">
      <w:rPr>
        <w:rFonts w:ascii="Times New Roman" w:eastAsiaTheme="minorHAnsi" w:hAnsi="Times New Roman"/>
        <w:sz w:val="20"/>
        <w:szCs w:val="22"/>
      </w:rPr>
      <w:t>, 201</w:t>
    </w:r>
    <w:r>
      <w:rPr>
        <w:rFonts w:ascii="Times New Roman" w:eastAsiaTheme="minorHAnsi" w:hAnsi="Times New Roman"/>
        <w:sz w:val="20"/>
        <w:szCs w:val="22"/>
      </w:rPr>
      <w:t>4</w:t>
    </w:r>
    <w:r w:rsidRPr="00C84F86">
      <w:rPr>
        <w:rFonts w:ascii="Times New Roman" w:eastAsiaTheme="minorHAnsi" w:hAnsi="Times New Roman"/>
        <w:sz w:val="20"/>
        <w:szCs w:val="22"/>
      </w:rPr>
      <w:t>, Copyright Matthew T. Whited, 201</w:t>
    </w:r>
    <w:r>
      <w:rPr>
        <w:rFonts w:ascii="Times New Roman" w:eastAsiaTheme="minorHAnsi" w:hAnsi="Times New Roman"/>
        <w:sz w:val="20"/>
        <w:szCs w:val="22"/>
      </w:rPr>
      <w:t>4</w:t>
    </w:r>
    <w:r w:rsidRPr="00C84F86">
      <w:rPr>
        <w:rFonts w:ascii="Times New Roman" w:eastAsiaTheme="minorHAnsi" w:hAnsi="Times New Roman"/>
        <w:sz w:val="20"/>
        <w:szCs w:val="22"/>
      </w:rPr>
      <w:t>. This work is licensed under the Creative Commons Attribution-</w:t>
    </w:r>
    <w:proofErr w:type="spellStart"/>
    <w:r w:rsidRPr="00C84F86">
      <w:rPr>
        <w:rFonts w:ascii="Times New Roman" w:eastAsiaTheme="minorHAnsi" w:hAnsi="Times New Roman"/>
        <w:sz w:val="20"/>
        <w:szCs w:val="22"/>
      </w:rPr>
      <w:t>NonCommercial</w:t>
    </w:r>
    <w:proofErr w:type="spellEnd"/>
    <w:r w:rsidRPr="00C84F86">
      <w:rPr>
        <w:rFonts w:ascii="Times New Roman" w:eastAsiaTheme="minorHAnsi" w:hAnsi="Times New Roman"/>
        <w:sz w:val="20"/>
        <w:szCs w:val="22"/>
      </w:rPr>
      <w:t>-</w:t>
    </w:r>
    <w:proofErr w:type="spellStart"/>
    <w:r w:rsidRPr="00C84F86">
      <w:rPr>
        <w:rFonts w:ascii="Times New Roman" w:eastAsiaTheme="minorHAnsi" w:hAnsi="Times New Roman"/>
        <w:sz w:val="20"/>
        <w:szCs w:val="22"/>
      </w:rPr>
      <w:t>ShareAlike</w:t>
    </w:r>
    <w:proofErr w:type="spellEnd"/>
    <w:r w:rsidRPr="00C84F86">
      <w:rPr>
        <w:rFonts w:ascii="Times New Roman" w:eastAsiaTheme="minorHAnsi" w:hAnsi="Times New Roman"/>
        <w:sz w:val="20"/>
        <w:szCs w:val="22"/>
      </w:rPr>
      <w:t xml:space="preserve"> License. To view a copy of this license visit </w:t>
    </w:r>
    <w:hyperlink r:id="rId1" w:history="1">
      <w:r w:rsidRPr="00C84F86">
        <w:rPr>
          <w:rFonts w:ascii="Times New Roman" w:eastAsiaTheme="minorHAnsi" w:hAnsi="Times New Roman"/>
          <w:color w:val="0000FF" w:themeColor="hyperlink"/>
          <w:sz w:val="20"/>
          <w:szCs w:val="22"/>
          <w:u w:val="single"/>
        </w:rPr>
        <w:t>http://creativecommons.org/about/license/</w:t>
      </w:r>
    </w:hyperlink>
  </w:p>
  <w:p w:rsidR="00C84F86" w:rsidRDefault="00C84F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3D6" w:rsidRDefault="007C3262" w:rsidP="002023D6">
    <w:pPr>
      <w:pStyle w:val="Header"/>
      <w:tabs>
        <w:tab w:val="clear" w:pos="4320"/>
        <w:tab w:val="center" w:pos="540"/>
        <w:tab w:val="left" w:pos="4410"/>
      </w:tabs>
      <w:jc w:val="both"/>
    </w:pPr>
    <w:r>
      <w:rPr>
        <w:sz w:val="20"/>
      </w:rPr>
      <w:t>Adapted from</w:t>
    </w:r>
    <w:r w:rsidR="002023D6" w:rsidRPr="00512020">
      <w:rPr>
        <w:sz w:val="20"/>
      </w:rPr>
      <w:t xml:space="preserve"> </w:t>
    </w:r>
    <w:r>
      <w:rPr>
        <w:sz w:val="20"/>
      </w:rPr>
      <w:t xml:space="preserve">an exercise developed by </w:t>
    </w:r>
    <w:r w:rsidR="002023D6" w:rsidRPr="00512020">
      <w:rPr>
        <w:sz w:val="20"/>
      </w:rPr>
      <w:t xml:space="preserve">Margret J. </w:t>
    </w:r>
    <w:proofErr w:type="spellStart"/>
    <w:r w:rsidR="002023D6" w:rsidRPr="00512020">
      <w:rPr>
        <w:sz w:val="20"/>
      </w:rPr>
      <w:t>Geselbracht</w:t>
    </w:r>
    <w:proofErr w:type="spellEnd"/>
    <w:r>
      <w:rPr>
        <w:sz w:val="20"/>
      </w:rPr>
      <w:t xml:space="preserve"> at Reed College</w:t>
    </w:r>
    <w:r w:rsidR="002023D6" w:rsidRPr="00512020">
      <w:rPr>
        <w:sz w:val="20"/>
      </w:rPr>
      <w:t xml:space="preserve"> </w:t>
    </w:r>
    <w:r>
      <w:rPr>
        <w:sz w:val="20"/>
      </w:rPr>
      <w:t>(</w:t>
    </w:r>
    <w:r w:rsidR="002023D6" w:rsidRPr="00512020">
      <w:rPr>
        <w:sz w:val="20"/>
      </w:rPr>
      <w:t xml:space="preserve">Copyright Margret J. </w:t>
    </w:r>
    <w:proofErr w:type="spellStart"/>
    <w:r w:rsidR="002023D6" w:rsidRPr="00512020">
      <w:rPr>
        <w:sz w:val="20"/>
      </w:rPr>
      <w:t>Geselbracht</w:t>
    </w:r>
    <w:proofErr w:type="spellEnd"/>
    <w:r w:rsidR="002023D6" w:rsidRPr="00512020">
      <w:rPr>
        <w:sz w:val="20"/>
      </w:rPr>
      <w:t xml:space="preserve"> 2009</w:t>
    </w:r>
    <w:r>
      <w:rPr>
        <w:sz w:val="20"/>
      </w:rPr>
      <w:t>)</w:t>
    </w:r>
    <w:r w:rsidR="002023D6" w:rsidRPr="00512020">
      <w:rPr>
        <w:sz w:val="20"/>
      </w:rPr>
      <w:t>.</w:t>
    </w:r>
  </w:p>
  <w:p w:rsidR="002023D6" w:rsidRDefault="002023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72B6537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Headin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2FF16E2"/>
    <w:multiLevelType w:val="hybridMultilevel"/>
    <w:tmpl w:val="70EEE8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552CC"/>
    <w:multiLevelType w:val="hybridMultilevel"/>
    <w:tmpl w:val="70EEE8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C5BDB"/>
    <w:multiLevelType w:val="hybridMultilevel"/>
    <w:tmpl w:val="70EEE8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56161"/>
    <w:multiLevelType w:val="singleLevel"/>
    <w:tmpl w:val="1EB0AF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F8805EF"/>
    <w:multiLevelType w:val="hybridMultilevel"/>
    <w:tmpl w:val="A27616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21AA8"/>
    <w:multiLevelType w:val="hybridMultilevel"/>
    <w:tmpl w:val="8F60E3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D1"/>
    <w:rsid w:val="00054FA4"/>
    <w:rsid w:val="001131BB"/>
    <w:rsid w:val="002023D6"/>
    <w:rsid w:val="002246E8"/>
    <w:rsid w:val="002339D7"/>
    <w:rsid w:val="002E1434"/>
    <w:rsid w:val="003A670E"/>
    <w:rsid w:val="00430109"/>
    <w:rsid w:val="00487060"/>
    <w:rsid w:val="004A4A8C"/>
    <w:rsid w:val="0064224A"/>
    <w:rsid w:val="00707A2E"/>
    <w:rsid w:val="0075145B"/>
    <w:rsid w:val="007C3262"/>
    <w:rsid w:val="008A3096"/>
    <w:rsid w:val="008B0295"/>
    <w:rsid w:val="008F6CEF"/>
    <w:rsid w:val="0095183D"/>
    <w:rsid w:val="00A7722F"/>
    <w:rsid w:val="00AA5AD1"/>
    <w:rsid w:val="00BA3168"/>
    <w:rsid w:val="00C14963"/>
    <w:rsid w:val="00C84F86"/>
    <w:rsid w:val="00D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D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aliases w:val="Heading 2 MJG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noProof/>
      <w:color w:val="0000FF"/>
      <w:sz w:val="28"/>
    </w:rPr>
  </w:style>
  <w:style w:type="paragraph" w:styleId="Heading3">
    <w:name w:val="heading 3"/>
    <w:aliases w:val="Heading 3 MJG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Helvetica" w:hAnsi="Helvetica"/>
      <w:sz w:val="28"/>
    </w:rPr>
  </w:style>
  <w:style w:type="paragraph" w:styleId="Heading4">
    <w:name w:val="heading 4"/>
    <w:aliases w:val="Heading 4 MJG"/>
    <w:basedOn w:val="Normal"/>
    <w:next w:val="Normal"/>
    <w:qFormat/>
    <w:pPr>
      <w:keepNext/>
      <w:spacing w:before="240" w:after="60"/>
      <w:ind w:left="1440"/>
      <w:outlineLvl w:val="3"/>
    </w:pPr>
    <w:rPr>
      <w:color w:val="800080"/>
      <w:sz w:val="28"/>
    </w:rPr>
  </w:style>
  <w:style w:type="paragraph" w:styleId="Heading5">
    <w:name w:val="heading 5"/>
    <w:aliases w:val="Heading 5 MJG"/>
    <w:basedOn w:val="Normal"/>
    <w:next w:val="Normal"/>
    <w:qFormat/>
    <w:pPr>
      <w:spacing w:before="120"/>
      <w:ind w:left="21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blem-main">
    <w:name w:val="Problem - main"/>
    <w:basedOn w:val="Normal"/>
    <w:pPr>
      <w:spacing w:before="240" w:line="240" w:lineRule="exact"/>
      <w:ind w:left="360" w:hanging="360"/>
    </w:pPr>
  </w:style>
  <w:style w:type="paragraph" w:customStyle="1" w:styleId="MJGnormal">
    <w:name w:val="MJG normal"/>
    <w:basedOn w:val="Normal"/>
    <w:pPr>
      <w:spacing w:before="240" w:line="240" w:lineRule="exact"/>
    </w:pPr>
  </w:style>
  <w:style w:type="paragraph" w:customStyle="1" w:styleId="Problem-part">
    <w:name w:val="Problem - part"/>
    <w:basedOn w:val="Normal"/>
    <w:pPr>
      <w:spacing w:before="240" w:after="120" w:line="240" w:lineRule="exact"/>
      <w:ind w:left="720" w:hanging="360"/>
    </w:pPr>
    <w:rPr>
      <w:color w:val="000000"/>
    </w:rPr>
  </w:style>
  <w:style w:type="paragraph" w:customStyle="1" w:styleId="Box">
    <w:name w:val="Box"/>
    <w:basedOn w:val="MJGnormal"/>
    <w:pPr>
      <w:pBdr>
        <w:top w:val="threeDEmboss" w:sz="12" w:space="4" w:color="auto"/>
        <w:left w:val="threeDEmboss" w:sz="12" w:space="4" w:color="auto"/>
        <w:bottom w:val="threeDEngrave" w:sz="12" w:space="4" w:color="auto"/>
        <w:right w:val="threeDEngrave" w:sz="12" w:space="4" w:color="auto"/>
      </w:pBdr>
      <w:spacing w:line="200" w:lineRule="exact"/>
      <w:ind w:left="720" w:right="720"/>
    </w:pPr>
    <w:rPr>
      <w:sz w:val="20"/>
    </w:rPr>
  </w:style>
  <w:style w:type="paragraph" w:customStyle="1" w:styleId="Equation">
    <w:name w:val="Equation"/>
    <w:basedOn w:val="Normal"/>
    <w:pPr>
      <w:spacing w:before="240"/>
      <w:ind w:left="360" w:hanging="360"/>
      <w:jc w:val="center"/>
    </w:pPr>
    <w:rPr>
      <w:color w:val="000000"/>
    </w:rPr>
  </w:style>
  <w:style w:type="paragraph" w:customStyle="1" w:styleId="ManuscriptText">
    <w:name w:val="Manuscript Text"/>
    <w:basedOn w:val="Normal"/>
    <w:pPr>
      <w:spacing w:before="240" w:line="480" w:lineRule="auto"/>
      <w:jc w:val="both"/>
    </w:pPr>
  </w:style>
  <w:style w:type="paragraph" w:customStyle="1" w:styleId="ManuscriptHeader">
    <w:name w:val="Manuscript Header"/>
    <w:basedOn w:val="ManuscriptText"/>
    <w:next w:val="ManuscriptText"/>
    <w:pPr>
      <w:spacing w:line="360" w:lineRule="auto"/>
    </w:pPr>
    <w:rPr>
      <w:b/>
      <w:caps/>
    </w:rPr>
  </w:style>
  <w:style w:type="paragraph" w:styleId="Header">
    <w:name w:val="header"/>
    <w:basedOn w:val="Normal"/>
    <w:rsid w:val="006E12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1260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6E1260"/>
    <w:rPr>
      <w:color w:val="0000FF"/>
      <w:u w:val="single"/>
    </w:rPr>
  </w:style>
  <w:style w:type="table" w:styleId="TableGrid">
    <w:name w:val="Table Grid"/>
    <w:basedOn w:val="TableNormal"/>
    <w:uiPriority w:val="59"/>
    <w:rsid w:val="0005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D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aliases w:val="Heading 2 MJG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noProof/>
      <w:color w:val="0000FF"/>
      <w:sz w:val="28"/>
    </w:rPr>
  </w:style>
  <w:style w:type="paragraph" w:styleId="Heading3">
    <w:name w:val="heading 3"/>
    <w:aliases w:val="Heading 3 MJG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Helvetica" w:hAnsi="Helvetica"/>
      <w:sz w:val="28"/>
    </w:rPr>
  </w:style>
  <w:style w:type="paragraph" w:styleId="Heading4">
    <w:name w:val="heading 4"/>
    <w:aliases w:val="Heading 4 MJG"/>
    <w:basedOn w:val="Normal"/>
    <w:next w:val="Normal"/>
    <w:qFormat/>
    <w:pPr>
      <w:keepNext/>
      <w:spacing w:before="240" w:after="60"/>
      <w:ind w:left="1440"/>
      <w:outlineLvl w:val="3"/>
    </w:pPr>
    <w:rPr>
      <w:color w:val="800080"/>
      <w:sz w:val="28"/>
    </w:rPr>
  </w:style>
  <w:style w:type="paragraph" w:styleId="Heading5">
    <w:name w:val="heading 5"/>
    <w:aliases w:val="Heading 5 MJG"/>
    <w:basedOn w:val="Normal"/>
    <w:next w:val="Normal"/>
    <w:qFormat/>
    <w:pPr>
      <w:spacing w:before="120"/>
      <w:ind w:left="21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blem-main">
    <w:name w:val="Problem - main"/>
    <w:basedOn w:val="Normal"/>
    <w:pPr>
      <w:spacing w:before="240" w:line="240" w:lineRule="exact"/>
      <w:ind w:left="360" w:hanging="360"/>
    </w:pPr>
  </w:style>
  <w:style w:type="paragraph" w:customStyle="1" w:styleId="MJGnormal">
    <w:name w:val="MJG normal"/>
    <w:basedOn w:val="Normal"/>
    <w:pPr>
      <w:spacing w:before="240" w:line="240" w:lineRule="exact"/>
    </w:pPr>
  </w:style>
  <w:style w:type="paragraph" w:customStyle="1" w:styleId="Problem-part">
    <w:name w:val="Problem - part"/>
    <w:basedOn w:val="Normal"/>
    <w:pPr>
      <w:spacing w:before="240" w:after="120" w:line="240" w:lineRule="exact"/>
      <w:ind w:left="720" w:hanging="360"/>
    </w:pPr>
    <w:rPr>
      <w:color w:val="000000"/>
    </w:rPr>
  </w:style>
  <w:style w:type="paragraph" w:customStyle="1" w:styleId="Box">
    <w:name w:val="Box"/>
    <w:basedOn w:val="MJGnormal"/>
    <w:pPr>
      <w:pBdr>
        <w:top w:val="threeDEmboss" w:sz="12" w:space="4" w:color="auto"/>
        <w:left w:val="threeDEmboss" w:sz="12" w:space="4" w:color="auto"/>
        <w:bottom w:val="threeDEngrave" w:sz="12" w:space="4" w:color="auto"/>
        <w:right w:val="threeDEngrave" w:sz="12" w:space="4" w:color="auto"/>
      </w:pBdr>
      <w:spacing w:line="200" w:lineRule="exact"/>
      <w:ind w:left="720" w:right="720"/>
    </w:pPr>
    <w:rPr>
      <w:sz w:val="20"/>
    </w:rPr>
  </w:style>
  <w:style w:type="paragraph" w:customStyle="1" w:styleId="Equation">
    <w:name w:val="Equation"/>
    <w:basedOn w:val="Normal"/>
    <w:pPr>
      <w:spacing w:before="240"/>
      <w:ind w:left="360" w:hanging="360"/>
      <w:jc w:val="center"/>
    </w:pPr>
    <w:rPr>
      <w:color w:val="000000"/>
    </w:rPr>
  </w:style>
  <w:style w:type="paragraph" w:customStyle="1" w:styleId="ManuscriptText">
    <w:name w:val="Manuscript Text"/>
    <w:basedOn w:val="Normal"/>
    <w:pPr>
      <w:spacing w:before="240" w:line="480" w:lineRule="auto"/>
      <w:jc w:val="both"/>
    </w:pPr>
  </w:style>
  <w:style w:type="paragraph" w:customStyle="1" w:styleId="ManuscriptHeader">
    <w:name w:val="Manuscript Header"/>
    <w:basedOn w:val="ManuscriptText"/>
    <w:next w:val="ManuscriptText"/>
    <w:pPr>
      <w:spacing w:line="360" w:lineRule="auto"/>
    </w:pPr>
    <w:rPr>
      <w:b/>
      <w:caps/>
    </w:rPr>
  </w:style>
  <w:style w:type="paragraph" w:styleId="Header">
    <w:name w:val="header"/>
    <w:basedOn w:val="Normal"/>
    <w:rsid w:val="006E12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1260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6E1260"/>
    <w:rPr>
      <w:color w:val="0000FF"/>
      <w:u w:val="single"/>
    </w:rPr>
  </w:style>
  <w:style w:type="table" w:styleId="TableGrid">
    <w:name w:val="Table Grid"/>
    <w:basedOn w:val="TableNormal"/>
    <w:uiPriority w:val="59"/>
    <w:rsid w:val="0005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Carleton College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Reed College</dc:creator>
  <cp:lastModifiedBy>Matt Whited</cp:lastModifiedBy>
  <cp:revision>3</cp:revision>
  <cp:lastPrinted>2013-04-02T13:21:00Z</cp:lastPrinted>
  <dcterms:created xsi:type="dcterms:W3CDTF">2014-04-18T18:01:00Z</dcterms:created>
  <dcterms:modified xsi:type="dcterms:W3CDTF">2014-04-18T18:02:00Z</dcterms:modified>
</cp:coreProperties>
</file>