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BC71D" w14:textId="440BF983" w:rsidR="00D44789" w:rsidRPr="00C66087" w:rsidRDefault="00E307E3" w:rsidP="00D44789">
      <w:bookmarkStart w:id="0" w:name="_GoBack"/>
      <w:bookmarkEnd w:id="0"/>
      <w:r>
        <w:rPr>
          <w:b/>
        </w:rPr>
        <w:t>Dissecting Catalysts for Artificial Photosynthesis</w:t>
      </w:r>
      <w:r w:rsidR="00D44789">
        <w:rPr>
          <w:b/>
        </w:rPr>
        <w:tab/>
      </w:r>
      <w:r w:rsidR="00D44789">
        <w:rPr>
          <w:b/>
        </w:rPr>
        <w:tab/>
      </w:r>
      <w:r w:rsidR="00D44789">
        <w:rPr>
          <w:b/>
        </w:rPr>
        <w:tab/>
      </w:r>
    </w:p>
    <w:p w14:paraId="7F625090" w14:textId="77777777" w:rsidR="00D44789" w:rsidRDefault="00D44789" w:rsidP="00D44789">
      <w:pPr>
        <w:widowControl w:val="0"/>
        <w:autoSpaceDE w:val="0"/>
        <w:autoSpaceDN w:val="0"/>
        <w:adjustRightInd w:val="0"/>
        <w:spacing w:before="240"/>
        <w:rPr>
          <w:rFonts w:ascii="AdvPS_TTI" w:hAnsi="AdvPS_TTI"/>
          <w:i/>
          <w:color w:val="000000"/>
        </w:rPr>
      </w:pPr>
      <w:r>
        <w:rPr>
          <w:rFonts w:ascii="AdvPS_TTI" w:hAnsi="AdvPS_TTI"/>
          <w:i/>
          <w:color w:val="000000"/>
        </w:rPr>
        <w:t>Read the following article before class:</w:t>
      </w:r>
    </w:p>
    <w:p w14:paraId="79B9AAE1" w14:textId="77777777" w:rsidR="00D44789" w:rsidRPr="00D44789" w:rsidRDefault="00D44789" w:rsidP="00D44789">
      <w:pPr>
        <w:spacing w:before="240"/>
        <w:rPr>
          <w:rStyle w:val="Strong"/>
          <w:rFonts w:ascii="Arial" w:eastAsia="Times New Roman" w:hAnsi="Arial" w:cs="Arial"/>
          <w:b w:val="0"/>
          <w:sz w:val="20"/>
          <w:szCs w:val="20"/>
        </w:rPr>
      </w:pPr>
      <w:r w:rsidRPr="00D44789">
        <w:rPr>
          <w:rFonts w:ascii="Arial" w:hAnsi="Arial" w:cs="Arial"/>
          <w:sz w:val="20"/>
          <w:szCs w:val="20"/>
        </w:rPr>
        <w:t xml:space="preserve">Jonathan M. </w:t>
      </w:r>
      <w:proofErr w:type="spellStart"/>
      <w:r w:rsidRPr="00D44789">
        <w:rPr>
          <w:rFonts w:ascii="Arial" w:hAnsi="Arial" w:cs="Arial"/>
          <w:sz w:val="20"/>
          <w:szCs w:val="20"/>
        </w:rPr>
        <w:t>Smieja</w:t>
      </w:r>
      <w:proofErr w:type="spellEnd"/>
      <w:r w:rsidRPr="00D44789">
        <w:rPr>
          <w:rFonts w:ascii="Arial" w:hAnsi="Arial" w:cs="Arial"/>
          <w:sz w:val="20"/>
          <w:szCs w:val="20"/>
        </w:rPr>
        <w:t xml:space="preserve">, Matthew D. Sampson, Kyle A. Grice, Eric E. Benson, Jesse D. Froehlich, and Clifford P. </w:t>
      </w:r>
      <w:proofErr w:type="spellStart"/>
      <w:r w:rsidRPr="00D44789">
        <w:rPr>
          <w:rFonts w:ascii="Arial" w:hAnsi="Arial" w:cs="Arial"/>
          <w:sz w:val="20"/>
          <w:szCs w:val="20"/>
        </w:rPr>
        <w:t>Kubiak</w:t>
      </w:r>
      <w:proofErr w:type="spellEnd"/>
      <w:r w:rsidRPr="00D44789">
        <w:rPr>
          <w:rFonts w:ascii="Arial" w:hAnsi="Arial" w:cs="Arial"/>
          <w:sz w:val="20"/>
          <w:szCs w:val="20"/>
        </w:rPr>
        <w:t>, “Manganese as a Substitute for Rhenium in CO</w:t>
      </w:r>
      <w:r w:rsidRPr="00D44789">
        <w:rPr>
          <w:rFonts w:ascii="Arial" w:hAnsi="Arial" w:cs="Arial"/>
          <w:sz w:val="20"/>
          <w:szCs w:val="20"/>
          <w:vertAlign w:val="subscript"/>
        </w:rPr>
        <w:t xml:space="preserve">2 </w:t>
      </w:r>
      <w:r w:rsidRPr="00D44789">
        <w:rPr>
          <w:rFonts w:ascii="Arial" w:hAnsi="Arial" w:cs="Arial"/>
          <w:sz w:val="20"/>
          <w:szCs w:val="20"/>
        </w:rPr>
        <w:t xml:space="preserve">Reduction Catalysts: The Importance of Acids” </w:t>
      </w:r>
      <w:r w:rsidRPr="00D44789">
        <w:rPr>
          <w:rFonts w:ascii="Arial" w:hAnsi="Arial" w:cs="Arial"/>
          <w:i/>
          <w:sz w:val="20"/>
          <w:szCs w:val="20"/>
        </w:rPr>
        <w:t>Inorganic Chemistry</w:t>
      </w:r>
      <w:r w:rsidRPr="00D44789">
        <w:rPr>
          <w:rFonts w:ascii="Arial" w:hAnsi="Arial" w:cs="Arial"/>
          <w:sz w:val="20"/>
          <w:szCs w:val="20"/>
        </w:rPr>
        <w:t xml:space="preserve"> </w:t>
      </w:r>
      <w:r w:rsidRPr="00D44789">
        <w:rPr>
          <w:rFonts w:ascii="Arial" w:hAnsi="Arial" w:cs="Arial"/>
          <w:b/>
          <w:sz w:val="20"/>
          <w:szCs w:val="20"/>
        </w:rPr>
        <w:t>2013</w:t>
      </w:r>
      <w:r w:rsidRPr="00D44789">
        <w:rPr>
          <w:rFonts w:ascii="Arial" w:hAnsi="Arial" w:cs="Arial"/>
          <w:sz w:val="20"/>
          <w:szCs w:val="20"/>
        </w:rPr>
        <w:t xml:space="preserve">, </w:t>
      </w:r>
      <w:r w:rsidRPr="00D44789">
        <w:rPr>
          <w:rFonts w:ascii="Arial" w:hAnsi="Arial" w:cs="Arial"/>
          <w:i/>
          <w:sz w:val="20"/>
          <w:szCs w:val="20"/>
        </w:rPr>
        <w:t>52</w:t>
      </w:r>
      <w:r w:rsidRPr="00D44789">
        <w:rPr>
          <w:rFonts w:ascii="Arial" w:hAnsi="Arial" w:cs="Arial"/>
          <w:sz w:val="20"/>
          <w:szCs w:val="20"/>
        </w:rPr>
        <w:t>, 2484-2491.</w:t>
      </w:r>
      <w:r w:rsidRPr="00D44789">
        <w:rPr>
          <w:rStyle w:val="Strong"/>
          <w:rFonts w:ascii="Arial" w:eastAsia="Times New Roman" w:hAnsi="Arial" w:cs="Arial"/>
          <w:b w:val="0"/>
          <w:sz w:val="20"/>
          <w:szCs w:val="20"/>
        </w:rPr>
        <w:t xml:space="preserve"> </w:t>
      </w:r>
    </w:p>
    <w:p w14:paraId="3E968E35" w14:textId="08C62436" w:rsidR="0071075E" w:rsidRPr="00D97B62" w:rsidRDefault="00D44789" w:rsidP="00D97B62">
      <w:pPr>
        <w:spacing w:before="240"/>
        <w:rPr>
          <w:i/>
          <w:color w:val="000000"/>
        </w:rPr>
      </w:pPr>
      <w:r>
        <w:rPr>
          <w:i/>
          <w:color w:val="000000"/>
        </w:rPr>
        <w:t>To prepare for discussion, work the following problems on a separate piece of paper to turn in.  Use your own words in your answers.</w:t>
      </w:r>
    </w:p>
    <w:p w14:paraId="45A775D7" w14:textId="77777777" w:rsidR="0071075E" w:rsidRDefault="0071075E" w:rsidP="00D840AD"/>
    <w:p w14:paraId="7A9F1B8D" w14:textId="525BA99C" w:rsidR="009105B4" w:rsidRPr="00A60409" w:rsidRDefault="009105B4" w:rsidP="00D840AD">
      <w:r>
        <w:t>1.  Why is it important to be able to reduce CO</w:t>
      </w:r>
      <w:r>
        <w:rPr>
          <w:vertAlign w:val="subscript"/>
        </w:rPr>
        <w:t>2</w:t>
      </w:r>
      <w:r>
        <w:t xml:space="preserve"> to CO? </w:t>
      </w:r>
      <w:r w:rsidR="00A60409">
        <w:t>What is the balanced electrochemical half reaction for the reduction of CO</w:t>
      </w:r>
      <w:r w:rsidR="00A60409">
        <w:rPr>
          <w:vertAlign w:val="subscript"/>
        </w:rPr>
        <w:t>2</w:t>
      </w:r>
      <w:r w:rsidR="00A60409">
        <w:t xml:space="preserve"> to CO in the presence of </w:t>
      </w:r>
      <w:r w:rsidR="001E40FC">
        <w:t>acids</w:t>
      </w:r>
      <w:r w:rsidR="00A60409">
        <w:t xml:space="preserve"> (H</w:t>
      </w:r>
      <w:r w:rsidR="00A60409">
        <w:rPr>
          <w:vertAlign w:val="superscript"/>
        </w:rPr>
        <w:t>+</w:t>
      </w:r>
      <w:r w:rsidR="00A60409">
        <w:t>)?</w:t>
      </w:r>
    </w:p>
    <w:p w14:paraId="742715B6" w14:textId="77777777" w:rsidR="009105B4" w:rsidRDefault="009105B4" w:rsidP="00D840AD"/>
    <w:p w14:paraId="280D6C0B" w14:textId="54A00835" w:rsidR="009105B4" w:rsidRDefault="008811E4" w:rsidP="00D840AD">
      <w:r>
        <w:t>2.  Draw the structure of the 18-crown-6 crown ether and explain the naming system used.</w:t>
      </w:r>
    </w:p>
    <w:p w14:paraId="18ECEF2B" w14:textId="77777777" w:rsidR="008811E4" w:rsidRDefault="008811E4" w:rsidP="00D840AD"/>
    <w:p w14:paraId="32709443" w14:textId="77777777" w:rsidR="007155C2" w:rsidRDefault="007155C2" w:rsidP="007155C2">
      <w:r>
        <w:t xml:space="preserve">3.  Draw the structures of complexes </w:t>
      </w:r>
      <w:r w:rsidRPr="008811E4">
        <w:rPr>
          <w:b/>
        </w:rPr>
        <w:t>1</w:t>
      </w:r>
      <w:r>
        <w:t xml:space="preserve">, </w:t>
      </w:r>
      <w:r w:rsidRPr="008811E4">
        <w:rPr>
          <w:b/>
        </w:rPr>
        <w:t>2</w:t>
      </w:r>
      <w:r>
        <w:t xml:space="preserve">, and </w:t>
      </w:r>
      <w:r w:rsidRPr="008811E4">
        <w:rPr>
          <w:b/>
        </w:rPr>
        <w:t>3</w:t>
      </w:r>
      <w:r>
        <w:t xml:space="preserve">.  Assuming the ligands are not redox active, what are the formal oxidation states for </w:t>
      </w:r>
      <w:proofErr w:type="spellStart"/>
      <w:r>
        <w:t>Mn</w:t>
      </w:r>
      <w:proofErr w:type="spellEnd"/>
      <w:r>
        <w:t xml:space="preserve"> in complexes </w:t>
      </w:r>
      <w:r w:rsidRPr="00983250">
        <w:rPr>
          <w:b/>
        </w:rPr>
        <w:t>1</w:t>
      </w:r>
      <w:r>
        <w:t xml:space="preserve">, </w:t>
      </w:r>
      <w:r w:rsidRPr="00983250">
        <w:rPr>
          <w:b/>
        </w:rPr>
        <w:t>2</w:t>
      </w:r>
      <w:r>
        <w:t xml:space="preserve">, and </w:t>
      </w:r>
      <w:r w:rsidRPr="00983250">
        <w:rPr>
          <w:b/>
        </w:rPr>
        <w:t>3</w:t>
      </w:r>
      <w:r>
        <w:t xml:space="preserve">?  Remember that brackets indicate the coordination sphere of the metal.  </w:t>
      </w:r>
      <w:r w:rsidRPr="002568E3">
        <w:t xml:space="preserve">If </w:t>
      </w:r>
      <w:proofErr w:type="spellStart"/>
      <w:r w:rsidRPr="002568E3">
        <w:t>bipyridine</w:t>
      </w:r>
      <w:proofErr w:type="spellEnd"/>
      <w:r w:rsidRPr="002568E3">
        <w:t xml:space="preserve"> is reduced, what type of orbital does the electron go into?</w:t>
      </w:r>
    </w:p>
    <w:p w14:paraId="15619CB1" w14:textId="77777777" w:rsidR="00B029D0" w:rsidRDefault="00B029D0" w:rsidP="00B029D0"/>
    <w:p w14:paraId="5BA00EF2" w14:textId="77777777" w:rsidR="00CF18AE" w:rsidRDefault="00CF18AE" w:rsidP="00CF18AE">
      <w:r>
        <w:t xml:space="preserve">4.  What evidence did the authors have that the first reduction of the </w:t>
      </w:r>
      <w:proofErr w:type="spellStart"/>
      <w:r>
        <w:t>Mn</w:t>
      </w:r>
      <w:proofErr w:type="spellEnd"/>
      <w:r>
        <w:t xml:space="preserve"> complex is irreversible (as shown in Figure 3)?  Propose an explanation for why this was the case. How did the authors report reduction potentials compared to SCE when they didn’t use a SCE? </w:t>
      </w:r>
    </w:p>
    <w:p w14:paraId="04B7886A" w14:textId="77777777" w:rsidR="008811E4" w:rsidRDefault="008811E4" w:rsidP="00D840AD"/>
    <w:p w14:paraId="0FF9052E" w14:textId="4B105B04" w:rsidR="008811E4" w:rsidRDefault="00C60890" w:rsidP="00D840AD">
      <w:r>
        <w:t>5</w:t>
      </w:r>
      <w:r w:rsidR="008811E4">
        <w:t xml:space="preserve">.  The </w:t>
      </w:r>
      <w:proofErr w:type="spellStart"/>
      <w:r w:rsidR="008811E4">
        <w:t>spectroelectrochemistry</w:t>
      </w:r>
      <w:proofErr w:type="spellEnd"/>
      <w:r w:rsidR="008811E4">
        <w:t xml:space="preserve"> experiments demonstrated that the C–O triple bond stretch occurred at a lower energy for carbonyls in the </w:t>
      </w:r>
      <w:proofErr w:type="spellStart"/>
      <w:r w:rsidR="008811E4">
        <w:t>Mn</w:t>
      </w:r>
      <w:proofErr w:type="spellEnd"/>
      <w:r w:rsidR="008811E4">
        <w:t xml:space="preserve"> complex as compared to the </w:t>
      </w:r>
      <w:r w:rsidR="00A60409">
        <w:t xml:space="preserve">analogous </w:t>
      </w:r>
      <w:r w:rsidR="008811E4">
        <w:t>Re complex.  Does this mean the C–O bond</w:t>
      </w:r>
      <w:r w:rsidR="00A60409">
        <w:t>s</w:t>
      </w:r>
      <w:r w:rsidR="008811E4">
        <w:t xml:space="preserve"> </w:t>
      </w:r>
      <w:r w:rsidR="00A60409">
        <w:t xml:space="preserve">are </w:t>
      </w:r>
      <w:r w:rsidR="008811E4">
        <w:t xml:space="preserve">stronger or weaker in the </w:t>
      </w:r>
      <w:proofErr w:type="spellStart"/>
      <w:r w:rsidR="008811E4">
        <w:t>Mn</w:t>
      </w:r>
      <w:proofErr w:type="spellEnd"/>
      <w:r w:rsidR="008811E4">
        <w:t xml:space="preserve"> complex?  Explain th</w:t>
      </w:r>
      <w:r w:rsidR="00B029D0">
        <w:t>e change in bond strength</w:t>
      </w:r>
      <w:r w:rsidR="00656295">
        <w:t>s</w:t>
      </w:r>
      <w:r w:rsidR="00B029D0">
        <w:t xml:space="preserve"> considering that CO is a </w:t>
      </w:r>
      <w:r w:rsidR="00B029D0">
        <w:rPr>
          <w:rFonts w:cs="Times New Roman"/>
        </w:rPr>
        <w:t>π</w:t>
      </w:r>
      <w:r w:rsidR="00B029D0">
        <w:t>-acceptor ligand.</w:t>
      </w:r>
    </w:p>
    <w:p w14:paraId="2185C68D" w14:textId="77777777" w:rsidR="00B029D0" w:rsidRDefault="00B029D0" w:rsidP="00D840AD"/>
    <w:p w14:paraId="4E0E5CF2" w14:textId="5544523A" w:rsidR="00B029D0" w:rsidRDefault="00C60890" w:rsidP="00D840AD">
      <w:r>
        <w:t>6</w:t>
      </w:r>
      <w:r w:rsidR="00B029D0">
        <w:t xml:space="preserve">.  Compare the cyclic </w:t>
      </w:r>
      <w:proofErr w:type="spellStart"/>
      <w:r w:rsidR="00B029D0">
        <w:t>voltammograms</w:t>
      </w:r>
      <w:proofErr w:type="spellEnd"/>
      <w:r w:rsidR="00B029D0">
        <w:t xml:space="preserve"> shown in Figures 3 and 5.  </w:t>
      </w:r>
      <w:r w:rsidR="00242BBC">
        <w:t xml:space="preserve">How do the experimental conditions differ?  </w:t>
      </w:r>
      <w:r w:rsidR="00B029D0">
        <w:t xml:space="preserve">Why do they look different?  (Hint: Compare the scales on their x- and y-axes.) What </w:t>
      </w:r>
      <w:proofErr w:type="gramStart"/>
      <w:r w:rsidR="00B029D0">
        <w:t>is meant by “catalytic current”</w:t>
      </w:r>
      <w:proofErr w:type="gramEnd"/>
      <w:r w:rsidR="00B029D0">
        <w:t>?</w:t>
      </w:r>
    </w:p>
    <w:p w14:paraId="005350EE" w14:textId="77777777" w:rsidR="00B029D0" w:rsidRDefault="00B029D0" w:rsidP="00D840AD"/>
    <w:p w14:paraId="11E05365" w14:textId="39D4D077" w:rsidR="00B029D0" w:rsidRPr="00B029D0" w:rsidRDefault="00C60890" w:rsidP="00D840AD">
      <w:r>
        <w:t>7</w:t>
      </w:r>
      <w:r w:rsidR="00B029D0">
        <w:t xml:space="preserve">.  The data for complex </w:t>
      </w:r>
      <w:r w:rsidR="00B029D0">
        <w:rPr>
          <w:b/>
        </w:rPr>
        <w:t>1</w:t>
      </w:r>
      <w:r w:rsidR="00B029D0">
        <w:t xml:space="preserve"> included in Table 1 shows up again in Table 2.  What is the difference between these two tables?  </w:t>
      </w:r>
    </w:p>
    <w:p w14:paraId="25F6A1D6" w14:textId="77777777" w:rsidR="009105B4" w:rsidRDefault="009105B4" w:rsidP="00D840AD"/>
    <w:p w14:paraId="01AB5F4B" w14:textId="3A3AD72D" w:rsidR="009105B4" w:rsidRDefault="00C60890" w:rsidP="00D840AD">
      <w:r>
        <w:t>8</w:t>
      </w:r>
      <w:r w:rsidR="009105B4">
        <w:t xml:space="preserve">.  </w:t>
      </w:r>
      <w:r w:rsidR="00AE5E12">
        <w:t xml:space="preserve">As Table 2 shows, the Re catalyst “clearly outperforms” the </w:t>
      </w:r>
      <w:proofErr w:type="spellStart"/>
      <w:r w:rsidR="00AE5E12">
        <w:t>Mn</w:t>
      </w:r>
      <w:proofErr w:type="spellEnd"/>
      <w:r w:rsidR="00AE5E12">
        <w:t xml:space="preserve"> catalyst at low concentrations of methanol or TFE.  Assuming that the cost of these two metals scales </w:t>
      </w:r>
      <w:r w:rsidR="00AE5E12">
        <w:lastRenderedPageBreak/>
        <w:t xml:space="preserve">inversely with their abundance in the Earth’s crust, should we be concerned about this result?   </w:t>
      </w:r>
    </w:p>
    <w:p w14:paraId="3ADEF256" w14:textId="77777777" w:rsidR="00AE5E12" w:rsidRDefault="00AE5E12" w:rsidP="00D840AD"/>
    <w:p w14:paraId="259ADD63" w14:textId="69C76018" w:rsidR="00AE5E12" w:rsidRPr="009105B4" w:rsidRDefault="00C60890" w:rsidP="00D840AD">
      <w:r>
        <w:t>9</w:t>
      </w:r>
      <w:r w:rsidR="00AE5E12">
        <w:t xml:space="preserve">.  Which element shares the same group with </w:t>
      </w:r>
      <w:proofErr w:type="spellStart"/>
      <w:r w:rsidR="00AE5E12">
        <w:t>Mn</w:t>
      </w:r>
      <w:proofErr w:type="spellEnd"/>
      <w:r w:rsidR="00AE5E12">
        <w:t xml:space="preserve"> and Re?  Why is this element not likely to be studied as a CO</w:t>
      </w:r>
      <w:r w:rsidR="00AE5E12" w:rsidRPr="00AE5E12">
        <w:rPr>
          <w:vertAlign w:val="subscript"/>
        </w:rPr>
        <w:t>2</w:t>
      </w:r>
      <w:r w:rsidR="00AE5E12">
        <w:t xml:space="preserve"> reduction catalyst?</w:t>
      </w:r>
    </w:p>
    <w:p w14:paraId="53B68EE9" w14:textId="77777777" w:rsidR="008341E6" w:rsidRDefault="008341E6" w:rsidP="008341E6">
      <w:pPr>
        <w:rPr>
          <w:rFonts w:ascii="Arial" w:hAnsi="Arial" w:cs="Arial"/>
        </w:rPr>
      </w:pPr>
    </w:p>
    <w:p w14:paraId="1D956E91" w14:textId="77777777" w:rsidR="008341E6" w:rsidRDefault="008341E6" w:rsidP="008341E6">
      <w:r>
        <w:t>10.  What is the structure of KC</w:t>
      </w:r>
      <w:r>
        <w:rPr>
          <w:vertAlign w:val="subscript"/>
        </w:rPr>
        <w:t>8</w:t>
      </w:r>
      <w:r>
        <w:t>? What role does it play?</w:t>
      </w:r>
    </w:p>
    <w:p w14:paraId="08BF7610" w14:textId="77777777" w:rsidR="008341E6" w:rsidRDefault="008341E6" w:rsidP="008341E6"/>
    <w:p w14:paraId="7C8C88D2" w14:textId="77777777" w:rsidR="008341E6" w:rsidRDefault="008341E6" w:rsidP="008341E6">
      <w:r>
        <w:t>11.  How could dimer formation be prevented?</w:t>
      </w:r>
    </w:p>
    <w:p w14:paraId="7ACF2EBA" w14:textId="77777777" w:rsidR="008341E6" w:rsidRDefault="008341E6" w:rsidP="008341E6"/>
    <w:p w14:paraId="3E205A48" w14:textId="0F1A247D" w:rsidR="008341E6" w:rsidRDefault="008341E6" w:rsidP="008341E6">
      <w:r>
        <w:t xml:space="preserve">12.  What role do </w:t>
      </w:r>
      <w:proofErr w:type="spellStart"/>
      <w:r>
        <w:t>Bronsted</w:t>
      </w:r>
      <w:proofErr w:type="spellEnd"/>
      <w:r>
        <w:t xml:space="preserve"> acids play in the </w:t>
      </w:r>
      <w:proofErr w:type="spellStart"/>
      <w:r>
        <w:t>Mn</w:t>
      </w:r>
      <w:proofErr w:type="spellEnd"/>
      <w:r>
        <w:t>-catalyzed CO</w:t>
      </w:r>
      <w:r>
        <w:rPr>
          <w:vertAlign w:val="subscript"/>
        </w:rPr>
        <w:t>2</w:t>
      </w:r>
      <w:r>
        <w:t xml:space="preserve"> reduction mechanism? Why does the catalytic response change when the type of </w:t>
      </w:r>
      <w:proofErr w:type="spellStart"/>
      <w:r>
        <w:t>Bronsted</w:t>
      </w:r>
      <w:proofErr w:type="spellEnd"/>
      <w:r>
        <w:t xml:space="preserve"> acid is changed? </w:t>
      </w:r>
    </w:p>
    <w:p w14:paraId="4210C91F" w14:textId="77777777" w:rsidR="008341E6" w:rsidRDefault="008341E6" w:rsidP="008341E6"/>
    <w:p w14:paraId="190093FD" w14:textId="77777777" w:rsidR="008341E6" w:rsidRDefault="008341E6" w:rsidP="008341E6">
      <w:r>
        <w:t xml:space="preserve">13.  Is TFE a stronger or weaker </w:t>
      </w:r>
      <w:proofErr w:type="spellStart"/>
      <w:r>
        <w:t>Bronsted</w:t>
      </w:r>
      <w:proofErr w:type="spellEnd"/>
      <w:r>
        <w:t xml:space="preserve"> acid than methanol?  Why?</w:t>
      </w:r>
    </w:p>
    <w:p w14:paraId="463A0FB3" w14:textId="77777777" w:rsidR="008341E6" w:rsidRPr="00490967" w:rsidRDefault="008341E6" w:rsidP="008341E6">
      <w:pPr>
        <w:rPr>
          <w:rFonts w:ascii="Arial" w:hAnsi="Arial" w:cs="Arial"/>
        </w:rPr>
      </w:pPr>
    </w:p>
    <w:p w14:paraId="3C58F827" w14:textId="77777777" w:rsidR="008341E6" w:rsidRDefault="008341E6" w:rsidP="008341E6">
      <w:r>
        <w:t xml:space="preserve">14.  What is a redox non-innocent ligand? How does </w:t>
      </w:r>
      <w:proofErr w:type="spellStart"/>
      <w:r>
        <w:t>bipyridine</w:t>
      </w:r>
      <w:proofErr w:type="spellEnd"/>
      <w:r>
        <w:t xml:space="preserve"> act as a non-innocent ligand in these </w:t>
      </w:r>
      <w:proofErr w:type="spellStart"/>
      <w:r>
        <w:t>Mn</w:t>
      </w:r>
      <w:proofErr w:type="spellEnd"/>
      <w:r>
        <w:t xml:space="preserve"> and Re systems?</w:t>
      </w:r>
    </w:p>
    <w:p w14:paraId="6FBA3D3C" w14:textId="77777777" w:rsidR="008341E6" w:rsidRDefault="008341E6" w:rsidP="008341E6"/>
    <w:p w14:paraId="56CC15EA" w14:textId="77777777" w:rsidR="008341E6" w:rsidRPr="002A57B6" w:rsidRDefault="008341E6" w:rsidP="008341E6">
      <w:r>
        <w:t>15.  What would you expect to have happen to the C–O stretching frequencies if there were CF</w:t>
      </w:r>
      <w:r>
        <w:rPr>
          <w:vertAlign w:val="subscript"/>
        </w:rPr>
        <w:t>3</w:t>
      </w:r>
      <w:r>
        <w:t xml:space="preserve"> groups on the </w:t>
      </w:r>
      <w:proofErr w:type="spellStart"/>
      <w:r>
        <w:t>bipyridine</w:t>
      </w:r>
      <w:proofErr w:type="spellEnd"/>
      <w:r>
        <w:t xml:space="preserve"> ligands instead of </w:t>
      </w:r>
      <w:proofErr w:type="spellStart"/>
      <w:r>
        <w:rPr>
          <w:i/>
        </w:rPr>
        <w:t>t</w:t>
      </w:r>
      <w:r>
        <w:t>Bu</w:t>
      </w:r>
      <w:proofErr w:type="spellEnd"/>
      <w:r>
        <w:t xml:space="preserve"> groups? Why?</w:t>
      </w:r>
    </w:p>
    <w:p w14:paraId="6E719A3B" w14:textId="77777777" w:rsidR="008341E6" w:rsidRDefault="008341E6" w:rsidP="008341E6"/>
    <w:p w14:paraId="5A1C009E" w14:textId="77777777" w:rsidR="008341E6" w:rsidRPr="00D840AD" w:rsidRDefault="008341E6" w:rsidP="00D840AD"/>
    <w:sectPr w:rsidR="008341E6" w:rsidRPr="00D840AD" w:rsidSect="00F025FA">
      <w:headerReference w:type="default" r:id="rId7"/>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47EBD3" w15:done="0"/>
  <w15:commentEx w15:paraId="73709D7D" w15:done="0"/>
  <w15:commentEx w15:paraId="63EA8E3A" w15:done="0"/>
  <w15:commentEx w15:paraId="2F6FAF34" w15:done="0"/>
  <w15:commentEx w15:paraId="3A407ED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E4BB" w14:textId="77777777" w:rsidR="007155C2" w:rsidRDefault="007155C2" w:rsidP="00D44789">
      <w:r>
        <w:separator/>
      </w:r>
    </w:p>
  </w:endnote>
  <w:endnote w:type="continuationSeparator" w:id="0">
    <w:p w14:paraId="06D07420" w14:textId="77777777" w:rsidR="007155C2" w:rsidRDefault="007155C2" w:rsidP="00D4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Segoe UI">
    <w:altName w:val="Arial"/>
    <w:charset w:val="00"/>
    <w:family w:val="swiss"/>
    <w:pitch w:val="variable"/>
    <w:sig w:usb0="E4002EFF" w:usb1="C000E47F" w:usb2="00000009" w:usb3="00000000" w:csb0="000001FF" w:csb1="00000000"/>
  </w:font>
  <w:font w:name="AdvPS_TTI">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C6AA" w14:textId="77777777" w:rsidR="007155C2" w:rsidRDefault="007155C2" w:rsidP="00D44789">
      <w:r>
        <w:separator/>
      </w:r>
    </w:p>
  </w:footnote>
  <w:footnote w:type="continuationSeparator" w:id="0">
    <w:p w14:paraId="4CBACC38" w14:textId="77777777" w:rsidR="007155C2" w:rsidRDefault="007155C2" w:rsidP="00D447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A5E5C" w14:textId="40608384" w:rsidR="007155C2" w:rsidRPr="00C902E6" w:rsidRDefault="007155C2" w:rsidP="00786D3F">
    <w:pPr>
      <w:pStyle w:val="Header"/>
      <w:tabs>
        <w:tab w:val="clear" w:pos="4320"/>
        <w:tab w:val="center" w:pos="540"/>
        <w:tab w:val="left" w:pos="4410"/>
      </w:tabs>
      <w:jc w:val="both"/>
      <w:rPr>
        <w:rFonts w:ascii="Arial" w:hAnsi="Arial"/>
      </w:rPr>
    </w:pPr>
    <w:r w:rsidRPr="00C902E6">
      <w:rPr>
        <w:rFonts w:ascii="Arial" w:hAnsi="Arial"/>
        <w:sz w:val="20"/>
      </w:rPr>
      <w:t xml:space="preserve">Created by </w:t>
    </w:r>
    <w:r>
      <w:rPr>
        <w:rFonts w:ascii="Arial" w:hAnsi="Arial"/>
        <w:sz w:val="20"/>
      </w:rPr>
      <w:t>Anne K. Bentley, Lewis &amp; Clark</w:t>
    </w:r>
    <w:r w:rsidRPr="00C902E6">
      <w:rPr>
        <w:rFonts w:ascii="Arial" w:hAnsi="Arial"/>
        <w:sz w:val="20"/>
      </w:rPr>
      <w:t xml:space="preserve"> College </w:t>
    </w:r>
    <w:r w:rsidRPr="00625CB5">
      <w:rPr>
        <w:rFonts w:ascii="Arial" w:hAnsi="Arial" w:cs="Arial"/>
        <w:sz w:val="20"/>
      </w:rPr>
      <w:t>(</w:t>
    </w:r>
    <w:r>
      <w:rPr>
        <w:rFonts w:ascii="Arial" w:hAnsi="Arial" w:cs="Arial"/>
        <w:sz w:val="20"/>
      </w:rPr>
      <w:t>b</w:t>
    </w:r>
    <w:r w:rsidRPr="00625CB5">
      <w:rPr>
        <w:rFonts w:ascii="Arial" w:hAnsi="Arial" w:cs="Arial"/>
        <w:sz w:val="20"/>
      </w:rPr>
      <w:t>entley@lclark.edu)</w:t>
    </w:r>
    <w:r w:rsidRPr="00C902E6">
      <w:rPr>
        <w:rFonts w:ascii="Arial" w:hAnsi="Arial"/>
        <w:sz w:val="20"/>
      </w:rPr>
      <w:t xml:space="preserve"> and </w:t>
    </w:r>
    <w:r>
      <w:rPr>
        <w:rFonts w:ascii="Arial" w:hAnsi="Arial"/>
        <w:sz w:val="20"/>
      </w:rPr>
      <w:t>Kyle A. Grice, DePaul University (</w:t>
    </w:r>
    <w:r w:rsidR="00710182">
      <w:rPr>
        <w:rFonts w:ascii="Arial" w:hAnsi="Arial"/>
        <w:sz w:val="20"/>
      </w:rPr>
      <w:t>kgrice</w:t>
    </w:r>
    <w:r w:rsidRPr="00787FEA">
      <w:rPr>
        <w:rFonts w:ascii="Arial" w:hAnsi="Arial"/>
        <w:sz w:val="20"/>
      </w:rPr>
      <w:t>1@depaul.edu</w:t>
    </w:r>
    <w:r>
      <w:rPr>
        <w:rFonts w:ascii="Arial" w:hAnsi="Arial"/>
        <w:sz w:val="20"/>
      </w:rPr>
      <w:t xml:space="preserve">) and </w:t>
    </w:r>
    <w:r w:rsidRPr="00C902E6">
      <w:rPr>
        <w:rFonts w:ascii="Arial" w:hAnsi="Arial"/>
        <w:sz w:val="20"/>
      </w:rPr>
      <w:t xml:space="preserve">posted on </w:t>
    </w:r>
    <w:proofErr w:type="spellStart"/>
    <w:r w:rsidRPr="00C902E6">
      <w:rPr>
        <w:rFonts w:ascii="Arial" w:hAnsi="Arial"/>
        <w:sz w:val="20"/>
      </w:rPr>
      <w:t>VIPEr</w:t>
    </w:r>
    <w:proofErr w:type="spellEnd"/>
    <w:r w:rsidRPr="00C902E6">
      <w:rPr>
        <w:rFonts w:ascii="Arial" w:hAnsi="Arial"/>
        <w:sz w:val="20"/>
      </w:rPr>
      <w:t xml:space="preserve"> (</w:t>
    </w:r>
    <w:hyperlink r:id="rId1" w:history="1">
      <w:r w:rsidRPr="00C902E6">
        <w:rPr>
          <w:rStyle w:val="Hyperlink"/>
          <w:rFonts w:ascii="Arial" w:hAnsi="Arial"/>
          <w:sz w:val="20"/>
        </w:rPr>
        <w:t>www.ionicviper.org</w:t>
      </w:r>
    </w:hyperlink>
    <w:r w:rsidRPr="00C902E6">
      <w:rPr>
        <w:rFonts w:ascii="Arial" w:hAnsi="Arial"/>
        <w:sz w:val="20"/>
      </w:rPr>
      <w:t xml:space="preserve">) on </w:t>
    </w:r>
    <w:r w:rsidR="00D50371">
      <w:rPr>
        <w:rFonts w:ascii="Arial" w:hAnsi="Arial"/>
        <w:sz w:val="20"/>
      </w:rPr>
      <w:t>July 7</w:t>
    </w:r>
    <w:r>
      <w:rPr>
        <w:rFonts w:ascii="Arial" w:hAnsi="Arial"/>
        <w:sz w:val="20"/>
      </w:rPr>
      <w:t>, 2014</w:t>
    </w:r>
    <w:r w:rsidRPr="00C902E6">
      <w:rPr>
        <w:rFonts w:ascii="Arial" w:hAnsi="Arial"/>
        <w:sz w:val="20"/>
      </w:rPr>
      <w:t xml:space="preserve">.  Copyright </w:t>
    </w:r>
    <w:r>
      <w:rPr>
        <w:rFonts w:ascii="Arial" w:hAnsi="Arial"/>
        <w:sz w:val="20"/>
      </w:rPr>
      <w:t>Anne K. Bentley and Kyle A. Grice 2014</w:t>
    </w:r>
    <w:r w:rsidRPr="00C902E6">
      <w:rPr>
        <w:rFonts w:ascii="Arial" w:hAnsi="Arial"/>
        <w:sz w:val="20"/>
      </w:rPr>
      <w:t xml:space="preserve">.  This work is licensed under the Creative Commons Attribution Non-commercial Share Alike License. To view a copy of this license visit </w:t>
    </w:r>
    <w:hyperlink r:id="rId2" w:history="1">
      <w:r w:rsidRPr="00C902E6">
        <w:rPr>
          <w:rStyle w:val="Hyperlink"/>
          <w:rFonts w:ascii="Arial" w:hAnsi="Arial"/>
          <w:sz w:val="20"/>
        </w:rPr>
        <w:t>http://creativecommons.org/about/license/</w:t>
      </w:r>
    </w:hyperlink>
    <w:r w:rsidRPr="00C902E6">
      <w:rPr>
        <w:rFonts w:ascii="Arial" w:hAnsi="Arial"/>
        <w:sz w:val="20"/>
      </w:rPr>
      <w:t>.</w:t>
    </w:r>
  </w:p>
  <w:p w14:paraId="2B3D829A" w14:textId="77777777" w:rsidR="007155C2" w:rsidRDefault="007155C2" w:rsidP="00D44789">
    <w:pPr>
      <w:pStyle w:val="Header"/>
    </w:pPr>
  </w:p>
  <w:p w14:paraId="71C80F5B" w14:textId="77777777" w:rsidR="007155C2" w:rsidRDefault="007155C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le Grice">
    <w15:presenceInfo w15:providerId="Windows Live" w15:userId="2e9262bcfad3e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89"/>
    <w:rsid w:val="00004B8C"/>
    <w:rsid w:val="000259DF"/>
    <w:rsid w:val="0015441F"/>
    <w:rsid w:val="00185AD2"/>
    <w:rsid w:val="001E40FC"/>
    <w:rsid w:val="00242BBC"/>
    <w:rsid w:val="00277B5C"/>
    <w:rsid w:val="002D2F39"/>
    <w:rsid w:val="00656295"/>
    <w:rsid w:val="006B2CF1"/>
    <w:rsid w:val="00710182"/>
    <w:rsid w:val="0071075E"/>
    <w:rsid w:val="007155C2"/>
    <w:rsid w:val="00775FF7"/>
    <w:rsid w:val="00786D3F"/>
    <w:rsid w:val="008341E6"/>
    <w:rsid w:val="0087247C"/>
    <w:rsid w:val="008811E4"/>
    <w:rsid w:val="008C3E7F"/>
    <w:rsid w:val="009105B4"/>
    <w:rsid w:val="00945A54"/>
    <w:rsid w:val="00986649"/>
    <w:rsid w:val="00A33D62"/>
    <w:rsid w:val="00A60409"/>
    <w:rsid w:val="00A70ED7"/>
    <w:rsid w:val="00AE5E12"/>
    <w:rsid w:val="00B029D0"/>
    <w:rsid w:val="00C60890"/>
    <w:rsid w:val="00CF18AE"/>
    <w:rsid w:val="00D44789"/>
    <w:rsid w:val="00D50371"/>
    <w:rsid w:val="00D608AE"/>
    <w:rsid w:val="00D840AD"/>
    <w:rsid w:val="00D97B62"/>
    <w:rsid w:val="00E307E3"/>
    <w:rsid w:val="00EA335A"/>
    <w:rsid w:val="00F025FA"/>
    <w:rsid w:val="00FF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C6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4789"/>
    <w:pPr>
      <w:tabs>
        <w:tab w:val="center" w:pos="4320"/>
        <w:tab w:val="right" w:pos="8640"/>
      </w:tabs>
    </w:pPr>
  </w:style>
  <w:style w:type="character" w:customStyle="1" w:styleId="HeaderChar">
    <w:name w:val="Header Char"/>
    <w:basedOn w:val="DefaultParagraphFont"/>
    <w:link w:val="Header"/>
    <w:uiPriority w:val="99"/>
    <w:rsid w:val="00D44789"/>
  </w:style>
  <w:style w:type="paragraph" w:styleId="Footer">
    <w:name w:val="footer"/>
    <w:basedOn w:val="Normal"/>
    <w:link w:val="FooterChar"/>
    <w:uiPriority w:val="99"/>
    <w:unhideWhenUsed/>
    <w:rsid w:val="00D44789"/>
    <w:pPr>
      <w:tabs>
        <w:tab w:val="center" w:pos="4320"/>
        <w:tab w:val="right" w:pos="8640"/>
      </w:tabs>
    </w:pPr>
  </w:style>
  <w:style w:type="character" w:customStyle="1" w:styleId="FooterChar">
    <w:name w:val="Footer Char"/>
    <w:basedOn w:val="DefaultParagraphFont"/>
    <w:link w:val="Footer"/>
    <w:uiPriority w:val="99"/>
    <w:rsid w:val="00D44789"/>
  </w:style>
  <w:style w:type="character" w:styleId="Hyperlink">
    <w:name w:val="Hyperlink"/>
    <w:rsid w:val="00D44789"/>
    <w:rPr>
      <w:color w:val="0000FF"/>
      <w:u w:val="single"/>
    </w:rPr>
  </w:style>
  <w:style w:type="character" w:styleId="Strong">
    <w:name w:val="Strong"/>
    <w:basedOn w:val="DefaultParagraphFont"/>
    <w:uiPriority w:val="22"/>
    <w:qFormat/>
    <w:rsid w:val="00D44789"/>
    <w:rPr>
      <w:b/>
      <w:bCs/>
    </w:rPr>
  </w:style>
  <w:style w:type="character" w:styleId="CommentReference">
    <w:name w:val="annotation reference"/>
    <w:basedOn w:val="DefaultParagraphFont"/>
    <w:uiPriority w:val="99"/>
    <w:semiHidden/>
    <w:unhideWhenUsed/>
    <w:rsid w:val="0015441F"/>
    <w:rPr>
      <w:sz w:val="16"/>
      <w:szCs w:val="16"/>
    </w:rPr>
  </w:style>
  <w:style w:type="paragraph" w:styleId="CommentText">
    <w:name w:val="annotation text"/>
    <w:basedOn w:val="Normal"/>
    <w:link w:val="CommentTextChar"/>
    <w:uiPriority w:val="99"/>
    <w:semiHidden/>
    <w:unhideWhenUsed/>
    <w:rsid w:val="0015441F"/>
    <w:rPr>
      <w:sz w:val="20"/>
      <w:szCs w:val="20"/>
    </w:rPr>
  </w:style>
  <w:style w:type="character" w:customStyle="1" w:styleId="CommentTextChar">
    <w:name w:val="Comment Text Char"/>
    <w:basedOn w:val="DefaultParagraphFont"/>
    <w:link w:val="CommentText"/>
    <w:uiPriority w:val="99"/>
    <w:semiHidden/>
    <w:rsid w:val="0015441F"/>
    <w:rPr>
      <w:sz w:val="20"/>
      <w:szCs w:val="20"/>
    </w:rPr>
  </w:style>
  <w:style w:type="paragraph" w:styleId="CommentSubject">
    <w:name w:val="annotation subject"/>
    <w:basedOn w:val="CommentText"/>
    <w:next w:val="CommentText"/>
    <w:link w:val="CommentSubjectChar"/>
    <w:uiPriority w:val="99"/>
    <w:semiHidden/>
    <w:unhideWhenUsed/>
    <w:rsid w:val="0015441F"/>
    <w:rPr>
      <w:b/>
      <w:bCs/>
    </w:rPr>
  </w:style>
  <w:style w:type="character" w:customStyle="1" w:styleId="CommentSubjectChar">
    <w:name w:val="Comment Subject Char"/>
    <w:basedOn w:val="CommentTextChar"/>
    <w:link w:val="CommentSubject"/>
    <w:uiPriority w:val="99"/>
    <w:semiHidden/>
    <w:rsid w:val="0015441F"/>
    <w:rPr>
      <w:b/>
      <w:bCs/>
      <w:sz w:val="20"/>
      <w:szCs w:val="20"/>
    </w:rPr>
  </w:style>
  <w:style w:type="paragraph" w:styleId="BalloonText">
    <w:name w:val="Balloon Text"/>
    <w:basedOn w:val="Normal"/>
    <w:link w:val="BalloonTextChar"/>
    <w:uiPriority w:val="99"/>
    <w:semiHidden/>
    <w:unhideWhenUsed/>
    <w:rsid w:val="00154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41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4789"/>
    <w:pPr>
      <w:tabs>
        <w:tab w:val="center" w:pos="4320"/>
        <w:tab w:val="right" w:pos="8640"/>
      </w:tabs>
    </w:pPr>
  </w:style>
  <w:style w:type="character" w:customStyle="1" w:styleId="HeaderChar">
    <w:name w:val="Header Char"/>
    <w:basedOn w:val="DefaultParagraphFont"/>
    <w:link w:val="Header"/>
    <w:uiPriority w:val="99"/>
    <w:rsid w:val="00D44789"/>
  </w:style>
  <w:style w:type="paragraph" w:styleId="Footer">
    <w:name w:val="footer"/>
    <w:basedOn w:val="Normal"/>
    <w:link w:val="FooterChar"/>
    <w:uiPriority w:val="99"/>
    <w:unhideWhenUsed/>
    <w:rsid w:val="00D44789"/>
    <w:pPr>
      <w:tabs>
        <w:tab w:val="center" w:pos="4320"/>
        <w:tab w:val="right" w:pos="8640"/>
      </w:tabs>
    </w:pPr>
  </w:style>
  <w:style w:type="character" w:customStyle="1" w:styleId="FooterChar">
    <w:name w:val="Footer Char"/>
    <w:basedOn w:val="DefaultParagraphFont"/>
    <w:link w:val="Footer"/>
    <w:uiPriority w:val="99"/>
    <w:rsid w:val="00D44789"/>
  </w:style>
  <w:style w:type="character" w:styleId="Hyperlink">
    <w:name w:val="Hyperlink"/>
    <w:rsid w:val="00D44789"/>
    <w:rPr>
      <w:color w:val="0000FF"/>
      <w:u w:val="single"/>
    </w:rPr>
  </w:style>
  <w:style w:type="character" w:styleId="Strong">
    <w:name w:val="Strong"/>
    <w:basedOn w:val="DefaultParagraphFont"/>
    <w:uiPriority w:val="22"/>
    <w:qFormat/>
    <w:rsid w:val="00D44789"/>
    <w:rPr>
      <w:b/>
      <w:bCs/>
    </w:rPr>
  </w:style>
  <w:style w:type="character" w:styleId="CommentReference">
    <w:name w:val="annotation reference"/>
    <w:basedOn w:val="DefaultParagraphFont"/>
    <w:uiPriority w:val="99"/>
    <w:semiHidden/>
    <w:unhideWhenUsed/>
    <w:rsid w:val="0015441F"/>
    <w:rPr>
      <w:sz w:val="16"/>
      <w:szCs w:val="16"/>
    </w:rPr>
  </w:style>
  <w:style w:type="paragraph" w:styleId="CommentText">
    <w:name w:val="annotation text"/>
    <w:basedOn w:val="Normal"/>
    <w:link w:val="CommentTextChar"/>
    <w:uiPriority w:val="99"/>
    <w:semiHidden/>
    <w:unhideWhenUsed/>
    <w:rsid w:val="0015441F"/>
    <w:rPr>
      <w:sz w:val="20"/>
      <w:szCs w:val="20"/>
    </w:rPr>
  </w:style>
  <w:style w:type="character" w:customStyle="1" w:styleId="CommentTextChar">
    <w:name w:val="Comment Text Char"/>
    <w:basedOn w:val="DefaultParagraphFont"/>
    <w:link w:val="CommentText"/>
    <w:uiPriority w:val="99"/>
    <w:semiHidden/>
    <w:rsid w:val="0015441F"/>
    <w:rPr>
      <w:sz w:val="20"/>
      <w:szCs w:val="20"/>
    </w:rPr>
  </w:style>
  <w:style w:type="paragraph" w:styleId="CommentSubject">
    <w:name w:val="annotation subject"/>
    <w:basedOn w:val="CommentText"/>
    <w:next w:val="CommentText"/>
    <w:link w:val="CommentSubjectChar"/>
    <w:uiPriority w:val="99"/>
    <w:semiHidden/>
    <w:unhideWhenUsed/>
    <w:rsid w:val="0015441F"/>
    <w:rPr>
      <w:b/>
      <w:bCs/>
    </w:rPr>
  </w:style>
  <w:style w:type="character" w:customStyle="1" w:styleId="CommentSubjectChar">
    <w:name w:val="Comment Subject Char"/>
    <w:basedOn w:val="CommentTextChar"/>
    <w:link w:val="CommentSubject"/>
    <w:uiPriority w:val="99"/>
    <w:semiHidden/>
    <w:rsid w:val="0015441F"/>
    <w:rPr>
      <w:b/>
      <w:bCs/>
      <w:sz w:val="20"/>
      <w:szCs w:val="20"/>
    </w:rPr>
  </w:style>
  <w:style w:type="paragraph" w:styleId="BalloonText">
    <w:name w:val="Balloon Text"/>
    <w:basedOn w:val="Normal"/>
    <w:link w:val="BalloonTextChar"/>
    <w:uiPriority w:val="99"/>
    <w:semiHidden/>
    <w:unhideWhenUsed/>
    <w:rsid w:val="00154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www.ionicviper.org" TargetMode="External"/><Relationship Id="rId2"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Lewis &amp; Clark College</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Bentley</dc:creator>
  <cp:keywords/>
  <dc:description/>
  <cp:lastModifiedBy>Anne Bentley</cp:lastModifiedBy>
  <cp:revision>5</cp:revision>
  <dcterms:created xsi:type="dcterms:W3CDTF">2014-07-03T21:09:00Z</dcterms:created>
  <dcterms:modified xsi:type="dcterms:W3CDTF">2014-07-07T17:26:00Z</dcterms:modified>
</cp:coreProperties>
</file>