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5" w:rsidRDefault="00EE4EC5" w:rsidP="00EE4EC5">
      <w:pPr>
        <w:pStyle w:val="Heading1"/>
      </w:pPr>
      <w:bookmarkStart w:id="0" w:name="_Toc365038132"/>
      <w:r>
        <w:t>Vacuum Setup Recommendations for a Glove Box</w:t>
      </w:r>
      <w:bookmarkEnd w:id="0"/>
    </w:p>
    <w:p w:rsidR="00EE4EC5" w:rsidRPr="00A1485E" w:rsidRDefault="00EE4EC5" w:rsidP="00EE4EC5">
      <w:r>
        <w:t xml:space="preserve">Shown below are schemes for using a vacuum </w:t>
      </w:r>
      <w:proofErr w:type="spellStart"/>
      <w:r>
        <w:t>feedthrough</w:t>
      </w:r>
      <w:proofErr w:type="spellEnd"/>
      <w:r>
        <w:t xml:space="preserve"> in the glove box to remove solvent from small scale reactions in vials and perform vacuum filtrations.  Numerous variations of these configurations can be implemented, of course, depending on the particular needs of the laboratory.</w:t>
      </w:r>
    </w:p>
    <w:p w:rsidR="00EE4EC5" w:rsidRPr="00280AEF" w:rsidRDefault="00EE4EC5" w:rsidP="00EE4EC5">
      <w:pPr>
        <w:pStyle w:val="Heading2"/>
        <w:rPr>
          <w:u w:val="single"/>
        </w:rPr>
      </w:pPr>
      <w:bookmarkStart w:id="1" w:name="_Toc365038133"/>
      <w:r w:rsidRPr="00280AEF">
        <w:rPr>
          <w:u w:val="single"/>
        </w:rPr>
        <w:t xml:space="preserve">Removing Solvent </w:t>
      </w:r>
      <w:r w:rsidRPr="00280AEF">
        <w:rPr>
          <w:i/>
          <w:u w:val="single"/>
        </w:rPr>
        <w:t xml:space="preserve">in </w:t>
      </w:r>
      <w:proofErr w:type="spellStart"/>
      <w:r w:rsidRPr="00280AEF">
        <w:rPr>
          <w:i/>
          <w:u w:val="single"/>
        </w:rPr>
        <w:t>vacuo</w:t>
      </w:r>
      <w:proofErr w:type="spellEnd"/>
      <w:r w:rsidRPr="00280AEF">
        <w:rPr>
          <w:u w:val="single"/>
        </w:rPr>
        <w:t xml:space="preserve"> from Reaction Vials</w:t>
      </w:r>
      <w:bookmarkEnd w:id="1"/>
    </w:p>
    <w:p w:rsidR="00EE4EC5" w:rsidRDefault="00EE4EC5" w:rsidP="00EE4EC5">
      <w:pPr>
        <w:jc w:val="center"/>
      </w:pPr>
      <w:r>
        <w:object w:dxaOrig="11980" w:dyaOrig="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90.5pt" o:ole="">
            <v:imagedata r:id="rId5" o:title=""/>
          </v:shape>
          <o:OLEObject Type="Embed" ProgID="ChemDraw.Document.6.0" ShapeID="_x0000_i1025" DrawAspect="Content" ObjectID="_1439030620" r:id="rId6"/>
        </w:object>
      </w:r>
    </w:p>
    <w:p w:rsidR="00EE4EC5" w:rsidRDefault="00EE4EC5" w:rsidP="00EE4EC5"/>
    <w:p w:rsidR="00EE4EC5" w:rsidRDefault="00EE4EC5" w:rsidP="00EE4EC5"/>
    <w:p w:rsidR="00EE4EC5" w:rsidRPr="00CD5658" w:rsidRDefault="00EE4EC5" w:rsidP="00EE4EC5">
      <w:pPr>
        <w:pStyle w:val="Heading2"/>
        <w:rPr>
          <w:u w:val="single"/>
        </w:rPr>
      </w:pPr>
      <w:bookmarkStart w:id="2" w:name="_Toc365038134"/>
      <w:r w:rsidRPr="00CD5658">
        <w:rPr>
          <w:u w:val="single"/>
        </w:rPr>
        <w:t>Vacuum Filtration in Glove Box</w:t>
      </w:r>
      <w:bookmarkEnd w:id="2"/>
    </w:p>
    <w:p w:rsidR="00EE4EC5" w:rsidRDefault="00EE4EC5" w:rsidP="00EE4EC5"/>
    <w:p w:rsidR="00EE4EC5" w:rsidRPr="00280AEF" w:rsidRDefault="00EE4EC5" w:rsidP="00EE4EC5">
      <w:r>
        <w:object w:dxaOrig="12357" w:dyaOrig="4687">
          <v:shape id="_x0000_i1026" type="#_x0000_t75" style="width:468pt;height:177.75pt" o:ole="">
            <v:imagedata r:id="rId7" o:title=""/>
          </v:shape>
          <o:OLEObject Type="Embed" ProgID="ChemDraw.Document.6.0" ShapeID="_x0000_i1026" DrawAspect="Content" ObjectID="_1439030621" r:id="rId8"/>
        </w:object>
      </w:r>
    </w:p>
    <w:p w:rsidR="005A5DF9" w:rsidRDefault="00EE4EC5" w:rsidP="00150DBC">
      <w:bookmarkStart w:id="3" w:name="_GoBack"/>
      <w:bookmarkEnd w:id="3"/>
    </w:p>
    <w:sectPr w:rsidR="005A5DF9" w:rsidSect="00B27023">
      <w:footerReference w:type="default" r:id="rId9"/>
      <w:endnotePr>
        <w:numFmt w:val="decimal"/>
      </w:endnotePr>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F09" w:rsidRDefault="00EE4EC5">
    <w:pPr>
      <w:pStyle w:val="Footer"/>
      <w:jc w:val="right"/>
    </w:pPr>
    <w:r>
      <w:t>S</w:t>
    </w:r>
    <w:r>
      <w:fldChar w:fldCharType="begin"/>
    </w:r>
    <w:r>
      <w:instrText xml:space="preserve"> PAGE   \* MERGEFORMAT </w:instrText>
    </w:r>
    <w:r>
      <w:fldChar w:fldCharType="separate"/>
    </w:r>
    <w:r>
      <w:rPr>
        <w:noProof/>
      </w:rPr>
      <w:t>28</w:t>
    </w:r>
    <w:r>
      <w:fldChar w:fldCharType="end"/>
    </w:r>
  </w:p>
  <w:p w:rsidR="00AA1F09" w:rsidRDefault="00EE4EC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5"/>
    <w:rsid w:val="00150DBC"/>
    <w:rsid w:val="002E5319"/>
    <w:rsid w:val="003A07F0"/>
    <w:rsid w:val="007A38F9"/>
    <w:rsid w:val="007D7B83"/>
    <w:rsid w:val="00A80745"/>
    <w:rsid w:val="00BD18DC"/>
    <w:rsid w:val="00D3068C"/>
    <w:rsid w:val="00D320C7"/>
    <w:rsid w:val="00D411C5"/>
    <w:rsid w:val="00EE4EC5"/>
    <w:rsid w:val="00E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C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E4EC5"/>
    <w:pPr>
      <w:keepNext/>
      <w:spacing w:line="480" w:lineRule="auto"/>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EE4EC5"/>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5"/>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EE4EC5"/>
    <w:rPr>
      <w:rFonts w:ascii="Times New Roman" w:eastAsia="Times New Roman" w:hAnsi="Times New Roman" w:cs="Times New Roman"/>
      <w:b/>
      <w:bCs/>
      <w:iCs/>
      <w:sz w:val="24"/>
      <w:szCs w:val="28"/>
    </w:rPr>
  </w:style>
  <w:style w:type="paragraph" w:styleId="Footer">
    <w:name w:val="footer"/>
    <w:basedOn w:val="Normal"/>
    <w:link w:val="FooterChar"/>
    <w:uiPriority w:val="99"/>
    <w:unhideWhenUsed/>
    <w:rsid w:val="00EE4EC5"/>
    <w:pPr>
      <w:tabs>
        <w:tab w:val="center" w:pos="4680"/>
        <w:tab w:val="right" w:pos="9360"/>
      </w:tabs>
    </w:pPr>
  </w:style>
  <w:style w:type="character" w:customStyle="1" w:styleId="FooterChar">
    <w:name w:val="Footer Char"/>
    <w:basedOn w:val="DefaultParagraphFont"/>
    <w:link w:val="Footer"/>
    <w:uiPriority w:val="99"/>
    <w:rsid w:val="00EE4E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C5"/>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E4EC5"/>
    <w:pPr>
      <w:keepNext/>
      <w:spacing w:line="480" w:lineRule="auto"/>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EE4EC5"/>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5"/>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EE4EC5"/>
    <w:rPr>
      <w:rFonts w:ascii="Times New Roman" w:eastAsia="Times New Roman" w:hAnsi="Times New Roman" w:cs="Times New Roman"/>
      <w:b/>
      <w:bCs/>
      <w:iCs/>
      <w:sz w:val="24"/>
      <w:szCs w:val="28"/>
    </w:rPr>
  </w:style>
  <w:style w:type="paragraph" w:styleId="Footer">
    <w:name w:val="footer"/>
    <w:basedOn w:val="Normal"/>
    <w:link w:val="FooterChar"/>
    <w:uiPriority w:val="99"/>
    <w:unhideWhenUsed/>
    <w:rsid w:val="00EE4EC5"/>
    <w:pPr>
      <w:tabs>
        <w:tab w:val="center" w:pos="4680"/>
        <w:tab w:val="right" w:pos="9360"/>
      </w:tabs>
    </w:pPr>
  </w:style>
  <w:style w:type="character" w:customStyle="1" w:styleId="FooterChar">
    <w:name w:val="Footer Char"/>
    <w:basedOn w:val="DefaultParagraphFont"/>
    <w:link w:val="Footer"/>
    <w:uiPriority w:val="99"/>
    <w:rsid w:val="00EE4E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1</cp:revision>
  <dcterms:created xsi:type="dcterms:W3CDTF">2013-08-26T18:56:00Z</dcterms:created>
  <dcterms:modified xsi:type="dcterms:W3CDTF">2013-08-26T18:57:00Z</dcterms:modified>
</cp:coreProperties>
</file>