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5B" w:rsidRDefault="001C7F5B"/>
    <w:p w:rsidR="009F06D0" w:rsidRPr="009F06D0" w:rsidRDefault="009F06D0" w:rsidP="009F06D0">
      <w:pPr>
        <w:numPr>
          <w:ilvl w:val="0"/>
          <w:numId w:val="2"/>
        </w:numPr>
        <w:rPr>
          <w:b/>
        </w:rPr>
      </w:pPr>
      <w:r w:rsidRPr="009F06D0">
        <w:rPr>
          <w:b/>
        </w:rPr>
        <w:t>Big picture</w:t>
      </w:r>
    </w:p>
    <w:p w:rsidR="009F06D0" w:rsidRDefault="009F06D0" w:rsidP="0033559D">
      <w:pPr>
        <w:numPr>
          <w:ilvl w:val="1"/>
          <w:numId w:val="2"/>
        </w:numPr>
      </w:pPr>
      <w:r>
        <w:t>In the opening paragraph, the authors briefly mention 'N</w:t>
      </w:r>
      <w:r>
        <w:rPr>
          <w:vertAlign w:val="subscript"/>
        </w:rPr>
        <w:t>2</w:t>
      </w:r>
      <w:r>
        <w:t xml:space="preserve"> fixation to ammonia'. As this is a communication in </w:t>
      </w:r>
      <w:r>
        <w:rPr>
          <w:i/>
        </w:rPr>
        <w:t>J. Am. Chem. Soc</w:t>
      </w:r>
      <w:r>
        <w:t>., the authors are only permitted two pages and therefore do not have a lot of space to write a detailed introduction. Briefly explain the significance of 'N</w:t>
      </w:r>
      <w:r>
        <w:rPr>
          <w:vertAlign w:val="subscript"/>
        </w:rPr>
        <w:t>2</w:t>
      </w:r>
      <w:r>
        <w:t xml:space="preserve"> fixation to ammonia' and why people are interested in studying this phenomenon. This will likely require you to use additional sources which you must cite.</w:t>
      </w:r>
    </w:p>
    <w:p w:rsidR="00597915" w:rsidRDefault="00597915" w:rsidP="00597915"/>
    <w:p w:rsidR="00CF3E42" w:rsidRPr="00374FA6" w:rsidRDefault="00597915" w:rsidP="00374FA6">
      <w:pPr>
        <w:numPr>
          <w:ilvl w:val="1"/>
          <w:numId w:val="2"/>
        </w:numPr>
      </w:pPr>
      <w:r>
        <w:t xml:space="preserve">All of the titanium compounds in this study have derivatives of the </w:t>
      </w:r>
      <w:proofErr w:type="spellStart"/>
      <w:r>
        <w:t>cylopentadienyl</w:t>
      </w:r>
      <w:proofErr w:type="spellEnd"/>
      <w:r>
        <w:t xml:space="preserve"> (</w:t>
      </w:r>
      <w:proofErr w:type="spellStart"/>
      <w:r>
        <w:t>Cp</w:t>
      </w:r>
      <w:proofErr w:type="spellEnd"/>
      <w:r w:rsidR="00640FEA">
        <w:t xml:space="preserve"> – C</w:t>
      </w:r>
      <w:r w:rsidR="00640FEA">
        <w:rPr>
          <w:vertAlign w:val="subscript"/>
        </w:rPr>
        <w:t>5</w:t>
      </w:r>
      <w:r w:rsidR="00640FEA">
        <w:t>H</w:t>
      </w:r>
      <w:r w:rsidR="00640FEA">
        <w:rPr>
          <w:vertAlign w:val="subscript"/>
        </w:rPr>
        <w:t>5</w:t>
      </w:r>
      <w:r>
        <w:t>) ligand. Describe</w:t>
      </w:r>
      <w:r w:rsidR="001F7BCA">
        <w:t>/depict</w:t>
      </w:r>
      <w:r>
        <w:t xml:space="preserve"> the </w:t>
      </w:r>
      <w:r w:rsidR="001F7BCA">
        <w:t>orbital interactions between</w:t>
      </w:r>
      <w:r>
        <w:t xml:space="preserve"> a metal and a </w:t>
      </w:r>
      <w:proofErr w:type="spellStart"/>
      <w:r>
        <w:t>Cp</w:t>
      </w:r>
      <w:proofErr w:type="spellEnd"/>
      <w:r>
        <w:t xml:space="preserve"> ligand.</w:t>
      </w:r>
    </w:p>
    <w:p w:rsidR="009F06D0" w:rsidRDefault="009F06D0" w:rsidP="009F06D0"/>
    <w:p w:rsidR="0033559D" w:rsidRDefault="0096471B" w:rsidP="0033559D">
      <w:pPr>
        <w:numPr>
          <w:ilvl w:val="0"/>
          <w:numId w:val="2"/>
        </w:numPr>
      </w:pPr>
      <w:r>
        <w:rPr>
          <w:b/>
        </w:rPr>
        <w:t>(C</w:t>
      </w:r>
      <w:r w:rsidRPr="0096471B">
        <w:rPr>
          <w:b/>
          <w:vertAlign w:val="subscript"/>
        </w:rPr>
        <w:t>5</w:t>
      </w:r>
      <w:r>
        <w:rPr>
          <w:b/>
        </w:rPr>
        <w:t>Me</w:t>
      </w:r>
      <w:r w:rsidRPr="0096471B">
        <w:rPr>
          <w:b/>
          <w:vertAlign w:val="subscript"/>
        </w:rPr>
        <w:t>4</w:t>
      </w:r>
      <w:r>
        <w:rPr>
          <w:b/>
        </w:rPr>
        <w:t>R)</w:t>
      </w:r>
      <w:r w:rsidR="0033559D" w:rsidRPr="0033559D">
        <w:rPr>
          <w:b/>
          <w:vertAlign w:val="subscript"/>
        </w:rPr>
        <w:t>2</w:t>
      </w:r>
      <w:r w:rsidR="0033559D" w:rsidRPr="0033559D">
        <w:rPr>
          <w:b/>
        </w:rPr>
        <w:t>TiCl</w:t>
      </w:r>
      <w:r w:rsidR="0033559D">
        <w:t xml:space="preserve"> </w:t>
      </w:r>
    </w:p>
    <w:p w:rsidR="0033559D" w:rsidRDefault="0033559D" w:rsidP="0033559D">
      <w:r>
        <w:tab/>
        <w:t>This paper examines reactions with four pre</w:t>
      </w:r>
      <w:r w:rsidR="001F7BCA">
        <w:t>viously reported titanium sandw</w:t>
      </w:r>
      <w:r>
        <w:t xml:space="preserve">ich </w:t>
      </w:r>
      <w:r>
        <w:tab/>
        <w:t xml:space="preserve">compounds (numbered 1-4) as well as two previously unreported compounds </w:t>
      </w:r>
      <w:r>
        <w:tab/>
        <w:t xml:space="preserve">(numbered 5 and 6). Another impact of the page limitation for communications is </w:t>
      </w:r>
      <w:r>
        <w:tab/>
        <w:t xml:space="preserve">that almost all of the experimental details are reported in the supporting </w:t>
      </w:r>
      <w:r>
        <w:tab/>
        <w:t xml:space="preserve">information. Compounds 5 and 6 are prepared from compounds 5-Cl and 6-Cl. </w:t>
      </w:r>
      <w:r>
        <w:tab/>
        <w:t>For the purpose of thes</w:t>
      </w:r>
      <w:r w:rsidR="0096471B">
        <w:t>e questions, focus on compound 6</w:t>
      </w:r>
      <w:r>
        <w:t>-Cl.</w:t>
      </w:r>
    </w:p>
    <w:p w:rsidR="0033559D" w:rsidRDefault="0033559D" w:rsidP="0033559D"/>
    <w:p w:rsidR="0033559D" w:rsidRPr="00374FA6" w:rsidRDefault="0033559D" w:rsidP="00374FA6">
      <w:pPr>
        <w:numPr>
          <w:ilvl w:val="1"/>
          <w:numId w:val="2"/>
        </w:numPr>
      </w:pPr>
      <w:r>
        <w:t xml:space="preserve">Classify this compound and determine the electron number, ligand bond number, valence and </w:t>
      </w:r>
      <w:proofErr w:type="spellStart"/>
      <w:proofErr w:type="gramStart"/>
      <w:r>
        <w:t>d</w:t>
      </w:r>
      <w:r>
        <w:rPr>
          <w:vertAlign w:val="superscript"/>
        </w:rPr>
        <w:t>n</w:t>
      </w:r>
      <w:proofErr w:type="spellEnd"/>
      <w:proofErr w:type="gramEnd"/>
      <w:r>
        <w:t xml:space="preserve"> count for the </w:t>
      </w:r>
      <w:proofErr w:type="spellStart"/>
      <w:r>
        <w:t>Ti</w:t>
      </w:r>
      <w:proofErr w:type="spellEnd"/>
      <w:r>
        <w:t>.</w:t>
      </w:r>
    </w:p>
    <w:p w:rsidR="009F06D0" w:rsidRDefault="009F06D0" w:rsidP="009F06D0"/>
    <w:p w:rsidR="001E08C5" w:rsidRDefault="0033559D" w:rsidP="0033559D">
      <w:pPr>
        <w:numPr>
          <w:ilvl w:val="1"/>
          <w:numId w:val="2"/>
        </w:numPr>
      </w:pPr>
      <w:r>
        <w:t xml:space="preserve">The </w:t>
      </w:r>
      <w:r>
        <w:rPr>
          <w:vertAlign w:val="superscript"/>
        </w:rPr>
        <w:t>1</w:t>
      </w:r>
      <w:r w:rsidR="0096471B">
        <w:t>H NMR data for compound 6</w:t>
      </w:r>
      <w:r>
        <w:t xml:space="preserve">-Cl is reported. What are the </w:t>
      </w:r>
      <w:r>
        <w:rPr>
          <w:rFonts w:ascii="Symbol" w:hAnsi="Symbol"/>
        </w:rPr>
        <w:t></w:t>
      </w:r>
      <w:r w:rsidRPr="00D86812">
        <w:rPr>
          <w:rFonts w:ascii="Symbol" w:hAnsi="Symbol"/>
        </w:rPr>
        <w:t></w:t>
      </w:r>
      <w:r>
        <w:rPr>
          <w:vertAlign w:val="subscript"/>
        </w:rPr>
        <w:t>1/2</w:t>
      </w:r>
      <w:r>
        <w:t xml:space="preserve"> values that are listed for the two peaks?</w:t>
      </w:r>
    </w:p>
    <w:p w:rsidR="0033559D" w:rsidRDefault="0033559D" w:rsidP="001E08C5">
      <w:pPr>
        <w:ind w:left="360"/>
      </w:pPr>
    </w:p>
    <w:p w:rsidR="0033559D" w:rsidRDefault="0033559D" w:rsidP="0033559D">
      <w:pPr>
        <w:numPr>
          <w:ilvl w:val="1"/>
          <w:numId w:val="2"/>
        </w:numPr>
      </w:pPr>
      <w:r>
        <w:t xml:space="preserve">What do these </w:t>
      </w:r>
      <w:r w:rsidR="001E08C5">
        <w:rPr>
          <w:rFonts w:ascii="Symbol" w:hAnsi="Symbol"/>
        </w:rPr>
        <w:t></w:t>
      </w:r>
      <w:r w:rsidR="001E08C5" w:rsidRPr="00D86812">
        <w:rPr>
          <w:rFonts w:ascii="Symbol" w:hAnsi="Symbol"/>
        </w:rPr>
        <w:t></w:t>
      </w:r>
      <w:r w:rsidR="001E08C5">
        <w:rPr>
          <w:vertAlign w:val="subscript"/>
        </w:rPr>
        <w:t>1/2</w:t>
      </w:r>
      <w:r w:rsidR="001E08C5">
        <w:t xml:space="preserve"> values and the </w:t>
      </w:r>
      <w:r>
        <w:t xml:space="preserve">chemical shifts for the two peaks suggest about the electronic structure of </w:t>
      </w:r>
      <w:r w:rsidR="001E08C5">
        <w:t xml:space="preserve">this compound? </w:t>
      </w:r>
      <w:r>
        <w:t>Why? You may need additional sources to fully answer this question, be sure to cite those sources.</w:t>
      </w:r>
    </w:p>
    <w:p w:rsidR="009F06D0" w:rsidRDefault="009F06D0" w:rsidP="009F06D0"/>
    <w:p w:rsidR="0033559D" w:rsidRDefault="0033559D" w:rsidP="0033559D">
      <w:pPr>
        <w:numPr>
          <w:ilvl w:val="1"/>
          <w:numId w:val="2"/>
        </w:numPr>
      </w:pPr>
      <w:r>
        <w:t>Additional</w:t>
      </w:r>
      <w:r w:rsidR="0096471B">
        <w:t xml:space="preserve"> characterization for compound 6</w:t>
      </w:r>
      <w:r>
        <w:t xml:space="preserve">-Cl includes magnetic susceptibility and EPR data. How does the inclusion of this data relate back to the previous question? </w:t>
      </w:r>
    </w:p>
    <w:p w:rsidR="0033559D" w:rsidRDefault="0033559D" w:rsidP="0033559D">
      <w:pPr>
        <w:ind w:left="360"/>
      </w:pPr>
    </w:p>
    <w:p w:rsidR="0033559D" w:rsidRDefault="0033559D" w:rsidP="0033559D">
      <w:pPr>
        <w:numPr>
          <w:ilvl w:val="1"/>
          <w:numId w:val="2"/>
        </w:numPr>
      </w:pPr>
      <w:r>
        <w:t xml:space="preserve">What is suggested by the data from these techniques and why are the numbers different (this may require additional sources which you should cite)? </w:t>
      </w:r>
    </w:p>
    <w:p w:rsidR="0033559D" w:rsidRDefault="0033559D" w:rsidP="0033559D">
      <w:pPr>
        <w:ind w:left="360"/>
      </w:pPr>
    </w:p>
    <w:p w:rsidR="0033559D" w:rsidRDefault="0033559D" w:rsidP="0033559D">
      <w:pPr>
        <w:numPr>
          <w:ilvl w:val="1"/>
          <w:numId w:val="2"/>
        </w:numPr>
      </w:pPr>
      <w:r>
        <w:t>Estimate the spin-only magnetic moment for this compound.</w:t>
      </w:r>
    </w:p>
    <w:p w:rsidR="009F06D0" w:rsidRDefault="009F06D0" w:rsidP="009F06D0"/>
    <w:p w:rsidR="009F06D0" w:rsidRPr="00463003" w:rsidRDefault="0096471B" w:rsidP="009F06D0">
      <w:pPr>
        <w:numPr>
          <w:ilvl w:val="0"/>
          <w:numId w:val="2"/>
        </w:numPr>
        <w:rPr>
          <w:b/>
        </w:rPr>
      </w:pPr>
      <w:r>
        <w:rPr>
          <w:b/>
        </w:rPr>
        <w:t>(C</w:t>
      </w:r>
      <w:r w:rsidRPr="0096471B">
        <w:rPr>
          <w:b/>
          <w:vertAlign w:val="subscript"/>
        </w:rPr>
        <w:t>5</w:t>
      </w:r>
      <w:r>
        <w:rPr>
          <w:b/>
        </w:rPr>
        <w:t>Me</w:t>
      </w:r>
      <w:r w:rsidRPr="0096471B">
        <w:rPr>
          <w:b/>
          <w:vertAlign w:val="subscript"/>
        </w:rPr>
        <w:t>4</w:t>
      </w:r>
      <w:r>
        <w:rPr>
          <w:b/>
        </w:rPr>
        <w:t>R)</w:t>
      </w:r>
      <w:r w:rsidR="00463003" w:rsidRPr="00463003">
        <w:rPr>
          <w:b/>
        </w:rPr>
        <w:t>'</w:t>
      </w:r>
      <w:r w:rsidR="00463003" w:rsidRPr="00463003">
        <w:rPr>
          <w:b/>
          <w:vertAlign w:val="subscript"/>
        </w:rPr>
        <w:t>2</w:t>
      </w:r>
      <w:r w:rsidR="00463003" w:rsidRPr="00463003">
        <w:rPr>
          <w:b/>
        </w:rPr>
        <w:t>Ti</w:t>
      </w:r>
    </w:p>
    <w:p w:rsidR="00463003" w:rsidRDefault="00463003" w:rsidP="00463003">
      <w:r>
        <w:tab/>
        <w:t xml:space="preserve">The syntheses of these compounds are found in the supporting information. To </w:t>
      </w:r>
      <w:r>
        <w:tab/>
        <w:t>remain consistent with section B above,</w:t>
      </w:r>
      <w:r w:rsidR="0096471B">
        <w:t xml:space="preserve"> the focus will be on compound 6</w:t>
      </w:r>
      <w:r>
        <w:t>.</w:t>
      </w:r>
    </w:p>
    <w:p w:rsidR="00463003" w:rsidRDefault="00463003" w:rsidP="00463003">
      <w:r>
        <w:t xml:space="preserve"> </w:t>
      </w:r>
    </w:p>
    <w:p w:rsidR="00463003" w:rsidRDefault="00463003" w:rsidP="00463003">
      <w:pPr>
        <w:numPr>
          <w:ilvl w:val="1"/>
          <w:numId w:val="2"/>
        </w:numPr>
      </w:pPr>
      <w:r>
        <w:t xml:space="preserve">Classify this compound and determine the electron number, ligand bond number, valence and </w:t>
      </w:r>
      <w:proofErr w:type="spellStart"/>
      <w:proofErr w:type="gramStart"/>
      <w:r>
        <w:t>d</w:t>
      </w:r>
      <w:r>
        <w:rPr>
          <w:vertAlign w:val="superscript"/>
        </w:rPr>
        <w:t>n</w:t>
      </w:r>
      <w:proofErr w:type="spellEnd"/>
      <w:proofErr w:type="gramEnd"/>
      <w:r>
        <w:t xml:space="preserve"> count for the Ti.</w:t>
      </w:r>
    </w:p>
    <w:p w:rsidR="00463003" w:rsidRDefault="00463003" w:rsidP="00463003">
      <w:pPr>
        <w:ind w:left="360"/>
      </w:pPr>
    </w:p>
    <w:p w:rsidR="00463003" w:rsidRDefault="00463003" w:rsidP="00463003">
      <w:pPr>
        <w:numPr>
          <w:ilvl w:val="1"/>
          <w:numId w:val="2"/>
        </w:numPr>
      </w:pPr>
      <w:r>
        <w:t>What is sodium amalgam and what purpose does it serve in this reaction?</w:t>
      </w:r>
    </w:p>
    <w:p w:rsidR="00463003" w:rsidRDefault="00463003" w:rsidP="00463003">
      <w:pPr>
        <w:ind w:left="360"/>
      </w:pPr>
    </w:p>
    <w:p w:rsidR="00463003" w:rsidRDefault="00463003" w:rsidP="00463003">
      <w:pPr>
        <w:numPr>
          <w:ilvl w:val="1"/>
          <w:numId w:val="2"/>
        </w:numPr>
      </w:pPr>
      <w:r>
        <w:t>Is this compound paramagnetic? What experimental evidence did you use to support this conclusion?</w:t>
      </w:r>
    </w:p>
    <w:p w:rsidR="00463003" w:rsidRDefault="00463003" w:rsidP="00463003">
      <w:pPr>
        <w:ind w:left="360"/>
      </w:pPr>
    </w:p>
    <w:p w:rsidR="00463003" w:rsidRDefault="00463003" w:rsidP="00463003">
      <w:pPr>
        <w:numPr>
          <w:ilvl w:val="1"/>
          <w:numId w:val="2"/>
        </w:numPr>
      </w:pPr>
      <w:r>
        <w:t>How many unpaired electrons does this compound have? Based on your answer estimate the spin-only magnetic moment and compare it to the experimental value.</w:t>
      </w:r>
    </w:p>
    <w:p w:rsidR="00463003" w:rsidRDefault="00463003" w:rsidP="00463003"/>
    <w:p w:rsidR="00463003" w:rsidRPr="00C2038E" w:rsidRDefault="00C2038E" w:rsidP="009F06D0">
      <w:pPr>
        <w:numPr>
          <w:ilvl w:val="0"/>
          <w:numId w:val="2"/>
        </w:numPr>
        <w:rPr>
          <w:b/>
        </w:rPr>
      </w:pPr>
      <w:r w:rsidRPr="00C2038E">
        <w:rPr>
          <w:b/>
        </w:rPr>
        <w:t xml:space="preserve">Comparing the L ligands in </w:t>
      </w:r>
      <w:r w:rsidR="0096287B">
        <w:rPr>
          <w:b/>
        </w:rPr>
        <w:t>(C</w:t>
      </w:r>
      <w:r w:rsidR="0096287B" w:rsidRPr="0096471B">
        <w:rPr>
          <w:b/>
          <w:vertAlign w:val="subscript"/>
        </w:rPr>
        <w:t>5</w:t>
      </w:r>
      <w:r w:rsidR="0096287B">
        <w:rPr>
          <w:b/>
        </w:rPr>
        <w:t>Me</w:t>
      </w:r>
      <w:r w:rsidR="0096287B" w:rsidRPr="0096471B">
        <w:rPr>
          <w:b/>
          <w:vertAlign w:val="subscript"/>
        </w:rPr>
        <w:t>4</w:t>
      </w:r>
      <w:r w:rsidR="0096287B">
        <w:rPr>
          <w:b/>
        </w:rPr>
        <w:t>R)</w:t>
      </w:r>
      <w:r w:rsidR="00D25D5F" w:rsidRPr="00C2038E">
        <w:rPr>
          <w:b/>
          <w:vertAlign w:val="subscript"/>
        </w:rPr>
        <w:t>2</w:t>
      </w:r>
      <w:r w:rsidR="00D25D5F" w:rsidRPr="00C2038E">
        <w:rPr>
          <w:b/>
        </w:rPr>
        <w:t>TiL</w:t>
      </w:r>
      <w:r w:rsidR="00D25D5F" w:rsidRPr="00C2038E">
        <w:rPr>
          <w:b/>
          <w:vertAlign w:val="subscript"/>
        </w:rPr>
        <w:t>2</w:t>
      </w:r>
    </w:p>
    <w:p w:rsidR="00D25D5F" w:rsidRDefault="00D25D5F" w:rsidP="00D25D5F">
      <w:r>
        <w:tab/>
        <w:t>The reaction of gaseous species that can act as L-type ligands (CO and N</w:t>
      </w:r>
      <w:r>
        <w:rPr>
          <w:vertAlign w:val="subscript"/>
        </w:rPr>
        <w:t>2</w:t>
      </w:r>
      <w:r>
        <w:t xml:space="preserve">) results </w:t>
      </w:r>
      <w:r w:rsidR="00C2038E">
        <w:tab/>
      </w:r>
      <w:r>
        <w:t>in the formation of c</w:t>
      </w:r>
      <w:r w:rsidR="0096287B">
        <w:t xml:space="preserve">ompounds of the general type </w:t>
      </w:r>
      <w:r w:rsidR="0096287B" w:rsidRPr="0096287B">
        <w:t>(C</w:t>
      </w:r>
      <w:r w:rsidR="0096287B" w:rsidRPr="0096287B">
        <w:rPr>
          <w:vertAlign w:val="subscript"/>
        </w:rPr>
        <w:t>5</w:t>
      </w:r>
      <w:r w:rsidR="0096287B" w:rsidRPr="0096287B">
        <w:t>Me</w:t>
      </w:r>
      <w:r w:rsidR="0096287B" w:rsidRPr="0096287B">
        <w:rPr>
          <w:vertAlign w:val="subscript"/>
        </w:rPr>
        <w:t>4</w:t>
      </w:r>
      <w:r w:rsidR="0096287B" w:rsidRPr="0096287B">
        <w:t>R</w:t>
      </w:r>
      <w:proofErr w:type="gramStart"/>
      <w:r w:rsidR="0096287B" w:rsidRPr="0096287B">
        <w:t>)</w:t>
      </w:r>
      <w:r>
        <w:rPr>
          <w:vertAlign w:val="subscript"/>
        </w:rPr>
        <w:t>2</w:t>
      </w:r>
      <w:r>
        <w:t>TiL</w:t>
      </w:r>
      <w:r w:rsidR="00C2038E">
        <w:rPr>
          <w:vertAlign w:val="subscript"/>
        </w:rPr>
        <w:t>2</w:t>
      </w:r>
      <w:proofErr w:type="gramEnd"/>
      <w:r w:rsidR="0096287B">
        <w:t xml:space="preserve">. Again, the </w:t>
      </w:r>
      <w:r w:rsidR="0096287B">
        <w:tab/>
        <w:t xml:space="preserve">primary </w:t>
      </w:r>
      <w:r w:rsidR="00C2038E">
        <w:t>focus of these questions will be the derivatives of compound 5, namely 5-</w:t>
      </w:r>
      <w:r w:rsidR="0096287B">
        <w:tab/>
      </w:r>
      <w:r w:rsidR="00C2038E">
        <w:t>(CO)</w:t>
      </w:r>
      <w:r w:rsidR="00C2038E">
        <w:rPr>
          <w:vertAlign w:val="subscript"/>
        </w:rPr>
        <w:t>2</w:t>
      </w:r>
      <w:r w:rsidR="0096287B">
        <w:t xml:space="preserve"> </w:t>
      </w:r>
      <w:r w:rsidR="00C2038E">
        <w:t>and 5-(N</w:t>
      </w:r>
      <w:r w:rsidR="00C2038E">
        <w:rPr>
          <w:vertAlign w:val="subscript"/>
        </w:rPr>
        <w:t>2</w:t>
      </w:r>
      <w:r w:rsidR="00C2038E">
        <w:t>)</w:t>
      </w:r>
      <w:r w:rsidR="00C2038E">
        <w:rPr>
          <w:vertAlign w:val="subscript"/>
        </w:rPr>
        <w:t>2</w:t>
      </w:r>
      <w:r w:rsidR="00C2038E">
        <w:t>.</w:t>
      </w:r>
    </w:p>
    <w:p w:rsidR="00C2038E" w:rsidRDefault="00C2038E" w:rsidP="00D25D5F"/>
    <w:p w:rsidR="00C2038E" w:rsidRDefault="00C2038E" w:rsidP="00C2038E">
      <w:pPr>
        <w:numPr>
          <w:ilvl w:val="1"/>
          <w:numId w:val="2"/>
        </w:numPr>
      </w:pPr>
      <w:r>
        <w:t xml:space="preserve">Classify these compounds and determine the electron number, ligand bond number, valence and </w:t>
      </w:r>
      <w:proofErr w:type="spellStart"/>
      <w:r>
        <w:t>d</w:t>
      </w:r>
      <w:r>
        <w:rPr>
          <w:vertAlign w:val="superscript"/>
        </w:rPr>
        <w:t>n</w:t>
      </w:r>
      <w:proofErr w:type="spellEnd"/>
      <w:r>
        <w:t xml:space="preserve"> count for the Ti in each case</w:t>
      </w:r>
    </w:p>
    <w:p w:rsidR="00C2038E" w:rsidRPr="00C2038E" w:rsidRDefault="00C2038E" w:rsidP="00D25D5F"/>
    <w:p w:rsidR="0096287B" w:rsidRDefault="0096287B" w:rsidP="0096287B">
      <w:pPr>
        <w:numPr>
          <w:ilvl w:val="1"/>
          <w:numId w:val="2"/>
        </w:numPr>
      </w:pPr>
      <w:r>
        <w:t>Solutions of 6-(CO</w:t>
      </w:r>
      <w:proofErr w:type="gramStart"/>
      <w:r>
        <w:t>)</w:t>
      </w:r>
      <w:r>
        <w:rPr>
          <w:vertAlign w:val="subscript"/>
        </w:rPr>
        <w:t>2</w:t>
      </w:r>
      <w:proofErr w:type="gramEnd"/>
      <w:r>
        <w:t xml:space="preserve"> in pentane are stable at room temperature based on the reported IR data. Solutions of 6-(N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 in pentane at room temperature rapidly release N</w:t>
      </w:r>
      <w:r>
        <w:rPr>
          <w:vertAlign w:val="subscript"/>
        </w:rPr>
        <w:t>2</w:t>
      </w:r>
      <w:r>
        <w:t>. Suggest a reason for this observation.</w:t>
      </w:r>
    </w:p>
    <w:p w:rsidR="00FD1FF1" w:rsidRPr="00FD1FF1" w:rsidRDefault="00FD1FF1" w:rsidP="0096287B">
      <w:pPr>
        <w:ind w:left="360"/>
        <w:rPr>
          <w:color w:val="FF0000"/>
        </w:rPr>
      </w:pPr>
    </w:p>
    <w:p w:rsidR="002B15CB" w:rsidRDefault="00225F7A" w:rsidP="00FD1FF1">
      <w:pPr>
        <w:numPr>
          <w:ilvl w:val="1"/>
          <w:numId w:val="2"/>
        </w:numPr>
      </w:pPr>
      <w:bookmarkStart w:id="0" w:name="_GoBack"/>
      <w:r>
        <w:t>N</w:t>
      </w:r>
      <w:r>
        <w:rPr>
          <w:vertAlign w:val="subscript"/>
        </w:rPr>
        <w:t>2</w:t>
      </w:r>
      <w:r>
        <w:t xml:space="preserve"> is isoelectronic to CO which suggests that these two ligands might have similar bonding interactions with a metal center. D</w:t>
      </w:r>
      <w:r w:rsidR="002B15CB">
        <w:t>oes the X-ray crystal structure of 6-(N</w:t>
      </w:r>
      <w:r w:rsidR="002B15CB">
        <w:rPr>
          <w:vertAlign w:val="subscript"/>
        </w:rPr>
        <w:t>2</w:t>
      </w:r>
      <w:r w:rsidR="002B15CB">
        <w:t>)</w:t>
      </w:r>
      <w:r w:rsidR="002B15CB">
        <w:rPr>
          <w:vertAlign w:val="subscript"/>
        </w:rPr>
        <w:t>2</w:t>
      </w:r>
      <w:r>
        <w:t xml:space="preserve">, in particular the N-N bond length, </w:t>
      </w:r>
      <w:r w:rsidR="002B15CB">
        <w:t>help support your answer to the previous question?</w:t>
      </w:r>
      <w:r>
        <w:t xml:space="preserve"> As a point of reference the authors note that the N-N bond length in free N</w:t>
      </w:r>
      <w:r>
        <w:rPr>
          <w:vertAlign w:val="subscript"/>
        </w:rPr>
        <w:t>2</w:t>
      </w:r>
      <w:r>
        <w:t xml:space="preserve"> is 1.0976 Å.</w:t>
      </w:r>
    </w:p>
    <w:bookmarkEnd w:id="0"/>
    <w:p w:rsidR="002B15CB" w:rsidRDefault="002B15CB" w:rsidP="002B15CB">
      <w:pPr>
        <w:ind w:left="360"/>
      </w:pPr>
    </w:p>
    <w:p w:rsidR="007F71E7" w:rsidRDefault="007F71E7" w:rsidP="00FD1FF1">
      <w:pPr>
        <w:numPr>
          <w:ilvl w:val="1"/>
          <w:numId w:val="2"/>
        </w:numPr>
      </w:pPr>
      <w:r>
        <w:t>Using group theory, determine the number of IR active CO vibrations in 6-(CO</w:t>
      </w:r>
      <w:proofErr w:type="gramStart"/>
      <w:r>
        <w:t>)</w:t>
      </w:r>
      <w:r>
        <w:rPr>
          <w:vertAlign w:val="subscript"/>
        </w:rPr>
        <w:t>2</w:t>
      </w:r>
      <w:proofErr w:type="gramEnd"/>
      <w:r>
        <w:t xml:space="preserve"> and N</w:t>
      </w:r>
      <w:r>
        <w:rPr>
          <w:vertAlign w:val="subscript"/>
        </w:rPr>
        <w:t>2</w:t>
      </w:r>
      <w:r>
        <w:t xml:space="preserve"> vibrations in 6-(N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t xml:space="preserve">. Include the irreducible representations for these vibrations. In the paragraph above </w:t>
      </w:r>
      <w:proofErr w:type="spellStart"/>
      <w:r>
        <w:t>eq</w:t>
      </w:r>
      <w:proofErr w:type="spellEnd"/>
      <w:r>
        <w:t xml:space="preserve"> 1, the authors suggest descriptions for these vibrations. Assign these descriptions to your irreducible representations and suggest how you made these assignments.</w:t>
      </w:r>
    </w:p>
    <w:p w:rsidR="007F71E7" w:rsidRDefault="007F71E7" w:rsidP="007F71E7">
      <w:pPr>
        <w:ind w:left="360"/>
      </w:pPr>
      <w:r>
        <w:tab/>
      </w:r>
    </w:p>
    <w:p w:rsidR="005C141C" w:rsidRDefault="005C141C" w:rsidP="00FD1FF1">
      <w:pPr>
        <w:numPr>
          <w:ilvl w:val="1"/>
          <w:numId w:val="2"/>
        </w:numPr>
      </w:pPr>
      <w:r>
        <w:t>N</w:t>
      </w:r>
      <w:r>
        <w:rPr>
          <w:vertAlign w:val="subscript"/>
        </w:rPr>
        <w:t>2</w:t>
      </w:r>
      <w:r>
        <w:t xml:space="preserve"> is not IR active and yet in these compounds vibrations are observed for the N</w:t>
      </w:r>
      <w:r>
        <w:rPr>
          <w:vertAlign w:val="subscript"/>
        </w:rPr>
        <w:t>2</w:t>
      </w:r>
      <w:r>
        <w:t xml:space="preserve"> ligand. Explain this phenomenon.</w:t>
      </w:r>
    </w:p>
    <w:p w:rsidR="005C141C" w:rsidRDefault="005C141C" w:rsidP="005C141C">
      <w:pPr>
        <w:ind w:left="360"/>
      </w:pPr>
    </w:p>
    <w:p w:rsidR="007F71E7" w:rsidRDefault="00225F7A" w:rsidP="00FD1FF1">
      <w:pPr>
        <w:numPr>
          <w:ilvl w:val="1"/>
          <w:numId w:val="2"/>
        </w:numPr>
      </w:pPr>
      <w:r>
        <w:t>Compared to the data provided for the free molecules, CO and N</w:t>
      </w:r>
      <w:r>
        <w:rPr>
          <w:vertAlign w:val="subscript"/>
        </w:rPr>
        <w:t>2</w:t>
      </w:r>
      <w:r>
        <w:t>, d</w:t>
      </w:r>
      <w:r w:rsidR="007F71E7">
        <w:t>oes the IR data for 6-(CO)</w:t>
      </w:r>
      <w:r w:rsidR="007F71E7">
        <w:rPr>
          <w:vertAlign w:val="subscript"/>
        </w:rPr>
        <w:t>2</w:t>
      </w:r>
      <w:r w:rsidR="007F71E7">
        <w:t xml:space="preserve"> and 6-(N</w:t>
      </w:r>
      <w:r w:rsidR="007F71E7">
        <w:rPr>
          <w:vertAlign w:val="subscript"/>
        </w:rPr>
        <w:t>2</w:t>
      </w:r>
      <w:r w:rsidR="007F71E7">
        <w:t>)</w:t>
      </w:r>
      <w:r w:rsidR="007F71E7">
        <w:rPr>
          <w:vertAlign w:val="subscript"/>
        </w:rPr>
        <w:t>2</w:t>
      </w:r>
      <w:r w:rsidR="006E6E99">
        <w:t xml:space="preserve"> support the</w:t>
      </w:r>
      <w:r w:rsidR="007F71E7">
        <w:t xml:space="preserve"> conclusion</w:t>
      </w:r>
      <w:r w:rsidR="006E6E99">
        <w:t xml:space="preserve"> the CO interaction with titanium is stronger than that of the N</w:t>
      </w:r>
      <w:r w:rsidR="006E6E99">
        <w:rPr>
          <w:vertAlign w:val="subscript"/>
        </w:rPr>
        <w:t>2</w:t>
      </w:r>
      <w:r w:rsidR="007F71E7">
        <w:t>? Why or why not?</w:t>
      </w:r>
      <w:r>
        <w:t xml:space="preserve"> Remember, that although not IR active, the vibrational frequency for N</w:t>
      </w:r>
      <w:r>
        <w:rPr>
          <w:vertAlign w:val="subscript"/>
        </w:rPr>
        <w:t>2</w:t>
      </w:r>
      <w:r>
        <w:t xml:space="preserve"> can be measured in the Raman spectrum.</w:t>
      </w:r>
    </w:p>
    <w:p w:rsidR="007F71E7" w:rsidRDefault="007F71E7" w:rsidP="007F71E7">
      <w:pPr>
        <w:ind w:left="360"/>
      </w:pPr>
    </w:p>
    <w:p w:rsidR="00FD1FF1" w:rsidRDefault="00FD1FF1" w:rsidP="00FD1FF1">
      <w:pPr>
        <w:numPr>
          <w:ilvl w:val="1"/>
          <w:numId w:val="2"/>
        </w:numPr>
      </w:pPr>
      <w:r>
        <w:t>Is 6-(CO</w:t>
      </w:r>
      <w:proofErr w:type="gramStart"/>
      <w:r>
        <w:t>)</w:t>
      </w:r>
      <w:r>
        <w:rPr>
          <w:vertAlign w:val="subscript"/>
        </w:rPr>
        <w:t>2</w:t>
      </w:r>
      <w:proofErr w:type="gramEnd"/>
      <w:r>
        <w:t xml:space="preserve"> paramagnetic or diamagnetic? How did you reach this conclusion?</w:t>
      </w:r>
    </w:p>
    <w:p w:rsidR="00463003" w:rsidRDefault="00463003" w:rsidP="00C92F0B">
      <w:pPr>
        <w:ind w:left="360"/>
      </w:pPr>
    </w:p>
    <w:p w:rsidR="00C92F0B" w:rsidRDefault="00C92F0B" w:rsidP="00C92F0B">
      <w:pPr>
        <w:numPr>
          <w:ilvl w:val="0"/>
          <w:numId w:val="2"/>
        </w:numPr>
        <w:rPr>
          <w:b/>
        </w:rPr>
      </w:pPr>
      <w:r w:rsidRPr="00C2038E">
        <w:rPr>
          <w:b/>
        </w:rPr>
        <w:lastRenderedPageBreak/>
        <w:t xml:space="preserve">Comparing the </w:t>
      </w:r>
      <w:r>
        <w:rPr>
          <w:b/>
        </w:rPr>
        <w:t>R</w:t>
      </w:r>
      <w:r w:rsidRPr="00C2038E">
        <w:rPr>
          <w:b/>
        </w:rPr>
        <w:t xml:space="preserve"> </w:t>
      </w:r>
      <w:r>
        <w:rPr>
          <w:b/>
        </w:rPr>
        <w:t>groups</w:t>
      </w:r>
      <w:r w:rsidRPr="00C2038E">
        <w:rPr>
          <w:b/>
        </w:rPr>
        <w:t xml:space="preserve"> in </w:t>
      </w:r>
      <w:r>
        <w:rPr>
          <w:b/>
        </w:rPr>
        <w:t>(C</w:t>
      </w:r>
      <w:r w:rsidRPr="0096471B">
        <w:rPr>
          <w:b/>
          <w:vertAlign w:val="subscript"/>
        </w:rPr>
        <w:t>5</w:t>
      </w:r>
      <w:r>
        <w:rPr>
          <w:b/>
        </w:rPr>
        <w:t>Me</w:t>
      </w:r>
      <w:r w:rsidRPr="0096471B">
        <w:rPr>
          <w:b/>
          <w:vertAlign w:val="subscript"/>
        </w:rPr>
        <w:t>4</w:t>
      </w:r>
      <w:r>
        <w:rPr>
          <w:b/>
        </w:rPr>
        <w:t>R)</w:t>
      </w:r>
      <w:r w:rsidRPr="00C2038E">
        <w:rPr>
          <w:b/>
          <w:vertAlign w:val="subscript"/>
        </w:rPr>
        <w:t>2</w:t>
      </w:r>
      <w:r w:rsidRPr="00C2038E">
        <w:rPr>
          <w:b/>
        </w:rPr>
        <w:t>TiL</w:t>
      </w:r>
      <w:r w:rsidRPr="00C2038E">
        <w:rPr>
          <w:b/>
          <w:vertAlign w:val="subscript"/>
        </w:rPr>
        <w:t>2</w:t>
      </w:r>
    </w:p>
    <w:p w:rsidR="00C92F0B" w:rsidRPr="00C2038E" w:rsidRDefault="00C92F0B" w:rsidP="00C92F0B">
      <w:pPr>
        <w:rPr>
          <w:b/>
        </w:rPr>
      </w:pPr>
    </w:p>
    <w:p w:rsidR="00C2038E" w:rsidRDefault="00C92F0B" w:rsidP="00C92F0B">
      <w:pPr>
        <w:numPr>
          <w:ilvl w:val="1"/>
          <w:numId w:val="2"/>
        </w:numPr>
      </w:pPr>
      <w:r>
        <w:t>The IR data for the CO compounds can help us in ranking the electron donor ability of the various R groups. Explain how this is possible.</w:t>
      </w:r>
    </w:p>
    <w:p w:rsidR="00C92F0B" w:rsidRDefault="00C92F0B" w:rsidP="00C92F0B">
      <w:pPr>
        <w:ind w:left="360"/>
      </w:pPr>
    </w:p>
    <w:p w:rsidR="00C92F0B" w:rsidRDefault="00C92F0B" w:rsidP="00C92F0B">
      <w:pPr>
        <w:ind w:left="360"/>
      </w:pPr>
    </w:p>
    <w:p w:rsidR="00C92F0B" w:rsidRDefault="00C92F0B" w:rsidP="00C92F0B">
      <w:pPr>
        <w:numPr>
          <w:ilvl w:val="1"/>
          <w:numId w:val="2"/>
        </w:numPr>
      </w:pPr>
      <w:r>
        <w:t>Based on your conclusion in the previous question rank the R groups in terms of electron donor ability.</w:t>
      </w:r>
    </w:p>
    <w:p w:rsidR="00C92F0B" w:rsidRDefault="00C92F0B" w:rsidP="00C92F0B"/>
    <w:p w:rsidR="00C92F0B" w:rsidRDefault="00C92F0B" w:rsidP="00C92F0B">
      <w:pPr>
        <w:numPr>
          <w:ilvl w:val="1"/>
          <w:numId w:val="2"/>
        </w:numPr>
      </w:pPr>
      <w:r>
        <w:t xml:space="preserve">In the fourth paragraph in the left column of the first page, the authors suggest that when the R was </w:t>
      </w:r>
      <w:proofErr w:type="spellStart"/>
      <w:r>
        <w:rPr>
          <w:vertAlign w:val="superscript"/>
        </w:rPr>
        <w:t>t</w:t>
      </w:r>
      <w:r>
        <w:t>Bu</w:t>
      </w:r>
      <w:proofErr w:type="spellEnd"/>
      <w:r>
        <w:t xml:space="preserve">, the electronics would be similar to when the R group is methyl, but the </w:t>
      </w:r>
      <w:proofErr w:type="spellStart"/>
      <w:r>
        <w:t>sterics</w:t>
      </w:r>
      <w:proofErr w:type="spellEnd"/>
      <w:r>
        <w:t xml:space="preserve"> would be similar to when R = SiMe</w:t>
      </w:r>
      <w:r>
        <w:rPr>
          <w:vertAlign w:val="subscript"/>
        </w:rPr>
        <w:t>3</w:t>
      </w:r>
      <w:r>
        <w:t xml:space="preserve">. Does this logic seem </w:t>
      </w:r>
      <w:proofErr w:type="spellStart"/>
      <w:r>
        <w:t>plausable</w:t>
      </w:r>
      <w:proofErr w:type="spellEnd"/>
      <w:r>
        <w:t>? Why or why not?</w:t>
      </w:r>
    </w:p>
    <w:p w:rsidR="000A0D3C" w:rsidRDefault="000A0D3C" w:rsidP="000A0D3C">
      <w:pPr>
        <w:ind w:left="360"/>
      </w:pPr>
    </w:p>
    <w:p w:rsidR="000A0D3C" w:rsidRDefault="009E3257" w:rsidP="00C92F0B">
      <w:pPr>
        <w:numPr>
          <w:ilvl w:val="1"/>
          <w:numId w:val="2"/>
        </w:numPr>
      </w:pPr>
      <w:r>
        <w:t>How do the authors a</w:t>
      </w:r>
      <w:r w:rsidR="00483816">
        <w:t xml:space="preserve">ccount for the differences in the reactivity of compounds 1, 4, 5 and 6 with </w:t>
      </w:r>
      <w:proofErr w:type="gramStart"/>
      <w:r w:rsidR="00483816">
        <w:t>N</w:t>
      </w:r>
      <w:r w:rsidR="00483816">
        <w:rPr>
          <w:vertAlign w:val="subscript"/>
        </w:rPr>
        <w:t>2</w:t>
      </w:r>
      <w:r w:rsidR="00483816">
        <w:t>.</w:t>
      </w:r>
      <w:proofErr w:type="gramEnd"/>
    </w:p>
    <w:p w:rsidR="00D86812" w:rsidRPr="009E3257" w:rsidRDefault="00D86812" w:rsidP="009E3257">
      <w:pPr>
        <w:ind w:left="360"/>
        <w:rPr>
          <w:color w:val="FF0000"/>
        </w:rPr>
      </w:pPr>
    </w:p>
    <w:sectPr w:rsidR="00D86812" w:rsidRPr="009E325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75" w:rsidRDefault="00EF6175" w:rsidP="00597915">
      <w:r>
        <w:separator/>
      </w:r>
    </w:p>
  </w:endnote>
  <w:endnote w:type="continuationSeparator" w:id="0">
    <w:p w:rsidR="00EF6175" w:rsidRDefault="00EF6175" w:rsidP="0059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75" w:rsidRDefault="00EF6175" w:rsidP="00597915">
      <w:r>
        <w:separator/>
      </w:r>
    </w:p>
  </w:footnote>
  <w:footnote w:type="continuationSeparator" w:id="0">
    <w:p w:rsidR="00EF6175" w:rsidRDefault="00EF6175" w:rsidP="0059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15" w:rsidRDefault="00597915" w:rsidP="00597915">
    <w:pPr>
      <w:pStyle w:val="Header"/>
      <w:spacing w:before="75" w:after="75"/>
      <w:rPr>
        <w:b/>
      </w:rPr>
    </w:pPr>
    <w:r w:rsidRPr="00597915">
      <w:rPr>
        <w:b/>
      </w:rPr>
      <w:t>Binding dinitrogen to titanium sandwich compounds</w:t>
    </w:r>
  </w:p>
  <w:p w:rsidR="00597915" w:rsidRPr="00597915" w:rsidRDefault="00597915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Chip Nataro, Lafayette College (nataroc@lafayette.edu) and posted on VIPEr (www.ionicviper.org) on December 22, 2016, Copyright Chip Nataro 2016.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AD7F3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2C6A33"/>
    <w:multiLevelType w:val="hybridMultilevel"/>
    <w:tmpl w:val="E04EA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C5D18"/>
    <w:multiLevelType w:val="multilevel"/>
    <w:tmpl w:val="6D62D1A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CC770AA"/>
    <w:multiLevelType w:val="hybridMultilevel"/>
    <w:tmpl w:val="24D432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C8642E"/>
    <w:multiLevelType w:val="multilevel"/>
    <w:tmpl w:val="9E5A552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5B"/>
    <w:rsid w:val="000A0D3C"/>
    <w:rsid w:val="001B1C9F"/>
    <w:rsid w:val="001C7F5B"/>
    <w:rsid w:val="001E08C5"/>
    <w:rsid w:val="001F7BCA"/>
    <w:rsid w:val="00225F7A"/>
    <w:rsid w:val="002B15CB"/>
    <w:rsid w:val="0033559D"/>
    <w:rsid w:val="00374FA6"/>
    <w:rsid w:val="00463003"/>
    <w:rsid w:val="00483816"/>
    <w:rsid w:val="004A0D21"/>
    <w:rsid w:val="005366B4"/>
    <w:rsid w:val="00597915"/>
    <w:rsid w:val="005C141C"/>
    <w:rsid w:val="00640FEA"/>
    <w:rsid w:val="00662BCC"/>
    <w:rsid w:val="006E6E99"/>
    <w:rsid w:val="007C7A14"/>
    <w:rsid w:val="007F71E7"/>
    <w:rsid w:val="008160FE"/>
    <w:rsid w:val="0096287B"/>
    <w:rsid w:val="0096471B"/>
    <w:rsid w:val="009E3257"/>
    <w:rsid w:val="009F06D0"/>
    <w:rsid w:val="00A3151B"/>
    <w:rsid w:val="00AF5BDA"/>
    <w:rsid w:val="00B25D3A"/>
    <w:rsid w:val="00B43E12"/>
    <w:rsid w:val="00B82325"/>
    <w:rsid w:val="00BD3136"/>
    <w:rsid w:val="00C2038E"/>
    <w:rsid w:val="00C92F0B"/>
    <w:rsid w:val="00CF3E42"/>
    <w:rsid w:val="00D25D5F"/>
    <w:rsid w:val="00D846DC"/>
    <w:rsid w:val="00D86812"/>
    <w:rsid w:val="00E62A8C"/>
    <w:rsid w:val="00EF6175"/>
    <w:rsid w:val="00F81195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5631-8B4E-4BE6-89AD-3A0D7C7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1E7"/>
  </w:style>
  <w:style w:type="table" w:styleId="TableGrid">
    <w:name w:val="Table Grid"/>
    <w:basedOn w:val="TableNormal"/>
    <w:rsid w:val="005C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15"/>
    <w:rPr>
      <w:sz w:val="24"/>
      <w:szCs w:val="24"/>
    </w:rPr>
  </w:style>
  <w:style w:type="paragraph" w:styleId="Footer">
    <w:name w:val="footer"/>
    <w:basedOn w:val="Normal"/>
    <w:link w:val="FooterChar"/>
    <w:rsid w:val="0059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7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Nataro</dc:creator>
  <cp:keywords/>
  <dc:description/>
  <cp:lastModifiedBy>Chip Nataro</cp:lastModifiedBy>
  <cp:revision>4</cp:revision>
  <dcterms:created xsi:type="dcterms:W3CDTF">2016-12-22T14:45:00Z</dcterms:created>
  <dcterms:modified xsi:type="dcterms:W3CDTF">2016-12-28T20:35:00Z</dcterms:modified>
</cp:coreProperties>
</file>