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5B12" w14:textId="77777777" w:rsidR="001E2A82" w:rsidRDefault="001E2A82" w:rsidP="004B717A">
      <w:pPr>
        <w:jc w:val="center"/>
        <w:rPr>
          <w:b/>
          <w:sz w:val="22"/>
          <w:szCs w:val="22"/>
        </w:rPr>
      </w:pPr>
    </w:p>
    <w:p w14:paraId="26C77C8F" w14:textId="1455D7B1" w:rsidR="004B717A" w:rsidRPr="004B717A" w:rsidRDefault="004B717A" w:rsidP="004B717A">
      <w:pPr>
        <w:jc w:val="center"/>
        <w:rPr>
          <w:b/>
          <w:sz w:val="22"/>
          <w:szCs w:val="22"/>
        </w:rPr>
      </w:pPr>
      <w:r w:rsidRPr="004B717A">
        <w:rPr>
          <w:b/>
          <w:sz w:val="22"/>
          <w:szCs w:val="22"/>
        </w:rPr>
        <w:t xml:space="preserve">Peer Review </w:t>
      </w:r>
      <w:r w:rsidR="008A38B3">
        <w:rPr>
          <w:b/>
          <w:sz w:val="22"/>
          <w:szCs w:val="22"/>
        </w:rPr>
        <w:t>Evaluation Form</w:t>
      </w:r>
    </w:p>
    <w:p w14:paraId="085A575B" w14:textId="0CD5FCED" w:rsidR="00030361" w:rsidRDefault="00030361" w:rsidP="004B717A">
      <w:pPr>
        <w:spacing w:after="200"/>
        <w:rPr>
          <w:sz w:val="22"/>
          <w:szCs w:val="22"/>
        </w:rPr>
      </w:pPr>
      <w:r>
        <w:rPr>
          <w:sz w:val="22"/>
          <w:szCs w:val="22"/>
        </w:rPr>
        <w:t>Name: ____________________________</w:t>
      </w:r>
    </w:p>
    <w:p w14:paraId="392735D2" w14:textId="4B618790" w:rsidR="00030361" w:rsidRPr="004B717A" w:rsidRDefault="00030361" w:rsidP="004B717A">
      <w:pPr>
        <w:spacing w:after="200"/>
        <w:rPr>
          <w:sz w:val="22"/>
          <w:szCs w:val="22"/>
        </w:rPr>
      </w:pPr>
      <w:r w:rsidRPr="004B717A">
        <w:rPr>
          <w:sz w:val="22"/>
          <w:szCs w:val="22"/>
        </w:rPr>
        <w:t xml:space="preserve">Score </w:t>
      </w:r>
      <w:r>
        <w:rPr>
          <w:sz w:val="22"/>
          <w:szCs w:val="22"/>
        </w:rPr>
        <w:t>your assigned</w:t>
      </w:r>
      <w:r w:rsidRPr="004B717A">
        <w:rPr>
          <w:sz w:val="22"/>
          <w:szCs w:val="22"/>
        </w:rPr>
        <w:t xml:space="preserve"> papers according to the following rubric.  Choose one option under each category and make additional comments below. Please be constructive and help your peers write a better paper.</w:t>
      </w:r>
    </w:p>
    <w:p w14:paraId="456FF671" w14:textId="77777777" w:rsidR="004B717A" w:rsidRPr="00F54AA5" w:rsidRDefault="004B717A" w:rsidP="004B717A">
      <w:pPr>
        <w:spacing w:after="200"/>
        <w:rPr>
          <w:b/>
          <w:i/>
          <w:sz w:val="22"/>
          <w:szCs w:val="22"/>
        </w:rPr>
      </w:pPr>
      <w:r w:rsidRPr="00F54AA5">
        <w:rPr>
          <w:b/>
          <w:i/>
          <w:sz w:val="22"/>
          <w:szCs w:val="22"/>
        </w:rPr>
        <w:t xml:space="preserve">Paper number: </w:t>
      </w:r>
    </w:p>
    <w:p w14:paraId="734E2025" w14:textId="77777777" w:rsidR="004B717A" w:rsidRPr="004B717A" w:rsidRDefault="004B717A" w:rsidP="004B717A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I: Content</w:t>
      </w:r>
    </w:p>
    <w:p w14:paraId="17341624" w14:textId="07F71C76" w:rsidR="004B717A" w:rsidRPr="004B717A" w:rsidRDefault="00704BB7" w:rsidP="00166A81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Superior: This paper follows </w:t>
      </w:r>
      <w:r w:rsidR="002A5809">
        <w:rPr>
          <w:sz w:val="22"/>
          <w:szCs w:val="22"/>
        </w:rPr>
        <w:t>all</w:t>
      </w:r>
      <w:r>
        <w:rPr>
          <w:sz w:val="22"/>
          <w:szCs w:val="22"/>
        </w:rPr>
        <w:t xml:space="preserve"> the given instructions and </w:t>
      </w:r>
      <w:r w:rsidR="008A38B3">
        <w:rPr>
          <w:sz w:val="22"/>
          <w:szCs w:val="22"/>
        </w:rPr>
        <w:t>addresses all the listed questions</w:t>
      </w:r>
      <w:r>
        <w:rPr>
          <w:sz w:val="22"/>
          <w:szCs w:val="22"/>
        </w:rPr>
        <w:t xml:space="preserve">. </w:t>
      </w:r>
      <w:r w:rsidR="002A5809" w:rsidRPr="004B717A">
        <w:rPr>
          <w:sz w:val="22"/>
          <w:szCs w:val="22"/>
        </w:rPr>
        <w:t>All</w:t>
      </w:r>
      <w:r w:rsidR="004B717A" w:rsidRPr="004B717A">
        <w:rPr>
          <w:sz w:val="22"/>
          <w:szCs w:val="22"/>
        </w:rPr>
        <w:t xml:space="preserve"> the </w:t>
      </w:r>
      <w:r>
        <w:rPr>
          <w:sz w:val="22"/>
          <w:szCs w:val="22"/>
        </w:rPr>
        <w:t>information</w:t>
      </w:r>
      <w:r w:rsidR="004B717A" w:rsidRPr="004B717A">
        <w:rPr>
          <w:sz w:val="22"/>
          <w:szCs w:val="22"/>
        </w:rPr>
        <w:t xml:space="preserve"> is relevant to the purpose of the paper, and </w:t>
      </w:r>
      <w:r w:rsidR="009805A6" w:rsidRPr="004B717A">
        <w:rPr>
          <w:sz w:val="22"/>
          <w:szCs w:val="22"/>
        </w:rPr>
        <w:t>enough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detail </w:t>
      </w:r>
      <w:r w:rsidR="004B717A" w:rsidRPr="004B717A">
        <w:rPr>
          <w:sz w:val="22"/>
          <w:szCs w:val="22"/>
        </w:rPr>
        <w:t xml:space="preserve">is provided for the reader to fully understand what is being described. </w:t>
      </w:r>
      <w:r w:rsidRPr="00704BB7">
        <w:rPr>
          <w:sz w:val="22"/>
          <w:szCs w:val="22"/>
        </w:rPr>
        <w:t>The figures and/or tables used enhance the readability of the paper</w:t>
      </w:r>
      <w:r>
        <w:rPr>
          <w:sz w:val="22"/>
          <w:szCs w:val="22"/>
        </w:rPr>
        <w:t>.</w:t>
      </w:r>
      <w:r w:rsidRPr="00704BB7">
        <w:rPr>
          <w:sz w:val="22"/>
          <w:szCs w:val="22"/>
        </w:rPr>
        <w:t xml:space="preserve"> </w:t>
      </w:r>
    </w:p>
    <w:p w14:paraId="44422FBB" w14:textId="4C9723EF" w:rsidR="004B717A" w:rsidRPr="004B717A" w:rsidRDefault="00166A81" w:rsidP="00166A81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paper </w:t>
      </w:r>
      <w:r w:rsidR="008A38B3">
        <w:rPr>
          <w:sz w:val="22"/>
          <w:szCs w:val="22"/>
        </w:rPr>
        <w:t xml:space="preserve">addresses most, but not </w:t>
      </w:r>
      <w:r w:rsidR="00473E18">
        <w:rPr>
          <w:sz w:val="22"/>
          <w:szCs w:val="22"/>
        </w:rPr>
        <w:t>all</w:t>
      </w:r>
      <w:r w:rsidR="008A38B3">
        <w:rPr>
          <w:sz w:val="22"/>
          <w:szCs w:val="22"/>
        </w:rPr>
        <w:t xml:space="preserve"> the questions</w:t>
      </w:r>
      <w:r w:rsidR="00473E18">
        <w:rPr>
          <w:sz w:val="22"/>
          <w:szCs w:val="22"/>
        </w:rPr>
        <w:t xml:space="preserve"> in the instructions</w:t>
      </w:r>
      <w:r w:rsidR="0073192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B717A" w:rsidRPr="004B717A">
        <w:rPr>
          <w:sz w:val="22"/>
          <w:szCs w:val="22"/>
        </w:rPr>
        <w:t xml:space="preserve">Most of the content is relevant to the purpose of the paper, and </w:t>
      </w:r>
      <w:r w:rsidR="009805A6" w:rsidRPr="004B717A">
        <w:rPr>
          <w:sz w:val="22"/>
          <w:szCs w:val="22"/>
        </w:rPr>
        <w:t>enough</w:t>
      </w:r>
      <w:r w:rsidR="004B717A" w:rsidRPr="004B717A">
        <w:rPr>
          <w:sz w:val="22"/>
          <w:szCs w:val="22"/>
        </w:rPr>
        <w:t xml:space="preserve"> information is provided for the reader to get a general idea of what is being described.</w:t>
      </w:r>
      <w:r>
        <w:rPr>
          <w:sz w:val="22"/>
          <w:szCs w:val="22"/>
        </w:rPr>
        <w:t xml:space="preserve">  Figures and/or tables aren’t used where they might enhance the paper.</w:t>
      </w:r>
      <w:r w:rsidR="004B717A" w:rsidRPr="004B717A">
        <w:rPr>
          <w:sz w:val="22"/>
          <w:szCs w:val="22"/>
        </w:rPr>
        <w:t xml:space="preserve"> </w:t>
      </w:r>
    </w:p>
    <w:p w14:paraId="3A2DEBCE" w14:textId="5D4A6017" w:rsidR="004B717A" w:rsidRDefault="00166A81" w:rsidP="00166A81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Inadequate: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>This paper doesn’t follow the given instructions and</w:t>
      </w:r>
      <w:r w:rsidR="00473E18">
        <w:rPr>
          <w:sz w:val="22"/>
          <w:szCs w:val="22"/>
        </w:rPr>
        <w:t xml:space="preserve"> doesn’t address many of the questions in the instructions</w:t>
      </w:r>
      <w:r>
        <w:rPr>
          <w:sz w:val="22"/>
          <w:szCs w:val="22"/>
        </w:rPr>
        <w:t xml:space="preserve">. </w:t>
      </w:r>
      <w:r w:rsidR="004B717A" w:rsidRPr="004B717A">
        <w:rPr>
          <w:sz w:val="22"/>
          <w:szCs w:val="22"/>
        </w:rPr>
        <w:t>A considerable amount of the content does not appear relevant to the purpose, and insufficient information</w:t>
      </w:r>
      <w:r w:rsidR="0073192D">
        <w:rPr>
          <w:sz w:val="22"/>
          <w:szCs w:val="22"/>
        </w:rPr>
        <w:t xml:space="preserve"> is provided for the reader to</w:t>
      </w:r>
      <w:r w:rsidR="004B717A" w:rsidRPr="004B717A">
        <w:rPr>
          <w:sz w:val="22"/>
          <w:szCs w:val="22"/>
        </w:rPr>
        <w:t xml:space="preserve"> understand what is being described. </w:t>
      </w:r>
    </w:p>
    <w:p w14:paraId="64723C34" w14:textId="5FB9EDB6" w:rsidR="008F5C0A" w:rsidRDefault="008F5C0A" w:rsidP="00166A81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7AE14A90" w14:textId="5AFDCC2D" w:rsidR="008F5C0A" w:rsidRDefault="008F5C0A" w:rsidP="00166A81">
      <w:pPr>
        <w:spacing w:after="200"/>
        <w:ind w:left="630" w:hanging="630"/>
        <w:rPr>
          <w:sz w:val="22"/>
          <w:szCs w:val="22"/>
        </w:rPr>
      </w:pPr>
    </w:p>
    <w:p w14:paraId="558EC5B8" w14:textId="77777777" w:rsidR="008F5C0A" w:rsidRDefault="008F5C0A" w:rsidP="00166A81">
      <w:pPr>
        <w:spacing w:after="200"/>
        <w:ind w:left="630" w:hanging="630"/>
        <w:rPr>
          <w:sz w:val="22"/>
          <w:szCs w:val="22"/>
        </w:rPr>
      </w:pPr>
    </w:p>
    <w:p w14:paraId="1A255A9F" w14:textId="77777777" w:rsidR="008F5C0A" w:rsidRPr="004B717A" w:rsidRDefault="008F5C0A" w:rsidP="00166A81">
      <w:pPr>
        <w:spacing w:after="200"/>
        <w:ind w:left="630" w:hanging="630"/>
        <w:rPr>
          <w:sz w:val="22"/>
          <w:szCs w:val="22"/>
        </w:rPr>
      </w:pPr>
    </w:p>
    <w:p w14:paraId="0EBC13A2" w14:textId="77777777" w:rsidR="004B717A" w:rsidRPr="004B717A" w:rsidRDefault="004B717A" w:rsidP="004B717A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II: Organization</w:t>
      </w:r>
    </w:p>
    <w:p w14:paraId="6049E080" w14:textId="38714AE6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Superior:</w:t>
      </w:r>
      <w:r w:rsidR="004B717A" w:rsidRPr="004B717A">
        <w:rPr>
          <w:sz w:val="22"/>
          <w:szCs w:val="22"/>
        </w:rPr>
        <w:t xml:space="preserve"> The material is logically and clearly organized</w:t>
      </w:r>
      <w:r>
        <w:rPr>
          <w:sz w:val="22"/>
          <w:szCs w:val="22"/>
        </w:rPr>
        <w:t>.</w:t>
      </w:r>
      <w:r w:rsidR="004B717A" w:rsidRPr="004B717A">
        <w:rPr>
          <w:sz w:val="22"/>
          <w:szCs w:val="22"/>
        </w:rPr>
        <w:t xml:space="preserve">  There are smooth</w:t>
      </w:r>
      <w:r>
        <w:rPr>
          <w:sz w:val="22"/>
          <w:szCs w:val="22"/>
        </w:rPr>
        <w:t xml:space="preserve"> </w:t>
      </w:r>
      <w:r w:rsidR="004B717A" w:rsidRPr="004B717A">
        <w:rPr>
          <w:sz w:val="22"/>
          <w:szCs w:val="22"/>
        </w:rPr>
        <w:t>transitions between</w:t>
      </w:r>
      <w:r>
        <w:rPr>
          <w:sz w:val="22"/>
          <w:szCs w:val="22"/>
        </w:rPr>
        <w:t xml:space="preserve"> the different </w:t>
      </w:r>
      <w:r w:rsidR="00473E18">
        <w:rPr>
          <w:sz w:val="22"/>
          <w:szCs w:val="22"/>
        </w:rPr>
        <w:t>topics</w:t>
      </w:r>
      <w:r>
        <w:rPr>
          <w:sz w:val="22"/>
          <w:szCs w:val="22"/>
        </w:rPr>
        <w:t>.</w:t>
      </w:r>
    </w:p>
    <w:p w14:paraId="0D36869D" w14:textId="1883D929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Adequate: </w:t>
      </w:r>
      <w:r w:rsidR="004B717A" w:rsidRPr="004B717A">
        <w:rPr>
          <w:sz w:val="22"/>
          <w:szCs w:val="22"/>
        </w:rPr>
        <w:t xml:space="preserve">The order of the </w:t>
      </w:r>
      <w:r w:rsidR="00473E18">
        <w:rPr>
          <w:sz w:val="22"/>
          <w:szCs w:val="22"/>
        </w:rPr>
        <w:t>topics</w:t>
      </w:r>
      <w:r w:rsidR="004B717A" w:rsidRPr="004B717A">
        <w:rPr>
          <w:sz w:val="22"/>
          <w:szCs w:val="22"/>
        </w:rPr>
        <w:t xml:space="preserve"> of the paper is logical, but the organization of material within each section or transition between </w:t>
      </w:r>
      <w:r w:rsidR="00473E18">
        <w:rPr>
          <w:sz w:val="22"/>
          <w:szCs w:val="22"/>
        </w:rPr>
        <w:t>topics</w:t>
      </w:r>
      <w:r w:rsidR="004B717A" w:rsidRPr="004B717A">
        <w:rPr>
          <w:sz w:val="22"/>
          <w:szCs w:val="22"/>
        </w:rPr>
        <w:t xml:space="preserve"> may lack some clarity.</w:t>
      </w:r>
    </w:p>
    <w:p w14:paraId="7FD6EF07" w14:textId="0E470128" w:rsid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4B717A" w:rsidRPr="004B717A">
        <w:rPr>
          <w:sz w:val="22"/>
          <w:szCs w:val="22"/>
        </w:rPr>
        <w:t>I</w:t>
      </w:r>
      <w:r>
        <w:rPr>
          <w:sz w:val="22"/>
          <w:szCs w:val="22"/>
        </w:rPr>
        <w:t>nadequate:</w:t>
      </w:r>
      <w:r w:rsidR="004B717A" w:rsidRPr="004B717A">
        <w:rPr>
          <w:sz w:val="22"/>
          <w:szCs w:val="22"/>
        </w:rPr>
        <w:t xml:space="preserve"> There appears to be a lack of a cohesive plan to the presentation of the material. Ideas may</w:t>
      </w:r>
      <w:r>
        <w:rPr>
          <w:sz w:val="22"/>
          <w:szCs w:val="22"/>
        </w:rPr>
        <w:t xml:space="preserve"> seem scrambled or disconnected</w:t>
      </w:r>
      <w:r w:rsidR="004B717A" w:rsidRPr="004B717A">
        <w:rPr>
          <w:sz w:val="22"/>
          <w:szCs w:val="22"/>
        </w:rPr>
        <w:t>.</w:t>
      </w:r>
    </w:p>
    <w:p w14:paraId="1716F908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675C67E5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5F0A9AAD" w14:textId="77777777" w:rsidR="008F5C0A" w:rsidRPr="004B717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55040A96" w14:textId="77777777" w:rsidR="008F5C0A" w:rsidRPr="004B717A" w:rsidRDefault="008F5C0A" w:rsidP="0073192D">
      <w:pPr>
        <w:spacing w:after="200"/>
        <w:ind w:left="630" w:hanging="630"/>
        <w:rPr>
          <w:sz w:val="22"/>
          <w:szCs w:val="22"/>
        </w:rPr>
      </w:pPr>
    </w:p>
    <w:p w14:paraId="0A1440FB" w14:textId="77777777" w:rsidR="008F5C0A" w:rsidRDefault="008F5C0A" w:rsidP="004B717A">
      <w:pPr>
        <w:spacing w:after="200"/>
        <w:rPr>
          <w:b/>
          <w:i/>
          <w:sz w:val="22"/>
          <w:szCs w:val="22"/>
        </w:rPr>
      </w:pPr>
    </w:p>
    <w:p w14:paraId="739CD002" w14:textId="460D8FFC" w:rsidR="004B717A" w:rsidRPr="004B717A" w:rsidRDefault="004B717A" w:rsidP="004B717A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III: Grammar</w:t>
      </w:r>
    </w:p>
    <w:p w14:paraId="61E4CF4A" w14:textId="324568D2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Superior: </w:t>
      </w:r>
      <w:r w:rsidR="004B717A" w:rsidRPr="004B717A">
        <w:rPr>
          <w:sz w:val="22"/>
          <w:szCs w:val="22"/>
        </w:rPr>
        <w:t>There are no g</w:t>
      </w:r>
      <w:r>
        <w:rPr>
          <w:sz w:val="22"/>
          <w:szCs w:val="22"/>
        </w:rPr>
        <w:t>rammatical or spelling errors and all p</w:t>
      </w:r>
      <w:r w:rsidR="004B717A" w:rsidRPr="004B717A">
        <w:rPr>
          <w:sz w:val="22"/>
          <w:szCs w:val="22"/>
        </w:rPr>
        <w:t xml:space="preserve">unctuation is used appropriately. </w:t>
      </w:r>
      <w:r>
        <w:rPr>
          <w:sz w:val="22"/>
          <w:szCs w:val="22"/>
        </w:rPr>
        <w:t>All r</w:t>
      </w:r>
      <w:r w:rsidR="004B717A" w:rsidRPr="004B717A">
        <w:rPr>
          <w:sz w:val="22"/>
          <w:szCs w:val="22"/>
        </w:rPr>
        <w:t>eferences are cited correctly and formatted correctly.</w:t>
      </w:r>
    </w:p>
    <w:p w14:paraId="21F13FBF" w14:textId="58542710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="004B717A" w:rsidRPr="004B717A">
        <w:rPr>
          <w:sz w:val="22"/>
          <w:szCs w:val="22"/>
        </w:rPr>
        <w:t xml:space="preserve"> Minor grammatical errors are present, but they do not generally detract from the readability of the paper. May be some errors in reference formatting.</w:t>
      </w:r>
    </w:p>
    <w:p w14:paraId="3F275183" w14:textId="34DCBA90" w:rsid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Inadequate: </w:t>
      </w:r>
      <w:r w:rsidR="004B717A" w:rsidRPr="004B717A">
        <w:rPr>
          <w:sz w:val="22"/>
          <w:szCs w:val="22"/>
        </w:rPr>
        <w:t xml:space="preserve">Poor writing and grammar </w:t>
      </w:r>
      <w:r>
        <w:rPr>
          <w:sz w:val="22"/>
          <w:szCs w:val="22"/>
        </w:rPr>
        <w:t>detract from</w:t>
      </w:r>
      <w:r w:rsidR="004B717A" w:rsidRPr="004B717A">
        <w:rPr>
          <w:sz w:val="22"/>
          <w:szCs w:val="22"/>
        </w:rPr>
        <w:t xml:space="preserve"> the paper’s readability.</w:t>
      </w:r>
    </w:p>
    <w:p w14:paraId="4BABD654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1A4A2C1C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2A8AEE9D" w14:textId="77777777" w:rsidR="008F5C0A" w:rsidRPr="004B717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12EDE661" w14:textId="77777777" w:rsidR="008F5C0A" w:rsidRPr="004B717A" w:rsidRDefault="008F5C0A" w:rsidP="0073192D">
      <w:pPr>
        <w:spacing w:after="200"/>
        <w:ind w:left="630" w:hanging="630"/>
        <w:rPr>
          <w:sz w:val="22"/>
          <w:szCs w:val="22"/>
        </w:rPr>
      </w:pPr>
    </w:p>
    <w:p w14:paraId="626EE13C" w14:textId="77777777" w:rsidR="004B717A" w:rsidRPr="004B717A" w:rsidRDefault="004B717A" w:rsidP="004B717A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IV: Appropriate Vocabulary and Style</w:t>
      </w:r>
    </w:p>
    <w:p w14:paraId="52C3A20C" w14:textId="4C4FDB64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Superior:</w:t>
      </w:r>
      <w:r w:rsidR="004B717A" w:rsidRPr="004B717A">
        <w:rPr>
          <w:sz w:val="22"/>
          <w:szCs w:val="22"/>
        </w:rPr>
        <w:t xml:space="preserve"> The writing style is professional and enhances the readability of the paper. Appropriate vocabulary is</w:t>
      </w:r>
      <w:r w:rsidR="00671937">
        <w:rPr>
          <w:sz w:val="22"/>
          <w:szCs w:val="22"/>
        </w:rPr>
        <w:t xml:space="preserve"> </w:t>
      </w:r>
      <w:r w:rsidR="004B717A" w:rsidRPr="004B717A">
        <w:rPr>
          <w:sz w:val="22"/>
          <w:szCs w:val="22"/>
        </w:rPr>
        <w:t>used. Technical terms</w:t>
      </w:r>
      <w:r w:rsidR="002A5809">
        <w:rPr>
          <w:sz w:val="22"/>
          <w:szCs w:val="22"/>
        </w:rPr>
        <w:t xml:space="preserve"> and abbreviations </w:t>
      </w:r>
      <w:r w:rsidR="004B717A" w:rsidRPr="004B717A">
        <w:rPr>
          <w:sz w:val="22"/>
          <w:szCs w:val="22"/>
        </w:rPr>
        <w:t xml:space="preserve">are </w:t>
      </w:r>
      <w:r w:rsidR="00671937">
        <w:rPr>
          <w:sz w:val="22"/>
          <w:szCs w:val="22"/>
        </w:rPr>
        <w:t xml:space="preserve">correctly </w:t>
      </w:r>
      <w:r w:rsidR="004B717A" w:rsidRPr="004B717A">
        <w:rPr>
          <w:sz w:val="22"/>
          <w:szCs w:val="22"/>
        </w:rPr>
        <w:t>defined and used appropriately.</w:t>
      </w:r>
    </w:p>
    <w:p w14:paraId="362C8BBD" w14:textId="20DC26DF" w:rsidR="004B717A" w:rsidRP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="004B717A" w:rsidRPr="004B717A">
        <w:rPr>
          <w:sz w:val="22"/>
          <w:szCs w:val="22"/>
        </w:rPr>
        <w:t xml:space="preserve"> Some inappropriate vocabulary or style is present. The style somewhat detracts from the readability.</w:t>
      </w:r>
      <w:r w:rsidR="00671937">
        <w:rPr>
          <w:sz w:val="22"/>
          <w:szCs w:val="22"/>
        </w:rPr>
        <w:t xml:space="preserve">  </w:t>
      </w:r>
      <w:r w:rsidR="004B717A" w:rsidRPr="004B717A">
        <w:rPr>
          <w:sz w:val="22"/>
          <w:szCs w:val="22"/>
        </w:rPr>
        <w:t>Technical terms</w:t>
      </w:r>
      <w:r w:rsidR="002A5809" w:rsidRPr="002A5809">
        <w:rPr>
          <w:sz w:val="22"/>
          <w:szCs w:val="22"/>
        </w:rPr>
        <w:t xml:space="preserve"> </w:t>
      </w:r>
      <w:r w:rsidR="002A5809">
        <w:rPr>
          <w:sz w:val="22"/>
          <w:szCs w:val="22"/>
        </w:rPr>
        <w:t>and abbreviations</w:t>
      </w:r>
      <w:r w:rsidR="004B717A" w:rsidRPr="004B717A">
        <w:rPr>
          <w:sz w:val="22"/>
          <w:szCs w:val="22"/>
        </w:rPr>
        <w:t xml:space="preserve"> are used without definition.</w:t>
      </w:r>
    </w:p>
    <w:p w14:paraId="65F9A248" w14:textId="2EF0B89B" w:rsidR="004B717A" w:rsidRDefault="0073192D" w:rsidP="0073192D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="004B717A"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Inadequate:</w:t>
      </w:r>
      <w:r w:rsidR="004B717A" w:rsidRPr="004B717A">
        <w:rPr>
          <w:sz w:val="22"/>
          <w:szCs w:val="22"/>
        </w:rPr>
        <w:t xml:space="preserve"> Inappropriate vocabulary and style occurs.</w:t>
      </w:r>
    </w:p>
    <w:p w14:paraId="299186EC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4EF1DC0F" w14:textId="77777777" w:rsidR="008F5C0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2F93FA80" w14:textId="77777777" w:rsidR="008F5C0A" w:rsidRPr="004B717A" w:rsidRDefault="008F5C0A" w:rsidP="008F5C0A">
      <w:pPr>
        <w:spacing w:after="200"/>
        <w:ind w:left="630" w:hanging="630"/>
        <w:rPr>
          <w:sz w:val="22"/>
          <w:szCs w:val="22"/>
        </w:rPr>
      </w:pPr>
    </w:p>
    <w:p w14:paraId="63E6D54B" w14:textId="77777777" w:rsidR="008F5C0A" w:rsidRPr="004B717A" w:rsidRDefault="008F5C0A" w:rsidP="0073192D">
      <w:pPr>
        <w:spacing w:after="200"/>
        <w:ind w:left="630" w:hanging="630"/>
        <w:rPr>
          <w:sz w:val="22"/>
          <w:szCs w:val="22"/>
        </w:rPr>
      </w:pPr>
    </w:p>
    <w:p w14:paraId="34D38F14" w14:textId="77777777" w:rsidR="00671937" w:rsidRDefault="00671937" w:rsidP="004B717A">
      <w:pPr>
        <w:spacing w:after="20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Additional Comments</w:t>
      </w:r>
      <w:r w:rsidRPr="004B717A">
        <w:rPr>
          <w:b/>
          <w:i/>
          <w:sz w:val="22"/>
          <w:szCs w:val="22"/>
        </w:rPr>
        <w:t>:</w:t>
      </w:r>
    </w:p>
    <w:p w14:paraId="3324D3D3" w14:textId="77777777" w:rsidR="00671937" w:rsidRDefault="0067193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581C6EF" w14:textId="77777777" w:rsidR="001E2A82" w:rsidRDefault="001E2A82" w:rsidP="008F5C0A">
      <w:pPr>
        <w:spacing w:after="200"/>
        <w:rPr>
          <w:b/>
          <w:i/>
          <w:sz w:val="22"/>
          <w:szCs w:val="22"/>
        </w:rPr>
      </w:pPr>
    </w:p>
    <w:p w14:paraId="18CEF119" w14:textId="0BF29D1B" w:rsidR="008F5C0A" w:rsidRPr="00F54AA5" w:rsidRDefault="008F5C0A" w:rsidP="008F5C0A">
      <w:pPr>
        <w:spacing w:after="200"/>
        <w:rPr>
          <w:b/>
          <w:i/>
          <w:sz w:val="22"/>
          <w:szCs w:val="22"/>
        </w:rPr>
      </w:pPr>
      <w:r w:rsidRPr="00F54AA5">
        <w:rPr>
          <w:b/>
          <w:i/>
          <w:sz w:val="22"/>
          <w:szCs w:val="22"/>
        </w:rPr>
        <w:t xml:space="preserve">Paper number: </w:t>
      </w:r>
    </w:p>
    <w:p w14:paraId="4C9EA32B" w14:textId="77777777" w:rsidR="00473E18" w:rsidRPr="004B717A" w:rsidRDefault="00473E18" w:rsidP="00473E18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I: Content</w:t>
      </w:r>
    </w:p>
    <w:p w14:paraId="7CE6860E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Superior: This paper follows all the given instructions and addresses all the listed questions. </w:t>
      </w:r>
      <w:r w:rsidRPr="004B717A">
        <w:rPr>
          <w:sz w:val="22"/>
          <w:szCs w:val="22"/>
        </w:rPr>
        <w:t xml:space="preserve">All the </w:t>
      </w:r>
      <w:r>
        <w:rPr>
          <w:sz w:val="22"/>
          <w:szCs w:val="22"/>
        </w:rPr>
        <w:t>information</w:t>
      </w:r>
      <w:r w:rsidRPr="004B717A">
        <w:rPr>
          <w:sz w:val="22"/>
          <w:szCs w:val="22"/>
        </w:rPr>
        <w:t xml:space="preserve"> is relevant to the purpose of the paper, and enough </w:t>
      </w:r>
      <w:r>
        <w:rPr>
          <w:sz w:val="22"/>
          <w:szCs w:val="22"/>
        </w:rPr>
        <w:t xml:space="preserve">detail </w:t>
      </w:r>
      <w:r w:rsidRPr="004B717A">
        <w:rPr>
          <w:sz w:val="22"/>
          <w:szCs w:val="22"/>
        </w:rPr>
        <w:t xml:space="preserve">is provided for the reader to fully understand what is being described. </w:t>
      </w:r>
      <w:r w:rsidRPr="00704BB7">
        <w:rPr>
          <w:sz w:val="22"/>
          <w:szCs w:val="22"/>
        </w:rPr>
        <w:t>The figures and/or tables used enhance the readability of the paper</w:t>
      </w:r>
      <w:r>
        <w:rPr>
          <w:sz w:val="22"/>
          <w:szCs w:val="22"/>
        </w:rPr>
        <w:t>.</w:t>
      </w:r>
      <w:r w:rsidRPr="00704BB7">
        <w:rPr>
          <w:sz w:val="22"/>
          <w:szCs w:val="22"/>
        </w:rPr>
        <w:t xml:space="preserve"> </w:t>
      </w:r>
    </w:p>
    <w:p w14:paraId="32B1B455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paper addresses most, but not all the questions in the instructions. </w:t>
      </w:r>
      <w:r w:rsidRPr="004B717A">
        <w:rPr>
          <w:sz w:val="22"/>
          <w:szCs w:val="22"/>
        </w:rPr>
        <w:t>Most of the content is relevant to the purpose of the paper, and enough information is provided for the reader to get a general idea of what is being described.</w:t>
      </w:r>
      <w:r>
        <w:rPr>
          <w:sz w:val="22"/>
          <w:szCs w:val="22"/>
        </w:rPr>
        <w:t xml:space="preserve">  Figures and/or tables aren’t used where they might enhance the paper.</w:t>
      </w:r>
      <w:r w:rsidRPr="004B717A">
        <w:rPr>
          <w:sz w:val="22"/>
          <w:szCs w:val="22"/>
        </w:rPr>
        <w:t xml:space="preserve"> </w:t>
      </w:r>
    </w:p>
    <w:p w14:paraId="665FF46C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Inadequate: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paper doesn’t follow the given instructions and doesn’t address many of the questions in the instructions. </w:t>
      </w:r>
      <w:r w:rsidRPr="004B717A">
        <w:rPr>
          <w:sz w:val="22"/>
          <w:szCs w:val="22"/>
        </w:rPr>
        <w:t>A considerable amount of the content does not appear relevant to the purpose, and insufficient information</w:t>
      </w:r>
      <w:r>
        <w:rPr>
          <w:sz w:val="22"/>
          <w:szCs w:val="22"/>
        </w:rPr>
        <w:t xml:space="preserve"> is provided for the reader to</w:t>
      </w:r>
      <w:r w:rsidRPr="004B717A">
        <w:rPr>
          <w:sz w:val="22"/>
          <w:szCs w:val="22"/>
        </w:rPr>
        <w:t xml:space="preserve"> understand what is being described. </w:t>
      </w:r>
    </w:p>
    <w:p w14:paraId="0A30C162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0B778088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028A902A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18C95BEC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7FD83D35" w14:textId="77777777" w:rsidR="00473E18" w:rsidRPr="004B717A" w:rsidRDefault="00473E18" w:rsidP="00473E18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II: Organization</w:t>
      </w:r>
    </w:p>
    <w:p w14:paraId="25B10E3F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Superior:</w:t>
      </w:r>
      <w:r w:rsidRPr="004B717A">
        <w:rPr>
          <w:sz w:val="22"/>
          <w:szCs w:val="22"/>
        </w:rPr>
        <w:t xml:space="preserve"> The material is logically and clearly organized</w:t>
      </w:r>
      <w:r>
        <w:rPr>
          <w:sz w:val="22"/>
          <w:szCs w:val="22"/>
        </w:rPr>
        <w:t>.</w:t>
      </w:r>
      <w:r w:rsidRPr="004B717A">
        <w:rPr>
          <w:sz w:val="22"/>
          <w:szCs w:val="22"/>
        </w:rPr>
        <w:t xml:space="preserve">  There are smooth</w:t>
      </w:r>
      <w:r>
        <w:rPr>
          <w:sz w:val="22"/>
          <w:szCs w:val="22"/>
        </w:rPr>
        <w:t xml:space="preserve"> </w:t>
      </w:r>
      <w:r w:rsidRPr="004B717A">
        <w:rPr>
          <w:sz w:val="22"/>
          <w:szCs w:val="22"/>
        </w:rPr>
        <w:t>transitions between</w:t>
      </w:r>
      <w:r>
        <w:rPr>
          <w:sz w:val="22"/>
          <w:szCs w:val="22"/>
        </w:rPr>
        <w:t xml:space="preserve"> the different topics.</w:t>
      </w:r>
    </w:p>
    <w:p w14:paraId="147C4142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Adequate: </w:t>
      </w:r>
      <w:r w:rsidRPr="004B717A">
        <w:rPr>
          <w:sz w:val="22"/>
          <w:szCs w:val="22"/>
        </w:rPr>
        <w:t xml:space="preserve">The order of the </w:t>
      </w:r>
      <w:r>
        <w:rPr>
          <w:sz w:val="22"/>
          <w:szCs w:val="22"/>
        </w:rPr>
        <w:t>topics</w:t>
      </w:r>
      <w:r w:rsidRPr="004B717A">
        <w:rPr>
          <w:sz w:val="22"/>
          <w:szCs w:val="22"/>
        </w:rPr>
        <w:t xml:space="preserve"> of the paper is logical, but the organization of material within each section or transition between </w:t>
      </w:r>
      <w:r>
        <w:rPr>
          <w:sz w:val="22"/>
          <w:szCs w:val="22"/>
        </w:rPr>
        <w:t>topics</w:t>
      </w:r>
      <w:r w:rsidRPr="004B717A">
        <w:rPr>
          <w:sz w:val="22"/>
          <w:szCs w:val="22"/>
        </w:rPr>
        <w:t xml:space="preserve"> may lack some clarity.</w:t>
      </w:r>
    </w:p>
    <w:p w14:paraId="7DE0478E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4B717A">
        <w:rPr>
          <w:sz w:val="22"/>
          <w:szCs w:val="22"/>
        </w:rPr>
        <w:t>I</w:t>
      </w:r>
      <w:r>
        <w:rPr>
          <w:sz w:val="22"/>
          <w:szCs w:val="22"/>
        </w:rPr>
        <w:t>nadequate:</w:t>
      </w:r>
      <w:r w:rsidRPr="004B717A">
        <w:rPr>
          <w:sz w:val="22"/>
          <w:szCs w:val="22"/>
        </w:rPr>
        <w:t xml:space="preserve"> There appears to be a lack of a cohesive plan to the presentation of the material. Ideas may</w:t>
      </w:r>
      <w:r>
        <w:rPr>
          <w:sz w:val="22"/>
          <w:szCs w:val="22"/>
        </w:rPr>
        <w:t xml:space="preserve"> seem scrambled or disconnected</w:t>
      </w:r>
      <w:r w:rsidRPr="004B717A">
        <w:rPr>
          <w:sz w:val="22"/>
          <w:szCs w:val="22"/>
        </w:rPr>
        <w:t>.</w:t>
      </w:r>
    </w:p>
    <w:p w14:paraId="202616D6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7046DA25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692BA571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4A76BE63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4872A9BD" w14:textId="77777777" w:rsidR="00473E18" w:rsidRDefault="00473E18" w:rsidP="00473E18">
      <w:pPr>
        <w:spacing w:after="200"/>
        <w:rPr>
          <w:b/>
          <w:i/>
          <w:sz w:val="22"/>
          <w:szCs w:val="22"/>
        </w:rPr>
      </w:pPr>
    </w:p>
    <w:p w14:paraId="71E6A654" w14:textId="73ACE264" w:rsidR="00473E18" w:rsidRDefault="00473E18" w:rsidP="00473E18">
      <w:pPr>
        <w:spacing w:after="200"/>
        <w:rPr>
          <w:b/>
          <w:i/>
          <w:sz w:val="22"/>
          <w:szCs w:val="22"/>
        </w:rPr>
      </w:pPr>
    </w:p>
    <w:p w14:paraId="4A7610E9" w14:textId="2E739AC7" w:rsidR="00473E18" w:rsidRDefault="00473E18" w:rsidP="00473E18">
      <w:pPr>
        <w:spacing w:after="200"/>
        <w:rPr>
          <w:b/>
          <w:i/>
          <w:sz w:val="22"/>
          <w:szCs w:val="22"/>
        </w:rPr>
      </w:pPr>
    </w:p>
    <w:p w14:paraId="041C412A" w14:textId="77777777" w:rsidR="001E2A82" w:rsidRDefault="001E2A82" w:rsidP="00473E18">
      <w:pPr>
        <w:spacing w:after="200"/>
        <w:rPr>
          <w:b/>
          <w:i/>
          <w:sz w:val="22"/>
          <w:szCs w:val="22"/>
        </w:rPr>
      </w:pPr>
    </w:p>
    <w:p w14:paraId="3887C938" w14:textId="0EB9AC86" w:rsidR="00473E18" w:rsidRPr="004B717A" w:rsidRDefault="00473E18" w:rsidP="00473E18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III: Grammar</w:t>
      </w:r>
    </w:p>
    <w:p w14:paraId="4C3F47FA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Superior: </w:t>
      </w:r>
      <w:r w:rsidRPr="004B717A">
        <w:rPr>
          <w:sz w:val="22"/>
          <w:szCs w:val="22"/>
        </w:rPr>
        <w:t>There are no g</w:t>
      </w:r>
      <w:r>
        <w:rPr>
          <w:sz w:val="22"/>
          <w:szCs w:val="22"/>
        </w:rPr>
        <w:t>rammatical or spelling errors and all p</w:t>
      </w:r>
      <w:r w:rsidRPr="004B717A">
        <w:rPr>
          <w:sz w:val="22"/>
          <w:szCs w:val="22"/>
        </w:rPr>
        <w:t xml:space="preserve">unctuation is used appropriately. </w:t>
      </w:r>
      <w:r>
        <w:rPr>
          <w:sz w:val="22"/>
          <w:szCs w:val="22"/>
        </w:rPr>
        <w:t>All r</w:t>
      </w:r>
      <w:r w:rsidRPr="004B717A">
        <w:rPr>
          <w:sz w:val="22"/>
          <w:szCs w:val="22"/>
        </w:rPr>
        <w:t>eferences are cited correctly and formatted correctly.</w:t>
      </w:r>
    </w:p>
    <w:p w14:paraId="32B92B78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Pr="004B717A">
        <w:rPr>
          <w:sz w:val="22"/>
          <w:szCs w:val="22"/>
        </w:rPr>
        <w:t xml:space="preserve"> Minor grammatical errors are present, but they do not generally detract from the readability of the paper. May be some errors in reference formatting.</w:t>
      </w:r>
    </w:p>
    <w:p w14:paraId="04C578C8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Inadequate: </w:t>
      </w:r>
      <w:r w:rsidRPr="004B717A">
        <w:rPr>
          <w:sz w:val="22"/>
          <w:szCs w:val="22"/>
        </w:rPr>
        <w:t xml:space="preserve">Poor writing and grammar </w:t>
      </w:r>
      <w:r>
        <w:rPr>
          <w:sz w:val="22"/>
          <w:szCs w:val="22"/>
        </w:rPr>
        <w:t>detract from</w:t>
      </w:r>
      <w:r w:rsidRPr="004B717A">
        <w:rPr>
          <w:sz w:val="22"/>
          <w:szCs w:val="22"/>
        </w:rPr>
        <w:t xml:space="preserve"> the paper’s readability.</w:t>
      </w:r>
    </w:p>
    <w:p w14:paraId="26B7507F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6197E8AF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1BC66588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2531D1B9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03476C58" w14:textId="77777777" w:rsidR="00473E18" w:rsidRPr="004B717A" w:rsidRDefault="00473E18" w:rsidP="00473E18">
      <w:pPr>
        <w:spacing w:after="200"/>
        <w:rPr>
          <w:b/>
          <w:i/>
          <w:sz w:val="22"/>
          <w:szCs w:val="22"/>
        </w:rPr>
      </w:pPr>
      <w:r w:rsidRPr="004B717A">
        <w:rPr>
          <w:b/>
          <w:i/>
          <w:sz w:val="22"/>
          <w:szCs w:val="22"/>
        </w:rPr>
        <w:t>Category IV: Appropriate Vocabulary and Style</w:t>
      </w:r>
    </w:p>
    <w:p w14:paraId="6614200B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Superior:</w:t>
      </w:r>
      <w:r w:rsidRPr="004B717A">
        <w:rPr>
          <w:sz w:val="22"/>
          <w:szCs w:val="22"/>
        </w:rPr>
        <w:t xml:space="preserve"> The writing style is professional and enhances the readability of the paper. Appropriate vocabulary is</w:t>
      </w:r>
      <w:r>
        <w:rPr>
          <w:sz w:val="22"/>
          <w:szCs w:val="22"/>
        </w:rPr>
        <w:t xml:space="preserve"> </w:t>
      </w:r>
      <w:r w:rsidRPr="004B717A">
        <w:rPr>
          <w:sz w:val="22"/>
          <w:szCs w:val="22"/>
        </w:rPr>
        <w:t>used. Technical terms</w:t>
      </w:r>
      <w:r>
        <w:rPr>
          <w:sz w:val="22"/>
          <w:szCs w:val="22"/>
        </w:rPr>
        <w:t xml:space="preserve"> and abbreviations </w:t>
      </w:r>
      <w:r w:rsidRPr="004B717A">
        <w:rPr>
          <w:sz w:val="22"/>
          <w:szCs w:val="22"/>
        </w:rPr>
        <w:t xml:space="preserve">are </w:t>
      </w:r>
      <w:r>
        <w:rPr>
          <w:sz w:val="22"/>
          <w:szCs w:val="22"/>
        </w:rPr>
        <w:t xml:space="preserve">correctly </w:t>
      </w:r>
      <w:r w:rsidRPr="004B717A">
        <w:rPr>
          <w:sz w:val="22"/>
          <w:szCs w:val="22"/>
        </w:rPr>
        <w:t>defined and used appropriately.</w:t>
      </w:r>
    </w:p>
    <w:p w14:paraId="2D1E290E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Adequate:</w:t>
      </w:r>
      <w:r w:rsidRPr="004B717A">
        <w:rPr>
          <w:sz w:val="22"/>
          <w:szCs w:val="22"/>
        </w:rPr>
        <w:t xml:space="preserve"> Some inappropriate vocabulary or style is present. The style somewhat detracts from the readability.</w:t>
      </w:r>
      <w:r>
        <w:rPr>
          <w:sz w:val="22"/>
          <w:szCs w:val="22"/>
        </w:rPr>
        <w:t xml:space="preserve">  </w:t>
      </w:r>
      <w:r w:rsidRPr="004B717A">
        <w:rPr>
          <w:sz w:val="22"/>
          <w:szCs w:val="22"/>
        </w:rPr>
        <w:t>Technical terms</w:t>
      </w:r>
      <w:r w:rsidRPr="002A5809">
        <w:rPr>
          <w:sz w:val="22"/>
          <w:szCs w:val="22"/>
        </w:rPr>
        <w:t xml:space="preserve"> </w:t>
      </w:r>
      <w:r>
        <w:rPr>
          <w:sz w:val="22"/>
          <w:szCs w:val="22"/>
        </w:rPr>
        <w:t>and abbreviations</w:t>
      </w:r>
      <w:r w:rsidRPr="004B717A">
        <w:rPr>
          <w:sz w:val="22"/>
          <w:szCs w:val="22"/>
        </w:rPr>
        <w:t xml:space="preserve"> are used without definition.</w:t>
      </w:r>
    </w:p>
    <w:p w14:paraId="7919CD82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___</w:t>
      </w:r>
      <w:r w:rsidRPr="004B717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Inadequate:</w:t>
      </w:r>
      <w:r w:rsidRPr="004B717A">
        <w:rPr>
          <w:sz w:val="22"/>
          <w:szCs w:val="22"/>
        </w:rPr>
        <w:t xml:space="preserve"> Inappropriate vocabulary and style occurs.</w:t>
      </w:r>
    </w:p>
    <w:p w14:paraId="6DEDE2BE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  <w:r>
        <w:rPr>
          <w:sz w:val="22"/>
          <w:szCs w:val="22"/>
        </w:rPr>
        <w:t>Comments:</w:t>
      </w:r>
    </w:p>
    <w:p w14:paraId="5A20903A" w14:textId="77777777" w:rsidR="00473E18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2E49EEFE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65624BA8" w14:textId="77777777" w:rsidR="00473E18" w:rsidRPr="004B717A" w:rsidRDefault="00473E18" w:rsidP="00473E18">
      <w:pPr>
        <w:spacing w:after="200"/>
        <w:ind w:left="630" w:hanging="630"/>
        <w:rPr>
          <w:sz w:val="22"/>
          <w:szCs w:val="22"/>
        </w:rPr>
      </w:pPr>
    </w:p>
    <w:p w14:paraId="06FD4D84" w14:textId="77777777" w:rsidR="00473E18" w:rsidRDefault="00473E18" w:rsidP="00473E18">
      <w:pPr>
        <w:spacing w:after="20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Additional Comments</w:t>
      </w:r>
      <w:r w:rsidRPr="004B717A">
        <w:rPr>
          <w:b/>
          <w:i/>
          <w:sz w:val="22"/>
          <w:szCs w:val="22"/>
        </w:rPr>
        <w:t>:</w:t>
      </w:r>
    </w:p>
    <w:p w14:paraId="63E136E0" w14:textId="32EAC5A4" w:rsidR="007B2810" w:rsidRPr="008F5C0A" w:rsidRDefault="007B2810" w:rsidP="00473E18">
      <w:pPr>
        <w:rPr>
          <w:b/>
          <w:i/>
          <w:sz w:val="22"/>
          <w:szCs w:val="22"/>
        </w:rPr>
      </w:pPr>
    </w:p>
    <w:sectPr w:rsidR="007B2810" w:rsidRPr="008F5C0A" w:rsidSect="00522546">
      <w:head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DD5F" w14:textId="77777777" w:rsidR="00227726" w:rsidRDefault="00227726" w:rsidP="001E2A82">
      <w:r>
        <w:separator/>
      </w:r>
    </w:p>
  </w:endnote>
  <w:endnote w:type="continuationSeparator" w:id="0">
    <w:p w14:paraId="5B13F7C2" w14:textId="77777777" w:rsidR="00227726" w:rsidRDefault="00227726" w:rsidP="001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9B3B" w14:textId="77777777" w:rsidR="00227726" w:rsidRDefault="00227726" w:rsidP="001E2A82">
      <w:r>
        <w:separator/>
      </w:r>
    </w:p>
  </w:footnote>
  <w:footnote w:type="continuationSeparator" w:id="0">
    <w:p w14:paraId="4EF23010" w14:textId="77777777" w:rsidR="00227726" w:rsidRDefault="00227726" w:rsidP="001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9C35" w14:textId="616D6E76" w:rsidR="001E2A82" w:rsidRDefault="001E2A82">
    <w:pPr>
      <w:pStyle w:val="Header"/>
    </w:pPr>
    <w:r w:rsidRPr="0095265B">
      <w:t>Created by Catherine McCusker, East Tennessee State University (</w:t>
    </w:r>
    <w:hyperlink r:id="rId1" w:history="1">
      <w:r w:rsidRPr="0095265B">
        <w:rPr>
          <w:rStyle w:val="Hyperlink"/>
        </w:rPr>
        <w:t>mccusker@etsu.edu</w:t>
      </w:r>
    </w:hyperlink>
    <w:r w:rsidRPr="0095265B">
      <w:t xml:space="preserve">) and posted on </w:t>
    </w:r>
    <w:proofErr w:type="spellStart"/>
    <w:r w:rsidRPr="0095265B">
      <w:t>VIPEr</w:t>
    </w:r>
    <w:proofErr w:type="spellEnd"/>
    <w:r w:rsidRPr="0095265B">
      <w:t xml:space="preserve"> (www.ionicviper.org) </w:t>
    </w:r>
    <w:r w:rsidR="00F834E1">
      <w:t>January 5, 2022</w:t>
    </w:r>
    <w:r w:rsidRPr="0095265B">
      <w:t>. Copyright Catherine McCusker, 202</w:t>
    </w:r>
    <w:r w:rsidR="00F834E1">
      <w:t>2</w:t>
    </w:r>
    <w:r w:rsidRPr="0095265B">
      <w:t xml:space="preserve">. This work is licensed under the Creative Commons CC BY-NC-SA. To view a copy of this license, visit </w:t>
    </w:r>
    <w:hyperlink r:id="rId2" w:history="1">
      <w:r w:rsidRPr="0095265B">
        <w:rPr>
          <w:rStyle w:val="Hyperlink"/>
        </w:rPr>
        <w:t>https://creativecommons.org/licenses/by-nc/4.0/</w:t>
      </w:r>
    </w:hyperlink>
    <w:r w:rsidRPr="0095265B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17A"/>
    <w:rsid w:val="00030361"/>
    <w:rsid w:val="000F6EDF"/>
    <w:rsid w:val="00166A81"/>
    <w:rsid w:val="001B27CB"/>
    <w:rsid w:val="001E2A82"/>
    <w:rsid w:val="00227726"/>
    <w:rsid w:val="002A5809"/>
    <w:rsid w:val="002C0106"/>
    <w:rsid w:val="00473E18"/>
    <w:rsid w:val="004B717A"/>
    <w:rsid w:val="00522546"/>
    <w:rsid w:val="00671937"/>
    <w:rsid w:val="00704BB7"/>
    <w:rsid w:val="0073192D"/>
    <w:rsid w:val="007B2810"/>
    <w:rsid w:val="008A38B3"/>
    <w:rsid w:val="008F5C0A"/>
    <w:rsid w:val="00904B01"/>
    <w:rsid w:val="009805A6"/>
    <w:rsid w:val="00C9177F"/>
    <w:rsid w:val="00F54AA5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D64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F6EDF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82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1E2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A82"/>
    <w:rPr>
      <w:rFonts w:ascii="Helvetica" w:hAnsi="Helvetica"/>
    </w:rPr>
  </w:style>
  <w:style w:type="character" w:styleId="Hyperlink">
    <w:name w:val="Hyperlink"/>
    <w:basedOn w:val="DefaultParagraphFont"/>
    <w:uiPriority w:val="99"/>
    <w:unhideWhenUsed/>
    <w:rsid w:val="001E2A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/4.0/" TargetMode="External"/><Relationship Id="rId1" Type="http://schemas.openxmlformats.org/officeDocument/2006/relationships/hyperlink" Target="mailto:mccusker@et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State University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McCusker, Catherine Emily</dc:creator>
  <cp:keywords/>
  <dc:description/>
  <cp:lastModifiedBy>McCusker, Catherine Emily</cp:lastModifiedBy>
  <cp:revision>7</cp:revision>
  <dcterms:created xsi:type="dcterms:W3CDTF">2019-01-09T16:49:00Z</dcterms:created>
  <dcterms:modified xsi:type="dcterms:W3CDTF">2022-01-05T19:09:00Z</dcterms:modified>
</cp:coreProperties>
</file>