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6FA1C" w14:textId="77777777" w:rsidR="00090861" w:rsidRDefault="00BF694D">
      <w:pPr>
        <w:pStyle w:val="Heading1"/>
        <w:keepNext w:val="0"/>
        <w:keepLines w:val="0"/>
        <w:spacing w:before="480"/>
        <w:jc w:val="center"/>
        <w:rPr>
          <w:sz w:val="32"/>
          <w:szCs w:val="32"/>
        </w:rPr>
      </w:pPr>
      <w:bookmarkStart w:id="0" w:name="_voyskjnejy40" w:colFirst="0" w:colLast="0"/>
      <w:bookmarkEnd w:id="0"/>
      <w:r>
        <w:rPr>
          <w:b/>
          <w:sz w:val="38"/>
          <w:szCs w:val="38"/>
        </w:rPr>
        <w:t>In-Class Activity on “</w:t>
      </w:r>
      <w:r>
        <w:rPr>
          <w:b/>
          <w:i/>
          <w:sz w:val="38"/>
          <w:szCs w:val="38"/>
        </w:rPr>
        <w:t>How to Review a Paper”</w:t>
      </w:r>
    </w:p>
    <w:p w14:paraId="3A75C61C" w14:textId="77777777" w:rsidR="00090861" w:rsidRDefault="00BF694D">
      <w:pPr>
        <w:spacing w:before="240" w:after="240"/>
      </w:pPr>
      <w:r>
        <w:t xml:space="preserve">by Igor V. Alabugin, </w:t>
      </w:r>
      <w:r>
        <w:rPr>
          <w:i/>
        </w:rPr>
        <w:t>ACS Chemical Health &amp; Safety,</w:t>
      </w:r>
      <w:hyperlink r:id="rId7">
        <w:r>
          <w:rPr>
            <w:i/>
            <w:color w:val="1155CC"/>
            <w:u w:val="single"/>
          </w:rPr>
          <w:t xml:space="preserve"> </w:t>
        </w:r>
      </w:hyperlink>
      <w:hyperlink r:id="rId8">
        <w:r>
          <w:rPr>
            <w:color w:val="1155CC"/>
            <w:u w:val="single"/>
          </w:rPr>
          <w:t>https://dx.doi.org/10.1021/acs.chas</w:t>
        </w:r>
      </w:hyperlink>
      <w:hyperlink r:id="rId9">
        <w:r>
          <w:rPr>
            <w:color w:val="1155CC"/>
            <w:u w:val="single"/>
          </w:rPr>
          <w:t>.0c00107</w:t>
        </w:r>
      </w:hyperlink>
    </w:p>
    <w:p w14:paraId="75A31F45" w14:textId="77777777" w:rsidR="00090861" w:rsidRDefault="00090861"/>
    <w:p w14:paraId="0DF386B7" w14:textId="72121270" w:rsidR="00090861" w:rsidRDefault="00BF694D">
      <w:pPr>
        <w:rPr>
          <w:b/>
        </w:rPr>
      </w:pPr>
      <w:r>
        <w:rPr>
          <w:b/>
        </w:rPr>
        <w:t>Peer Review Activity</w:t>
      </w:r>
    </w:p>
    <w:p w14:paraId="7ACF126E" w14:textId="77777777" w:rsidR="00090861" w:rsidRDefault="00090861"/>
    <w:p w14:paraId="7502F3E1" w14:textId="77777777" w:rsidR="00090861" w:rsidRDefault="00BF694D">
      <w:pPr>
        <w:rPr>
          <w:i/>
        </w:rPr>
      </w:pPr>
      <w:r>
        <w:rPr>
          <w:b/>
          <w:i/>
        </w:rPr>
        <w:t>Assignment:</w:t>
      </w:r>
    </w:p>
    <w:p w14:paraId="0D52EA90" w14:textId="77777777" w:rsidR="00090861" w:rsidRDefault="00BF694D">
      <w:r>
        <w:t>Using what you have learned using the self-review template throughout the semester and our Peer Review In-Class Activity, read your assigned report(s) and complete the attached Peer Review template.</w:t>
      </w:r>
    </w:p>
    <w:p w14:paraId="40FD5879" w14:textId="77777777" w:rsidR="00090861" w:rsidRDefault="00090861"/>
    <w:p w14:paraId="523802B5" w14:textId="77777777" w:rsidR="00090861" w:rsidRDefault="00BF694D">
      <w:pPr>
        <w:rPr>
          <w:b/>
        </w:rPr>
      </w:pPr>
      <w:r>
        <w:rPr>
          <w:b/>
        </w:rPr>
        <w:t>Evaluation of the Report</w:t>
      </w:r>
    </w:p>
    <w:tbl>
      <w:tblPr>
        <w:tblStyle w:val="a1"/>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090861" w14:paraId="0F7CF5E8" w14:textId="77777777">
        <w:tc>
          <w:tcPr>
            <w:tcW w:w="10080" w:type="dxa"/>
            <w:shd w:val="clear" w:color="auto" w:fill="auto"/>
            <w:tcMar>
              <w:top w:w="100" w:type="dxa"/>
              <w:left w:w="100" w:type="dxa"/>
              <w:bottom w:w="100" w:type="dxa"/>
              <w:right w:w="100" w:type="dxa"/>
            </w:tcMar>
          </w:tcPr>
          <w:p w14:paraId="49CCB10C" w14:textId="77777777" w:rsidR="00090861" w:rsidRDefault="00BF694D">
            <w:pPr>
              <w:widowControl w:val="0"/>
              <w:spacing w:line="240" w:lineRule="auto"/>
            </w:pPr>
            <w:r>
              <w:rPr>
                <w:b/>
              </w:rPr>
              <w:t>Abstract:</w:t>
            </w:r>
            <w:r>
              <w:t xml:space="preserve"> Does it accurately address the key points of the report?  Does it address the following four points in a concise manner?</w:t>
            </w:r>
          </w:p>
          <w:p w14:paraId="4CB0E44A" w14:textId="77777777" w:rsidR="00090861" w:rsidRDefault="00BF694D">
            <w:pPr>
              <w:widowControl w:val="0"/>
              <w:numPr>
                <w:ilvl w:val="0"/>
                <w:numId w:val="1"/>
              </w:numPr>
              <w:spacing w:line="240" w:lineRule="auto"/>
              <w:rPr>
                <w:i/>
              </w:rPr>
            </w:pPr>
            <w:r>
              <w:rPr>
                <w:i/>
              </w:rPr>
              <w:t>Why?</w:t>
            </w:r>
            <w:r>
              <w:t xml:space="preserve"> What is the goal of this report; what research questions are being addressed?</w:t>
            </w:r>
          </w:p>
          <w:p w14:paraId="3932B6F0" w14:textId="77777777" w:rsidR="00090861" w:rsidRDefault="00BF694D">
            <w:pPr>
              <w:widowControl w:val="0"/>
              <w:numPr>
                <w:ilvl w:val="0"/>
                <w:numId w:val="1"/>
              </w:numPr>
              <w:spacing w:line="240" w:lineRule="auto"/>
              <w:rPr>
                <w:i/>
              </w:rPr>
            </w:pPr>
            <w:r>
              <w:rPr>
                <w:i/>
              </w:rPr>
              <w:t>How?</w:t>
            </w:r>
            <w:r>
              <w:t xml:space="preserve"> Does it outline the approach used to answer the research questions?</w:t>
            </w:r>
          </w:p>
          <w:p w14:paraId="69A0D6AC" w14:textId="77777777" w:rsidR="00090861" w:rsidRDefault="00BF694D">
            <w:pPr>
              <w:widowControl w:val="0"/>
              <w:numPr>
                <w:ilvl w:val="0"/>
                <w:numId w:val="1"/>
              </w:numPr>
              <w:spacing w:line="240" w:lineRule="auto"/>
              <w:rPr>
                <w:i/>
              </w:rPr>
            </w:pPr>
            <w:r>
              <w:rPr>
                <w:i/>
              </w:rPr>
              <w:t>What was done?</w:t>
            </w:r>
            <w:r>
              <w:t xml:space="preserve"> Does it summarize the key activities of the approach?</w:t>
            </w:r>
          </w:p>
          <w:p w14:paraId="5A587B3F" w14:textId="77777777" w:rsidR="00090861" w:rsidRDefault="00BF694D">
            <w:pPr>
              <w:widowControl w:val="0"/>
              <w:numPr>
                <w:ilvl w:val="0"/>
                <w:numId w:val="1"/>
              </w:numPr>
              <w:spacing w:line="240" w:lineRule="auto"/>
              <w:rPr>
                <w:i/>
              </w:rPr>
            </w:pPr>
            <w:r>
              <w:rPr>
                <w:i/>
              </w:rPr>
              <w:t>What was found?</w:t>
            </w:r>
            <w:r>
              <w:t xml:space="preserve"> Does it provide conclusions; do the conclusions address the original goal?</w:t>
            </w:r>
          </w:p>
        </w:tc>
      </w:tr>
      <w:tr w:rsidR="00090861" w14:paraId="2AD171E5" w14:textId="77777777">
        <w:tc>
          <w:tcPr>
            <w:tcW w:w="10080" w:type="dxa"/>
            <w:shd w:val="clear" w:color="auto" w:fill="auto"/>
            <w:tcMar>
              <w:top w:w="100" w:type="dxa"/>
              <w:left w:w="100" w:type="dxa"/>
              <w:bottom w:w="100" w:type="dxa"/>
              <w:right w:w="100" w:type="dxa"/>
            </w:tcMar>
          </w:tcPr>
          <w:p w14:paraId="47F28CD6" w14:textId="77777777" w:rsidR="00090861" w:rsidRDefault="00090861">
            <w:pPr>
              <w:widowControl w:val="0"/>
              <w:spacing w:line="240" w:lineRule="auto"/>
            </w:pPr>
          </w:p>
          <w:p w14:paraId="3F11D97D" w14:textId="77777777" w:rsidR="00090861" w:rsidRDefault="00090861">
            <w:pPr>
              <w:widowControl w:val="0"/>
              <w:spacing w:line="240" w:lineRule="auto"/>
            </w:pPr>
          </w:p>
        </w:tc>
      </w:tr>
      <w:tr w:rsidR="00090861" w14:paraId="3E1EF840" w14:textId="77777777">
        <w:tc>
          <w:tcPr>
            <w:tcW w:w="10080" w:type="dxa"/>
            <w:shd w:val="clear" w:color="auto" w:fill="auto"/>
            <w:tcMar>
              <w:top w:w="100" w:type="dxa"/>
              <w:left w:w="100" w:type="dxa"/>
              <w:bottom w:w="100" w:type="dxa"/>
              <w:right w:w="100" w:type="dxa"/>
            </w:tcMar>
          </w:tcPr>
          <w:p w14:paraId="400B1DBB" w14:textId="77777777" w:rsidR="00090861" w:rsidRDefault="00BF694D">
            <w:pPr>
              <w:widowControl w:val="0"/>
              <w:spacing w:line="240" w:lineRule="auto"/>
            </w:pPr>
            <w:r>
              <w:rPr>
                <w:b/>
              </w:rPr>
              <w:t xml:space="preserve">Introduction: </w:t>
            </w:r>
            <w:r>
              <w:t>Does it identify a problem and demonstrate why it is worthwhile to a reader?  Does it establish a connection from what is already known (literature) to the current work?  Does it address the following points?</w:t>
            </w:r>
          </w:p>
          <w:p w14:paraId="058069FA" w14:textId="77777777" w:rsidR="00090861" w:rsidRDefault="00BF694D">
            <w:pPr>
              <w:widowControl w:val="0"/>
              <w:numPr>
                <w:ilvl w:val="0"/>
                <w:numId w:val="4"/>
              </w:numPr>
              <w:spacing w:line="240" w:lineRule="auto"/>
            </w:pPr>
            <w:r>
              <w:t>Present the main topic of the report</w:t>
            </w:r>
          </w:p>
          <w:p w14:paraId="2A6E4389" w14:textId="77777777" w:rsidR="00090861" w:rsidRDefault="00BF694D">
            <w:pPr>
              <w:widowControl w:val="0"/>
              <w:numPr>
                <w:ilvl w:val="0"/>
                <w:numId w:val="4"/>
              </w:numPr>
              <w:spacing w:line="240" w:lineRule="auto"/>
            </w:pPr>
            <w:r>
              <w:t>Explain why the topic is important</w:t>
            </w:r>
          </w:p>
          <w:p w14:paraId="63219C95" w14:textId="77777777" w:rsidR="00090861" w:rsidRDefault="00BF694D">
            <w:pPr>
              <w:widowControl w:val="0"/>
              <w:numPr>
                <w:ilvl w:val="0"/>
                <w:numId w:val="4"/>
              </w:numPr>
              <w:spacing w:line="240" w:lineRule="auto"/>
            </w:pPr>
            <w:r>
              <w:t>Outline a specific plan to address the topic</w:t>
            </w:r>
          </w:p>
          <w:p w14:paraId="1B80FAB7" w14:textId="77777777" w:rsidR="00090861" w:rsidRDefault="00BF694D">
            <w:pPr>
              <w:widowControl w:val="0"/>
              <w:numPr>
                <w:ilvl w:val="0"/>
                <w:numId w:val="4"/>
              </w:numPr>
              <w:spacing w:line="240" w:lineRule="auto"/>
            </w:pPr>
            <w:r>
              <w:t>Finish with a well-defined goal and purpose for the report</w:t>
            </w:r>
          </w:p>
        </w:tc>
      </w:tr>
      <w:tr w:rsidR="00090861" w14:paraId="37C8AE6B" w14:textId="77777777">
        <w:tc>
          <w:tcPr>
            <w:tcW w:w="10080" w:type="dxa"/>
            <w:shd w:val="clear" w:color="auto" w:fill="auto"/>
            <w:tcMar>
              <w:top w:w="100" w:type="dxa"/>
              <w:left w:w="100" w:type="dxa"/>
              <w:bottom w:w="100" w:type="dxa"/>
              <w:right w:w="100" w:type="dxa"/>
            </w:tcMar>
          </w:tcPr>
          <w:p w14:paraId="45268AD0" w14:textId="77777777" w:rsidR="00090861" w:rsidRDefault="00090861">
            <w:pPr>
              <w:widowControl w:val="0"/>
              <w:spacing w:line="240" w:lineRule="auto"/>
            </w:pPr>
          </w:p>
          <w:p w14:paraId="72A8260D" w14:textId="77777777" w:rsidR="00090861" w:rsidRDefault="00090861">
            <w:pPr>
              <w:widowControl w:val="0"/>
              <w:spacing w:line="240" w:lineRule="auto"/>
            </w:pPr>
          </w:p>
        </w:tc>
      </w:tr>
      <w:tr w:rsidR="00090861" w14:paraId="63500E86" w14:textId="77777777">
        <w:tc>
          <w:tcPr>
            <w:tcW w:w="10080" w:type="dxa"/>
            <w:shd w:val="clear" w:color="auto" w:fill="auto"/>
            <w:tcMar>
              <w:top w:w="100" w:type="dxa"/>
              <w:left w:w="100" w:type="dxa"/>
              <w:bottom w:w="100" w:type="dxa"/>
              <w:right w:w="100" w:type="dxa"/>
            </w:tcMar>
          </w:tcPr>
          <w:p w14:paraId="28D815B7" w14:textId="77777777" w:rsidR="00090861" w:rsidRDefault="00BF694D">
            <w:pPr>
              <w:widowControl w:val="0"/>
              <w:spacing w:line="240" w:lineRule="auto"/>
            </w:pPr>
            <w:r>
              <w:rPr>
                <w:b/>
              </w:rPr>
              <w:t>Results:</w:t>
            </w:r>
            <w:r>
              <w:t xml:space="preserve"> Are any claims without supporting results being presented?  Are the results presented clearly and accurately?  Are all results obtained addressed? Remember, once you have obtained data, you cannot pretend it does not exist!  Be sure to note issues of clarity.</w:t>
            </w:r>
          </w:p>
          <w:p w14:paraId="04C5D4F7" w14:textId="77777777" w:rsidR="00090861" w:rsidRDefault="00BF694D">
            <w:pPr>
              <w:widowControl w:val="0"/>
              <w:numPr>
                <w:ilvl w:val="0"/>
                <w:numId w:val="12"/>
              </w:numPr>
              <w:spacing w:line="240" w:lineRule="auto"/>
            </w:pPr>
            <w:r>
              <w:t>Are all figures and tables integrated and discussed clearly without simply repeating contents?</w:t>
            </w:r>
          </w:p>
          <w:p w14:paraId="3487C626" w14:textId="77777777" w:rsidR="00090861" w:rsidRDefault="00BF694D">
            <w:pPr>
              <w:widowControl w:val="0"/>
              <w:numPr>
                <w:ilvl w:val="0"/>
                <w:numId w:val="12"/>
              </w:numPr>
              <w:spacing w:line="240" w:lineRule="auto"/>
            </w:pPr>
            <w:r>
              <w:t>Are captions clear and descriptive? Are all axes in plots and columns/rows in tables clearly labeled?</w:t>
            </w:r>
          </w:p>
          <w:p w14:paraId="57C95F0B" w14:textId="77777777" w:rsidR="00090861" w:rsidRDefault="00BF694D">
            <w:pPr>
              <w:widowControl w:val="0"/>
              <w:numPr>
                <w:ilvl w:val="0"/>
                <w:numId w:val="12"/>
              </w:numPr>
              <w:spacing w:line="240" w:lineRule="auto"/>
            </w:pPr>
            <w:r>
              <w:t>Are the results presented in a logical manner?  Just because you obtained them in that order does not mean it will make the most sense to a reader.</w:t>
            </w:r>
          </w:p>
        </w:tc>
      </w:tr>
      <w:tr w:rsidR="00090861" w14:paraId="29D7596A" w14:textId="77777777">
        <w:tc>
          <w:tcPr>
            <w:tcW w:w="10080" w:type="dxa"/>
            <w:shd w:val="clear" w:color="auto" w:fill="auto"/>
            <w:tcMar>
              <w:top w:w="100" w:type="dxa"/>
              <w:left w:w="100" w:type="dxa"/>
              <w:bottom w:w="100" w:type="dxa"/>
              <w:right w:w="100" w:type="dxa"/>
            </w:tcMar>
          </w:tcPr>
          <w:p w14:paraId="114A093E" w14:textId="77777777" w:rsidR="00090861" w:rsidRDefault="00090861">
            <w:pPr>
              <w:widowControl w:val="0"/>
              <w:spacing w:line="240" w:lineRule="auto"/>
            </w:pPr>
          </w:p>
          <w:p w14:paraId="60514BD7" w14:textId="77777777" w:rsidR="00090861" w:rsidRDefault="00090861">
            <w:pPr>
              <w:widowControl w:val="0"/>
              <w:spacing w:line="240" w:lineRule="auto"/>
            </w:pPr>
          </w:p>
        </w:tc>
      </w:tr>
      <w:tr w:rsidR="00090861" w14:paraId="24C60558" w14:textId="77777777">
        <w:tc>
          <w:tcPr>
            <w:tcW w:w="10080" w:type="dxa"/>
            <w:shd w:val="clear" w:color="auto" w:fill="auto"/>
            <w:tcMar>
              <w:top w:w="100" w:type="dxa"/>
              <w:left w:w="100" w:type="dxa"/>
              <w:bottom w:w="100" w:type="dxa"/>
              <w:right w:w="100" w:type="dxa"/>
            </w:tcMar>
          </w:tcPr>
          <w:p w14:paraId="458DF6F9" w14:textId="77777777" w:rsidR="00090861" w:rsidRDefault="00BF694D">
            <w:pPr>
              <w:widowControl w:val="0"/>
              <w:spacing w:line="240" w:lineRule="auto"/>
            </w:pPr>
            <w:r>
              <w:rPr>
                <w:b/>
              </w:rPr>
              <w:t>Discussion:</w:t>
            </w:r>
            <w:r>
              <w:t xml:space="preserve"> Are the results connected to concepts or simply restated from the above section?  Are key points from the results reemphasized and compared with related examples?  Are any claims made supported by the results presented?  Results should not be restated in this section without interpretation.</w:t>
            </w:r>
          </w:p>
          <w:p w14:paraId="72488286" w14:textId="77777777" w:rsidR="00090861" w:rsidRDefault="00BF694D">
            <w:pPr>
              <w:widowControl w:val="0"/>
              <w:numPr>
                <w:ilvl w:val="0"/>
                <w:numId w:val="13"/>
              </w:numPr>
              <w:spacing w:line="240" w:lineRule="auto"/>
            </w:pPr>
            <w:r>
              <w:t>Are the results interpreted accurately and the interpretation clear to the reader?</w:t>
            </w:r>
          </w:p>
          <w:p w14:paraId="62C4473D" w14:textId="77777777" w:rsidR="00090861" w:rsidRDefault="00BF694D">
            <w:pPr>
              <w:widowControl w:val="0"/>
              <w:numPr>
                <w:ilvl w:val="0"/>
                <w:numId w:val="13"/>
              </w:numPr>
              <w:spacing w:line="240" w:lineRule="auto"/>
            </w:pPr>
            <w:r>
              <w:t>Are there important results presented in the above section that have not been interpreted here?</w:t>
            </w:r>
          </w:p>
          <w:p w14:paraId="1EEDD30B" w14:textId="77777777" w:rsidR="00090861" w:rsidRDefault="00BF694D">
            <w:pPr>
              <w:widowControl w:val="0"/>
              <w:numPr>
                <w:ilvl w:val="0"/>
                <w:numId w:val="13"/>
              </w:numPr>
              <w:spacing w:line="240" w:lineRule="auto"/>
            </w:pPr>
            <w:r>
              <w:t>Are there any claims made that do not have evidence to support them?</w:t>
            </w:r>
          </w:p>
        </w:tc>
      </w:tr>
      <w:tr w:rsidR="00090861" w14:paraId="24852325" w14:textId="77777777">
        <w:tc>
          <w:tcPr>
            <w:tcW w:w="10080" w:type="dxa"/>
            <w:shd w:val="clear" w:color="auto" w:fill="auto"/>
            <w:tcMar>
              <w:top w:w="100" w:type="dxa"/>
              <w:left w:w="100" w:type="dxa"/>
              <w:bottom w:w="100" w:type="dxa"/>
              <w:right w:w="100" w:type="dxa"/>
            </w:tcMar>
          </w:tcPr>
          <w:p w14:paraId="5BC7CB39" w14:textId="77777777" w:rsidR="00090861" w:rsidRDefault="00090861">
            <w:pPr>
              <w:widowControl w:val="0"/>
              <w:spacing w:line="240" w:lineRule="auto"/>
            </w:pPr>
          </w:p>
          <w:p w14:paraId="1ACC23C6" w14:textId="77777777" w:rsidR="00090861" w:rsidRDefault="00090861">
            <w:pPr>
              <w:widowControl w:val="0"/>
              <w:spacing w:line="240" w:lineRule="auto"/>
            </w:pPr>
          </w:p>
        </w:tc>
      </w:tr>
      <w:tr w:rsidR="00090861" w14:paraId="3E383DF1" w14:textId="77777777">
        <w:tc>
          <w:tcPr>
            <w:tcW w:w="10080" w:type="dxa"/>
            <w:shd w:val="clear" w:color="auto" w:fill="auto"/>
            <w:tcMar>
              <w:top w:w="100" w:type="dxa"/>
              <w:left w:w="100" w:type="dxa"/>
              <w:bottom w:w="100" w:type="dxa"/>
              <w:right w:w="100" w:type="dxa"/>
            </w:tcMar>
          </w:tcPr>
          <w:p w14:paraId="22A20F78" w14:textId="77777777" w:rsidR="00090861" w:rsidRDefault="00BF694D">
            <w:pPr>
              <w:widowControl w:val="0"/>
              <w:spacing w:line="240" w:lineRule="auto"/>
            </w:pPr>
            <w:r>
              <w:rPr>
                <w:b/>
              </w:rPr>
              <w:t>Conclusions:</w:t>
            </w:r>
            <w:r>
              <w:t xml:space="preserve"> Are the conclusions accurate based on the discussion above?  Do they simply restate the discussion or do they show cumulative analysis and connect to what was established in the introduction?  What is the “take-home message”? </w:t>
            </w:r>
          </w:p>
        </w:tc>
      </w:tr>
      <w:tr w:rsidR="00090861" w14:paraId="1F9E8162" w14:textId="77777777">
        <w:tc>
          <w:tcPr>
            <w:tcW w:w="10080" w:type="dxa"/>
            <w:shd w:val="clear" w:color="auto" w:fill="auto"/>
            <w:tcMar>
              <w:top w:w="100" w:type="dxa"/>
              <w:left w:w="100" w:type="dxa"/>
              <w:bottom w:w="100" w:type="dxa"/>
              <w:right w:w="100" w:type="dxa"/>
            </w:tcMar>
          </w:tcPr>
          <w:p w14:paraId="0EAD2E1B" w14:textId="77777777" w:rsidR="00090861" w:rsidRDefault="00090861">
            <w:pPr>
              <w:widowControl w:val="0"/>
              <w:spacing w:line="240" w:lineRule="auto"/>
            </w:pPr>
          </w:p>
          <w:p w14:paraId="24CE7656" w14:textId="77777777" w:rsidR="00090861" w:rsidRDefault="00090861">
            <w:pPr>
              <w:widowControl w:val="0"/>
              <w:spacing w:line="240" w:lineRule="auto"/>
            </w:pPr>
          </w:p>
        </w:tc>
      </w:tr>
      <w:tr w:rsidR="00090861" w14:paraId="1F2DF0DE" w14:textId="77777777">
        <w:tc>
          <w:tcPr>
            <w:tcW w:w="10080" w:type="dxa"/>
            <w:shd w:val="clear" w:color="auto" w:fill="auto"/>
            <w:tcMar>
              <w:top w:w="100" w:type="dxa"/>
              <w:left w:w="100" w:type="dxa"/>
              <w:bottom w:w="100" w:type="dxa"/>
              <w:right w:w="100" w:type="dxa"/>
            </w:tcMar>
          </w:tcPr>
          <w:p w14:paraId="1ED652A9" w14:textId="77777777" w:rsidR="00090861" w:rsidRDefault="00BF694D">
            <w:pPr>
              <w:widowControl w:val="0"/>
              <w:spacing w:line="240" w:lineRule="auto"/>
            </w:pPr>
            <w:r>
              <w:rPr>
                <w:b/>
              </w:rPr>
              <w:t>Supporting Information / Methods:</w:t>
            </w:r>
            <w:r>
              <w:t xml:space="preserve"> Do the methods provide enough detail for a student at the same level to repeat the procedure and obtain analogous results?  Are they clear and detailed?  This means that all synthetic procedures should include details for both the procedure performed and all characterization data.</w:t>
            </w:r>
          </w:p>
        </w:tc>
      </w:tr>
      <w:tr w:rsidR="00090861" w14:paraId="59574E89" w14:textId="77777777">
        <w:tc>
          <w:tcPr>
            <w:tcW w:w="10080" w:type="dxa"/>
            <w:shd w:val="clear" w:color="auto" w:fill="auto"/>
            <w:tcMar>
              <w:top w:w="100" w:type="dxa"/>
              <w:left w:w="100" w:type="dxa"/>
              <w:bottom w:w="100" w:type="dxa"/>
              <w:right w:w="100" w:type="dxa"/>
            </w:tcMar>
          </w:tcPr>
          <w:p w14:paraId="407E3576" w14:textId="77777777" w:rsidR="00090861" w:rsidRDefault="00090861">
            <w:pPr>
              <w:widowControl w:val="0"/>
              <w:spacing w:line="240" w:lineRule="auto"/>
            </w:pPr>
          </w:p>
          <w:p w14:paraId="44D5CE47" w14:textId="77777777" w:rsidR="00090861" w:rsidRDefault="00090861">
            <w:pPr>
              <w:widowControl w:val="0"/>
              <w:spacing w:line="240" w:lineRule="auto"/>
            </w:pPr>
          </w:p>
        </w:tc>
      </w:tr>
    </w:tbl>
    <w:p w14:paraId="056CC852" w14:textId="77777777" w:rsidR="00090861" w:rsidRDefault="00090861"/>
    <w:p w14:paraId="394DB081" w14:textId="77777777" w:rsidR="00090861" w:rsidRDefault="00090861">
      <w:pPr>
        <w:rPr>
          <w:i/>
        </w:rPr>
      </w:pPr>
    </w:p>
    <w:p w14:paraId="74791FF9" w14:textId="77777777" w:rsidR="00090861" w:rsidRDefault="00BF694D">
      <w:pPr>
        <w:rPr>
          <w:b/>
        </w:rPr>
      </w:pPr>
      <w:r>
        <w:rPr>
          <w:b/>
        </w:rPr>
        <w:t>Writing Your Review</w:t>
      </w:r>
    </w:p>
    <w:p w14:paraId="65CC8EDD" w14:textId="77777777" w:rsidR="00090861" w:rsidRDefault="00BF694D">
      <w:r>
        <w:rPr>
          <w:b/>
          <w:i/>
        </w:rPr>
        <w:t>Summary:</w:t>
      </w:r>
      <w:r>
        <w:t xml:space="preserve"> </w:t>
      </w:r>
    </w:p>
    <w:p w14:paraId="7391946A" w14:textId="77777777" w:rsidR="00090861" w:rsidRDefault="00090861"/>
    <w:p w14:paraId="32F7A86F" w14:textId="77777777" w:rsidR="00090861" w:rsidRDefault="00BF694D">
      <w:r>
        <w:rPr>
          <w:b/>
          <w:i/>
        </w:rPr>
        <w:t>Specific critique:</w:t>
      </w:r>
    </w:p>
    <w:p w14:paraId="620582F6" w14:textId="77777777" w:rsidR="00090861" w:rsidRDefault="00BF694D">
      <w:pPr>
        <w:numPr>
          <w:ilvl w:val="0"/>
          <w:numId w:val="7"/>
        </w:numPr>
      </w:pPr>
      <w:r>
        <w:t>Conceptual</w:t>
      </w:r>
    </w:p>
    <w:p w14:paraId="087E1301" w14:textId="77777777" w:rsidR="00090861" w:rsidRDefault="00BF694D">
      <w:pPr>
        <w:numPr>
          <w:ilvl w:val="1"/>
          <w:numId w:val="7"/>
        </w:numPr>
      </w:pPr>
      <w:r>
        <w:t>Reliability of results</w:t>
      </w:r>
    </w:p>
    <w:p w14:paraId="67ABB599" w14:textId="77777777" w:rsidR="00090861" w:rsidRDefault="00BF694D">
      <w:pPr>
        <w:numPr>
          <w:ilvl w:val="1"/>
          <w:numId w:val="7"/>
        </w:numPr>
      </w:pPr>
      <w:r>
        <w:t>Completeness of the study presented</w:t>
      </w:r>
    </w:p>
    <w:p w14:paraId="41629D2D" w14:textId="77777777" w:rsidR="00090861" w:rsidRDefault="00090861">
      <w:pPr>
        <w:ind w:left="1440"/>
      </w:pPr>
    </w:p>
    <w:p w14:paraId="7F34A514" w14:textId="77777777" w:rsidR="00090861" w:rsidRDefault="00BF694D">
      <w:pPr>
        <w:numPr>
          <w:ilvl w:val="0"/>
          <w:numId w:val="11"/>
        </w:numPr>
      </w:pPr>
      <w:r>
        <w:t>Major</w:t>
      </w:r>
    </w:p>
    <w:p w14:paraId="21ADF963" w14:textId="77777777" w:rsidR="00090861" w:rsidRDefault="00BF694D">
      <w:pPr>
        <w:numPr>
          <w:ilvl w:val="1"/>
          <w:numId w:val="11"/>
        </w:numPr>
      </w:pPr>
      <w:r>
        <w:t>Identify contradictions, gaps, inconsistencies, mistakes</w:t>
      </w:r>
    </w:p>
    <w:p w14:paraId="2A450E07" w14:textId="77777777" w:rsidR="00090861" w:rsidRDefault="00BF694D">
      <w:pPr>
        <w:numPr>
          <w:ilvl w:val="1"/>
          <w:numId w:val="11"/>
        </w:numPr>
      </w:pPr>
      <w:r>
        <w:t>Point out vague and/or ambiguous parts of the article</w:t>
      </w:r>
    </w:p>
    <w:p w14:paraId="3637EBD3" w14:textId="77777777" w:rsidR="00090861" w:rsidRDefault="00BF694D">
      <w:pPr>
        <w:numPr>
          <w:ilvl w:val="1"/>
          <w:numId w:val="11"/>
        </w:numPr>
      </w:pPr>
      <w:r>
        <w:t>Conduct quick literature search to address any lack of awareness of already published work</w:t>
      </w:r>
    </w:p>
    <w:p w14:paraId="1A5EC9DB" w14:textId="77777777" w:rsidR="00090861" w:rsidRDefault="00090861">
      <w:pPr>
        <w:ind w:left="1440"/>
      </w:pPr>
    </w:p>
    <w:p w14:paraId="4172A5FC" w14:textId="77777777" w:rsidR="00090861" w:rsidRDefault="00BF694D">
      <w:pPr>
        <w:numPr>
          <w:ilvl w:val="0"/>
          <w:numId w:val="11"/>
        </w:numPr>
      </w:pPr>
      <w:r>
        <w:lastRenderedPageBreak/>
        <w:t>Minor</w:t>
      </w:r>
    </w:p>
    <w:p w14:paraId="66567CB3" w14:textId="77777777" w:rsidR="00090861" w:rsidRDefault="00BF694D">
      <w:pPr>
        <w:numPr>
          <w:ilvl w:val="1"/>
          <w:numId w:val="11"/>
        </w:numPr>
      </w:pPr>
      <w:r>
        <w:t>Identify typos (particularly in schemes)</w:t>
      </w:r>
    </w:p>
    <w:p w14:paraId="1EFADC29" w14:textId="77777777" w:rsidR="00090861" w:rsidRDefault="00BF694D">
      <w:pPr>
        <w:numPr>
          <w:ilvl w:val="1"/>
          <w:numId w:val="11"/>
        </w:numPr>
      </w:pPr>
      <w:r>
        <w:t>Find errors in grammar</w:t>
      </w:r>
    </w:p>
    <w:p w14:paraId="18DCD169" w14:textId="77777777" w:rsidR="00090861" w:rsidRDefault="00BF694D">
      <w:pPr>
        <w:numPr>
          <w:ilvl w:val="1"/>
          <w:numId w:val="11"/>
        </w:numPr>
      </w:pPr>
      <w:r>
        <w:t>Point out lack of clarity in any sections</w:t>
      </w:r>
    </w:p>
    <w:p w14:paraId="6A5A6BAE" w14:textId="77777777" w:rsidR="00090861" w:rsidRDefault="00090861">
      <w:pPr>
        <w:ind w:left="1440"/>
      </w:pPr>
    </w:p>
    <w:p w14:paraId="29E1D771" w14:textId="77777777" w:rsidR="00090861" w:rsidRDefault="00090861"/>
    <w:p w14:paraId="5812CCBC" w14:textId="77777777" w:rsidR="00090861" w:rsidRDefault="00BF694D">
      <w:pPr>
        <w:rPr>
          <w:b/>
        </w:rPr>
      </w:pPr>
      <w:r>
        <w:rPr>
          <w:b/>
        </w:rPr>
        <w:t>Final Recommendation (Check one)</w:t>
      </w:r>
    </w:p>
    <w:p w14:paraId="64453B76" w14:textId="77777777" w:rsidR="00090861" w:rsidRDefault="00BF694D">
      <w:r>
        <w:t>___ Publish as-is (no changes)</w:t>
      </w:r>
    </w:p>
    <w:p w14:paraId="4F06FEAD" w14:textId="77777777" w:rsidR="00090861" w:rsidRDefault="00BF694D">
      <w:r>
        <w:t>___ Minor revisions (style and grammar, formatting data, clarification of statements, provide more details for experiments)</w:t>
      </w:r>
    </w:p>
    <w:p w14:paraId="5A650066" w14:textId="77777777" w:rsidR="00090861" w:rsidRDefault="00BF694D">
      <w:r>
        <w:t>___ Major revisions (extensive restructuring and rewriting of the manuscript is needed)</w:t>
      </w:r>
    </w:p>
    <w:p w14:paraId="6FCD22D1" w14:textId="77777777" w:rsidR="00090861" w:rsidRDefault="00090861">
      <w:pPr>
        <w:rPr>
          <w:b/>
        </w:rPr>
      </w:pPr>
    </w:p>
    <w:sectPr w:rsidR="00090861">
      <w:headerReference w:type="default" r:id="rId10"/>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09E5F" w14:textId="77777777" w:rsidR="00025CFF" w:rsidRDefault="00025CFF">
      <w:pPr>
        <w:spacing w:line="240" w:lineRule="auto"/>
      </w:pPr>
      <w:r>
        <w:separator/>
      </w:r>
    </w:p>
  </w:endnote>
  <w:endnote w:type="continuationSeparator" w:id="0">
    <w:p w14:paraId="15363C41" w14:textId="77777777" w:rsidR="00025CFF" w:rsidRDefault="00025CF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3130" w14:textId="77777777" w:rsidR="00090861" w:rsidRDefault="00BF694D">
    <w:pPr>
      <w:jc w:val="right"/>
    </w:pPr>
    <w:r>
      <w:fldChar w:fldCharType="begin"/>
    </w:r>
    <w:r>
      <w:instrText>PAGE</w:instrText>
    </w:r>
    <w:r>
      <w:fldChar w:fldCharType="separate"/>
    </w:r>
    <w:r w:rsidR="003D56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33399D" w14:textId="77777777" w:rsidR="00025CFF" w:rsidRDefault="00025CFF">
      <w:pPr>
        <w:spacing w:line="240" w:lineRule="auto"/>
      </w:pPr>
      <w:r>
        <w:separator/>
      </w:r>
    </w:p>
  </w:footnote>
  <w:footnote w:type="continuationSeparator" w:id="0">
    <w:p w14:paraId="53ABAB25" w14:textId="77777777" w:rsidR="00025CFF" w:rsidRDefault="00025CF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6163E" w14:textId="75D519F9" w:rsidR="00090861" w:rsidRPr="00E84F7B" w:rsidRDefault="00BF694D" w:rsidP="00E84F7B">
    <w:pPr>
      <w:spacing w:before="240" w:after="240"/>
      <w:rPr>
        <w:sz w:val="20"/>
        <w:szCs w:val="20"/>
      </w:rPr>
    </w:pPr>
    <w:r>
      <w:rPr>
        <w:sz w:val="20"/>
        <w:szCs w:val="20"/>
      </w:rPr>
      <w:t>Created by Meghan Porter, Indiana University (</w:t>
    </w:r>
    <w:hyperlink r:id="rId1">
      <w:r>
        <w:rPr>
          <w:color w:val="1155CC"/>
          <w:sz w:val="20"/>
          <w:szCs w:val="20"/>
          <w:u w:val="single"/>
        </w:rPr>
        <w:t>mmulcron@indiana.edu</w:t>
      </w:r>
    </w:hyperlink>
    <w:r>
      <w:rPr>
        <w:sz w:val="20"/>
        <w:szCs w:val="20"/>
      </w:rPr>
      <w:t>) and Shirley Lin, United States Naval Academy (</w:t>
    </w:r>
    <w:hyperlink r:id="rId2">
      <w:r>
        <w:rPr>
          <w:color w:val="1155CC"/>
          <w:sz w:val="20"/>
          <w:szCs w:val="20"/>
          <w:u w:val="single"/>
        </w:rPr>
        <w:t>lin@usna.edu</w:t>
      </w:r>
    </w:hyperlink>
    <w:r>
      <w:rPr>
        <w:sz w:val="20"/>
        <w:szCs w:val="20"/>
      </w:rPr>
      <w:t>) and posted on VIPEr (</w:t>
    </w:r>
    <w:hyperlink r:id="rId3">
      <w:r>
        <w:rPr>
          <w:color w:val="1155CC"/>
          <w:sz w:val="20"/>
          <w:szCs w:val="20"/>
          <w:u w:val="single"/>
        </w:rPr>
        <w:t>www.ionicviper.org</w:t>
      </w:r>
    </w:hyperlink>
    <w:r>
      <w:rPr>
        <w:sz w:val="20"/>
        <w:szCs w:val="20"/>
      </w:rPr>
      <w:t xml:space="preserve">) on January </w:t>
    </w:r>
    <w:r w:rsidR="006D43A4">
      <w:rPr>
        <w:sz w:val="20"/>
        <w:szCs w:val="20"/>
      </w:rPr>
      <w:t>17</w:t>
    </w:r>
    <w:r>
      <w:rPr>
        <w:sz w:val="20"/>
        <w:szCs w:val="20"/>
      </w:rPr>
      <w:t>, 2021.  Copyright 2021.  This work is licensed under the Creative Commons Attribution Non-commercial Share Alike License. To view a copy of this license visit</w:t>
    </w:r>
    <w:hyperlink r:id="rId4">
      <w:r>
        <w:rPr>
          <w:sz w:val="20"/>
          <w:szCs w:val="20"/>
        </w:rPr>
        <w:t xml:space="preserve"> </w:t>
      </w:r>
    </w:hyperlink>
    <w:hyperlink r:id="rId5">
      <w:r>
        <w:rPr>
          <w:color w:val="954F72"/>
          <w:highlight w:val="white"/>
          <w:u w:val="single"/>
        </w:rPr>
        <w:t>https://creativecommons.org/licenses/by-nc-sa/4.0/</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76A5"/>
    <w:multiLevelType w:val="multilevel"/>
    <w:tmpl w:val="BB8A2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E3A02"/>
    <w:multiLevelType w:val="multilevel"/>
    <w:tmpl w:val="23C20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79387E"/>
    <w:multiLevelType w:val="multilevel"/>
    <w:tmpl w:val="0FD82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1F584A"/>
    <w:multiLevelType w:val="multilevel"/>
    <w:tmpl w:val="9E2C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477B1"/>
    <w:multiLevelType w:val="multilevel"/>
    <w:tmpl w:val="14EE7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1604E1"/>
    <w:multiLevelType w:val="multilevel"/>
    <w:tmpl w:val="A7503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B72CFE"/>
    <w:multiLevelType w:val="multilevel"/>
    <w:tmpl w:val="A20E8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366AAB"/>
    <w:multiLevelType w:val="multilevel"/>
    <w:tmpl w:val="DF928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4106D4"/>
    <w:multiLevelType w:val="multilevel"/>
    <w:tmpl w:val="5F383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450E51"/>
    <w:multiLevelType w:val="multilevel"/>
    <w:tmpl w:val="EA5EB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2129BE"/>
    <w:multiLevelType w:val="multilevel"/>
    <w:tmpl w:val="39365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F1236B"/>
    <w:multiLevelType w:val="multilevel"/>
    <w:tmpl w:val="156C2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A57299"/>
    <w:multiLevelType w:val="multilevel"/>
    <w:tmpl w:val="5E464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5"/>
  </w:num>
  <w:num w:numId="3">
    <w:abstractNumId w:val="2"/>
  </w:num>
  <w:num w:numId="4">
    <w:abstractNumId w:val="1"/>
  </w:num>
  <w:num w:numId="5">
    <w:abstractNumId w:val="6"/>
  </w:num>
  <w:num w:numId="6">
    <w:abstractNumId w:val="3"/>
  </w:num>
  <w:num w:numId="7">
    <w:abstractNumId w:val="8"/>
  </w:num>
  <w:num w:numId="8">
    <w:abstractNumId w:val="7"/>
  </w:num>
  <w:num w:numId="9">
    <w:abstractNumId w:val="10"/>
  </w:num>
  <w:num w:numId="10">
    <w:abstractNumId w:val="11"/>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61"/>
    <w:rsid w:val="00025CFF"/>
    <w:rsid w:val="00090861"/>
    <w:rsid w:val="003D56CD"/>
    <w:rsid w:val="004B3BA1"/>
    <w:rsid w:val="006D43A4"/>
    <w:rsid w:val="00AF43B9"/>
    <w:rsid w:val="00BF694D"/>
    <w:rsid w:val="00E84F7B"/>
    <w:rsid w:val="00F76E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28D1"/>
  <w15:docId w15:val="{C3D0D2A0-AE6E-4A8D-AED4-1802048B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56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CD"/>
    <w:rPr>
      <w:rFonts w:ascii="Segoe UI" w:hAnsi="Segoe UI" w:cs="Segoe UI"/>
      <w:sz w:val="18"/>
      <w:szCs w:val="18"/>
    </w:rPr>
  </w:style>
  <w:style w:type="paragraph" w:styleId="Header">
    <w:name w:val="header"/>
    <w:basedOn w:val="Normal"/>
    <w:link w:val="HeaderChar"/>
    <w:uiPriority w:val="99"/>
    <w:unhideWhenUsed/>
    <w:rsid w:val="00E84F7B"/>
    <w:pPr>
      <w:tabs>
        <w:tab w:val="center" w:pos="4680"/>
        <w:tab w:val="right" w:pos="9360"/>
      </w:tabs>
      <w:spacing w:line="240" w:lineRule="auto"/>
    </w:pPr>
  </w:style>
  <w:style w:type="character" w:customStyle="1" w:styleId="HeaderChar">
    <w:name w:val="Header Char"/>
    <w:basedOn w:val="DefaultParagraphFont"/>
    <w:link w:val="Header"/>
    <w:uiPriority w:val="99"/>
    <w:rsid w:val="00E84F7B"/>
  </w:style>
  <w:style w:type="paragraph" w:styleId="Footer">
    <w:name w:val="footer"/>
    <w:basedOn w:val="Normal"/>
    <w:link w:val="FooterChar"/>
    <w:uiPriority w:val="99"/>
    <w:unhideWhenUsed/>
    <w:rsid w:val="00E84F7B"/>
    <w:pPr>
      <w:tabs>
        <w:tab w:val="center" w:pos="4680"/>
        <w:tab w:val="right" w:pos="9360"/>
      </w:tabs>
      <w:spacing w:line="240" w:lineRule="auto"/>
    </w:pPr>
  </w:style>
  <w:style w:type="character" w:customStyle="1" w:styleId="FooterChar">
    <w:name w:val="Footer Char"/>
    <w:basedOn w:val="DefaultParagraphFont"/>
    <w:link w:val="Footer"/>
    <w:uiPriority w:val="99"/>
    <w:rsid w:val="00E84F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dx.doi.org/10.1021/acs.chas.0c001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x.doi.org/10.1021/acs.chas.0c001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x.doi.org/10.1021/acs.chas.0c0010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onicviper.org/" TargetMode="External"/><Relationship Id="rId2" Type="http://schemas.openxmlformats.org/officeDocument/2006/relationships/hyperlink" Target="mailto:lin@usna.edu" TargetMode="External"/><Relationship Id="rId1" Type="http://schemas.openxmlformats.org/officeDocument/2006/relationships/hyperlink" Target="mailto:mmulcron@indiana.edu" TargetMode="External"/><Relationship Id="rId5" Type="http://schemas.openxmlformats.org/officeDocument/2006/relationships/hyperlink" Target="https://creativecommons.org/licenses/by-nc-sa/4.0/" TargetMode="External"/><Relationship Id="rId4"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582</Words>
  <Characters>3322</Characters>
  <Application>Microsoft Office Word</Application>
  <DocSecurity>0</DocSecurity>
  <Lines>27</Lines>
  <Paragraphs>7</Paragraphs>
  <ScaleCrop>false</ScaleCrop>
  <Company/>
  <LinksUpToDate>false</LinksUpToDate>
  <CharactersWithSpaces>3897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Hong-Jie Lin</dc:creator>
  <cp:lastModifiedBy>Hong-Jie Lin</cp:lastModifiedBy>
  <cp:revision>4</cp:revision>
  <dcterms:created xsi:type="dcterms:W3CDTF">2021-01-07T20:07:00Z</dcterms:created>
  <dcterms:modified xsi:type="dcterms:W3CDTF">2021-01-17T19:33:00Z</dcterms:modified>
</cp:coreProperties>
</file>