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F36D9" w14:textId="77777777" w:rsidR="002D3971" w:rsidRPr="002D3971" w:rsidRDefault="00236C18" w:rsidP="002D3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D3971">
        <w:rPr>
          <w:rFonts w:ascii="Times New Roman" w:eastAsia="Cambria" w:hAnsi="Times New Roman" w:cs="Times New Roman"/>
          <w:b/>
          <w:sz w:val="24"/>
          <w:szCs w:val="24"/>
        </w:rPr>
        <w:t>Literat</w:t>
      </w:r>
      <w:bookmarkStart w:id="0" w:name="_GoBack"/>
      <w:bookmarkEnd w:id="0"/>
      <w:r w:rsidRPr="002D3971">
        <w:rPr>
          <w:rFonts w:ascii="Times New Roman" w:eastAsia="Cambria" w:hAnsi="Times New Roman" w:cs="Times New Roman"/>
          <w:b/>
          <w:sz w:val="24"/>
          <w:szCs w:val="24"/>
        </w:rPr>
        <w:t xml:space="preserve">ure Discussion of </w:t>
      </w:r>
      <w:r w:rsidR="002D3971" w:rsidRPr="002D3971">
        <w:rPr>
          <w:rFonts w:ascii="Times New Roman" w:eastAsia="Cambria" w:hAnsi="Times New Roman" w:cs="Times New Roman"/>
          <w:b/>
          <w:sz w:val="24"/>
          <w:szCs w:val="24"/>
        </w:rPr>
        <w:t>“A Synthetic Cavity Assembles Through Self-Complementary Hydrogen Bonds”</w:t>
      </w:r>
    </w:p>
    <w:p w14:paraId="72A81E16" w14:textId="77777777" w:rsidR="002D3971" w:rsidRPr="002D3971" w:rsidRDefault="002D397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3971">
        <w:rPr>
          <w:rFonts w:ascii="Times New Roman" w:hAnsi="Times New Roman" w:cs="Times New Roman"/>
          <w:sz w:val="20"/>
          <w:szCs w:val="20"/>
        </w:rPr>
        <w:t xml:space="preserve">Rene Wyler, Javier de Mendoza, and Julius </w:t>
      </w:r>
      <w:proofErr w:type="spellStart"/>
      <w:r w:rsidRPr="002D3971">
        <w:rPr>
          <w:rFonts w:ascii="Times New Roman" w:hAnsi="Times New Roman" w:cs="Times New Roman"/>
          <w:sz w:val="20"/>
          <w:szCs w:val="20"/>
        </w:rPr>
        <w:t>Rebek</w:t>
      </w:r>
      <w:proofErr w:type="spellEnd"/>
      <w:r w:rsidRPr="002D3971">
        <w:rPr>
          <w:rFonts w:ascii="Times New Roman" w:hAnsi="Times New Roman" w:cs="Times New Roman"/>
          <w:sz w:val="20"/>
          <w:szCs w:val="20"/>
        </w:rPr>
        <w:t xml:space="preserve"> Jr. </w:t>
      </w:r>
      <w:proofErr w:type="spellStart"/>
      <w:r w:rsidRPr="002D3971">
        <w:rPr>
          <w:rFonts w:ascii="Times New Roman" w:hAnsi="Times New Roman" w:cs="Times New Roman"/>
          <w:i/>
          <w:sz w:val="20"/>
          <w:szCs w:val="20"/>
        </w:rPr>
        <w:t>Angewandte</w:t>
      </w:r>
      <w:proofErr w:type="spellEnd"/>
      <w:r w:rsidRPr="002D397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D3971">
        <w:rPr>
          <w:rFonts w:ascii="Times New Roman" w:hAnsi="Times New Roman" w:cs="Times New Roman"/>
          <w:i/>
          <w:sz w:val="20"/>
          <w:szCs w:val="20"/>
        </w:rPr>
        <w:t>Chemie</w:t>
      </w:r>
      <w:proofErr w:type="spellEnd"/>
      <w:r w:rsidRPr="002D3971">
        <w:rPr>
          <w:rFonts w:ascii="Times New Roman" w:hAnsi="Times New Roman" w:cs="Times New Roman"/>
          <w:i/>
          <w:sz w:val="20"/>
          <w:szCs w:val="20"/>
        </w:rPr>
        <w:t xml:space="preserve"> Int. Ed. Engl.</w:t>
      </w:r>
      <w:r w:rsidRPr="002D3971">
        <w:rPr>
          <w:rFonts w:ascii="Times New Roman" w:hAnsi="Times New Roman" w:cs="Times New Roman"/>
          <w:sz w:val="20"/>
          <w:szCs w:val="20"/>
        </w:rPr>
        <w:t xml:space="preserve"> </w:t>
      </w:r>
      <w:r w:rsidRPr="002D3971">
        <w:rPr>
          <w:rFonts w:ascii="Times New Roman" w:hAnsi="Times New Roman" w:cs="Times New Roman"/>
          <w:b/>
          <w:sz w:val="20"/>
          <w:szCs w:val="20"/>
        </w:rPr>
        <w:t>1993</w:t>
      </w:r>
      <w:r w:rsidRPr="002D3971">
        <w:rPr>
          <w:rFonts w:ascii="Times New Roman" w:hAnsi="Times New Roman" w:cs="Times New Roman"/>
          <w:sz w:val="20"/>
          <w:szCs w:val="20"/>
        </w:rPr>
        <w:t xml:space="preserve">, </w:t>
      </w:r>
      <w:r w:rsidRPr="002D3971">
        <w:rPr>
          <w:rFonts w:ascii="Times New Roman" w:hAnsi="Times New Roman" w:cs="Times New Roman"/>
          <w:i/>
          <w:sz w:val="20"/>
          <w:szCs w:val="20"/>
        </w:rPr>
        <w:t>32</w:t>
      </w:r>
      <w:r w:rsidRPr="002D3971">
        <w:rPr>
          <w:rFonts w:ascii="Times New Roman" w:hAnsi="Times New Roman" w:cs="Times New Roman"/>
          <w:sz w:val="20"/>
          <w:szCs w:val="20"/>
        </w:rPr>
        <w:t xml:space="preserve"> (12), 1699-1701.</w:t>
      </w:r>
    </w:p>
    <w:p w14:paraId="36972A8D" w14:textId="77777777" w:rsidR="002D3971" w:rsidRPr="002D3971" w:rsidRDefault="002D397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48471A" w14:textId="77777777" w:rsidR="002D3971" w:rsidRPr="002D3971" w:rsidRDefault="002D3971" w:rsidP="002D3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2D3971">
        <w:rPr>
          <w:rFonts w:ascii="Times New Roman" w:hAnsi="Times New Roman" w:cs="Times New Roman"/>
          <w:sz w:val="20"/>
          <w:szCs w:val="20"/>
        </w:rPr>
        <w:t xml:space="preserve">And </w:t>
      </w:r>
      <w:r w:rsidRPr="002D3971">
        <w:rPr>
          <w:rFonts w:ascii="Times New Roman" w:eastAsia="Cambria" w:hAnsi="Times New Roman" w:cs="Times New Roman"/>
          <w:b/>
          <w:sz w:val="24"/>
          <w:szCs w:val="24"/>
        </w:rPr>
        <w:t>“Encapsulation of Methane and Other Small Molecules in a Self-Assembling Superstructure”</w:t>
      </w:r>
    </w:p>
    <w:p w14:paraId="4FDC8F27" w14:textId="77777777" w:rsidR="002A6658" w:rsidRPr="002D3971" w:rsidRDefault="002D397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2D3971">
        <w:rPr>
          <w:rFonts w:ascii="Times New Roman" w:hAnsi="Times New Roman" w:cs="Times New Roman"/>
          <w:sz w:val="20"/>
          <w:szCs w:val="20"/>
        </w:rPr>
        <w:t xml:space="preserve">N. </w:t>
      </w:r>
      <w:proofErr w:type="spellStart"/>
      <w:r w:rsidRPr="002D3971">
        <w:rPr>
          <w:rFonts w:ascii="Times New Roman" w:hAnsi="Times New Roman" w:cs="Times New Roman"/>
          <w:sz w:val="20"/>
          <w:szCs w:val="20"/>
        </w:rPr>
        <w:t>Branda</w:t>
      </w:r>
      <w:proofErr w:type="spellEnd"/>
      <w:r w:rsidRPr="002D3971">
        <w:rPr>
          <w:rFonts w:ascii="Times New Roman" w:hAnsi="Times New Roman" w:cs="Times New Roman"/>
          <w:sz w:val="20"/>
          <w:szCs w:val="20"/>
        </w:rPr>
        <w:t xml:space="preserve">, R. Wyler, J. </w:t>
      </w:r>
      <w:proofErr w:type="spellStart"/>
      <w:r w:rsidRPr="002D3971">
        <w:rPr>
          <w:rFonts w:ascii="Times New Roman" w:hAnsi="Times New Roman" w:cs="Times New Roman"/>
          <w:sz w:val="20"/>
          <w:szCs w:val="20"/>
        </w:rPr>
        <w:t>Rebek</w:t>
      </w:r>
      <w:proofErr w:type="spellEnd"/>
      <w:r w:rsidRPr="002D3971">
        <w:rPr>
          <w:rFonts w:ascii="Times New Roman" w:hAnsi="Times New Roman" w:cs="Times New Roman"/>
          <w:sz w:val="20"/>
          <w:szCs w:val="20"/>
        </w:rPr>
        <w:t xml:space="preserve"> Jr. </w:t>
      </w:r>
      <w:r w:rsidR="00236C18" w:rsidRPr="002D3971">
        <w:rPr>
          <w:rFonts w:ascii="Times New Roman" w:hAnsi="Times New Roman" w:cs="Times New Roman"/>
          <w:i/>
          <w:sz w:val="20"/>
          <w:szCs w:val="20"/>
        </w:rPr>
        <w:t>Science</w:t>
      </w:r>
      <w:r w:rsidR="00236C18" w:rsidRPr="002D3971">
        <w:rPr>
          <w:rFonts w:ascii="Times New Roman" w:hAnsi="Times New Roman" w:cs="Times New Roman"/>
          <w:sz w:val="20"/>
          <w:szCs w:val="20"/>
        </w:rPr>
        <w:t xml:space="preserve"> </w:t>
      </w:r>
      <w:r w:rsidRPr="002D3971">
        <w:rPr>
          <w:rFonts w:ascii="Times New Roman" w:hAnsi="Times New Roman" w:cs="Times New Roman"/>
          <w:b/>
          <w:sz w:val="20"/>
          <w:szCs w:val="20"/>
        </w:rPr>
        <w:t>1994</w:t>
      </w:r>
      <w:r w:rsidR="00236C18" w:rsidRPr="002D3971">
        <w:rPr>
          <w:rFonts w:ascii="Times New Roman" w:hAnsi="Times New Roman" w:cs="Times New Roman"/>
          <w:sz w:val="20"/>
          <w:szCs w:val="20"/>
        </w:rPr>
        <w:t xml:space="preserve"> </w:t>
      </w:r>
      <w:r w:rsidRPr="002D3971">
        <w:rPr>
          <w:rFonts w:ascii="Times New Roman" w:hAnsi="Times New Roman" w:cs="Times New Roman"/>
          <w:i/>
          <w:sz w:val="20"/>
          <w:szCs w:val="20"/>
        </w:rPr>
        <w:t>263</w:t>
      </w:r>
      <w:r w:rsidRPr="002D3971">
        <w:rPr>
          <w:rFonts w:ascii="Times New Roman" w:hAnsi="Times New Roman" w:cs="Times New Roman"/>
          <w:sz w:val="20"/>
          <w:szCs w:val="20"/>
        </w:rPr>
        <w:t xml:space="preserve">, 1267-1268. </w:t>
      </w:r>
    </w:p>
    <w:p w14:paraId="5B6CBBC9" w14:textId="77777777" w:rsidR="002A6658" w:rsidRPr="002D3971" w:rsidRDefault="002A665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sz w:val="24"/>
          <w:szCs w:val="24"/>
        </w:rPr>
      </w:pPr>
    </w:p>
    <w:p w14:paraId="756CE815" w14:textId="77777777" w:rsidR="002D3971" w:rsidRDefault="002D3971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 w:rsidRPr="002D3971">
        <w:rPr>
          <w:rFonts w:ascii="Times New Roman" w:eastAsia="Cambria" w:hAnsi="Times New Roman" w:cs="Times New Roman"/>
          <w:sz w:val="24"/>
          <w:szCs w:val="24"/>
        </w:rPr>
        <w:t xml:space="preserve">For the following questions, the notation </w:t>
      </w:r>
      <w:r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007FD" w:rsidRPr="002D3971">
        <w:rPr>
          <w:rFonts w:ascii="Times New Roman" w:eastAsia="Cambria" w:hAnsi="Times New Roman" w:cs="Times New Roman"/>
          <w:sz w:val="28"/>
          <w:szCs w:val="24"/>
        </w:rPr>
        <w:t>·</w:t>
      </w:r>
      <w:r w:rsidR="00D007FD"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Pr="002D3971">
        <w:rPr>
          <w:rFonts w:ascii="Times New Roman" w:eastAsia="Cambria" w:hAnsi="Times New Roman" w:cs="Times New Roman"/>
          <w:sz w:val="24"/>
          <w:szCs w:val="24"/>
        </w:rPr>
        <w:t xml:space="preserve"> denotes the dimer of compound </w:t>
      </w:r>
      <w:r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Pr="002D3971">
        <w:rPr>
          <w:rFonts w:ascii="Times New Roman" w:eastAsia="Cambria" w:hAnsi="Times New Roman" w:cs="Times New Roman"/>
          <w:sz w:val="24"/>
          <w:szCs w:val="24"/>
        </w:rPr>
        <w:t xml:space="preserve"> and the notation </w:t>
      </w:r>
      <w:r w:rsidRPr="002D3971">
        <w:rPr>
          <w:rFonts w:ascii="Times New Roman" w:hAnsi="Times New Roman" w:cs="Times New Roman"/>
        </w:rPr>
        <w:t>[</w:t>
      </w:r>
      <w:r w:rsidR="00D007FD"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007FD" w:rsidRPr="002D3971">
        <w:rPr>
          <w:rFonts w:ascii="Times New Roman" w:eastAsia="Cambria" w:hAnsi="Times New Roman" w:cs="Times New Roman"/>
          <w:sz w:val="28"/>
          <w:szCs w:val="24"/>
        </w:rPr>
        <w:t>·</w:t>
      </w:r>
      <w:r w:rsidR="00D007FD"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007FD" w:rsidRPr="002D397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007FD">
        <w:rPr>
          <w:rFonts w:ascii="Times New Roman" w:eastAsia="Cambria" w:hAnsi="Times New Roman" w:cs="Times New Roman"/>
          <w:sz w:val="24"/>
          <w:szCs w:val="24"/>
        </w:rPr>
        <w:t>&amp;</w:t>
      </w:r>
      <w:r w:rsidR="00A12BDA">
        <w:rPr>
          <w:rFonts w:ascii="Times New Roman" w:eastAsia="Cambria" w:hAnsi="Times New Roman" w:cs="Times New Roman"/>
          <w:sz w:val="24"/>
          <w:szCs w:val="24"/>
        </w:rPr>
        <w:t xml:space="preserve"> “guest”] refers to a small molecule guest encapsulated by (inside) host </w:t>
      </w:r>
      <w:r w:rsidR="00D007FD"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007FD" w:rsidRPr="002D3971">
        <w:rPr>
          <w:rFonts w:ascii="Times New Roman" w:eastAsia="Cambria" w:hAnsi="Times New Roman" w:cs="Times New Roman"/>
          <w:sz w:val="28"/>
          <w:szCs w:val="24"/>
        </w:rPr>
        <w:t>·</w:t>
      </w:r>
      <w:r w:rsidR="00D007FD"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A12BDA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E105434" w14:textId="77777777" w:rsidR="00A12BDA" w:rsidRDefault="00A12BD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037B425C" w14:textId="77777777" w:rsidR="00A12BDA" w:rsidRDefault="00A12BD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Questions </w:t>
      </w:r>
      <w:r w:rsidR="00990F40">
        <w:rPr>
          <w:rFonts w:ascii="Times New Roman" w:eastAsia="Cambria" w:hAnsi="Times New Roman" w:cs="Times New Roman"/>
          <w:sz w:val="24"/>
          <w:szCs w:val="24"/>
        </w:rPr>
        <w:t>relating to</w:t>
      </w:r>
      <w:r>
        <w:rPr>
          <w:rFonts w:ascii="Times New Roman" w:eastAsia="Cambria" w:hAnsi="Times New Roman" w:cs="Times New Roman"/>
          <w:sz w:val="24"/>
          <w:szCs w:val="24"/>
        </w:rPr>
        <w:t xml:space="preserve"> the </w:t>
      </w:r>
      <w:proofErr w:type="spellStart"/>
      <w:r w:rsidRPr="001B1487">
        <w:rPr>
          <w:rFonts w:ascii="Times New Roman" w:eastAsia="Cambria" w:hAnsi="Times New Roman" w:cs="Times New Roman"/>
          <w:i/>
          <w:sz w:val="24"/>
          <w:szCs w:val="24"/>
        </w:rPr>
        <w:t>Angewandte</w:t>
      </w:r>
      <w:proofErr w:type="spellEnd"/>
      <w:r w:rsidRPr="001B1487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Pr="001B1487">
        <w:rPr>
          <w:rFonts w:ascii="Times New Roman" w:eastAsia="Cambria" w:hAnsi="Times New Roman" w:cs="Times New Roman"/>
          <w:i/>
          <w:sz w:val="24"/>
          <w:szCs w:val="24"/>
        </w:rPr>
        <w:t>Chemie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article</w:t>
      </w:r>
      <w:r w:rsidR="00990F40">
        <w:rPr>
          <w:rFonts w:ascii="Times New Roman" w:eastAsia="Cambria" w:hAnsi="Times New Roman" w:cs="Times New Roman"/>
          <w:sz w:val="24"/>
          <w:szCs w:val="24"/>
        </w:rPr>
        <w:t>:</w:t>
      </w:r>
    </w:p>
    <w:p w14:paraId="2AAD7374" w14:textId="77777777" w:rsidR="00A12BDA" w:rsidRDefault="00A12BD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5B32ED2D" w14:textId="77777777" w:rsidR="00A12BDA" w:rsidRDefault="00A12BD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1. List two examples of biological molecules that can assemble into larger structures via weak intermolecular forces.</w:t>
      </w:r>
    </w:p>
    <w:p w14:paraId="4BC1AE7D" w14:textId="77777777" w:rsidR="00A12BDA" w:rsidRDefault="00A12BD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71A2377F" w14:textId="2A21E945" w:rsidR="00A12BDA" w:rsidRDefault="00A12BD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71FED813" w14:textId="0DF0414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550507C0" w14:textId="1D853DFA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1BA75FBD" w14:textId="4AC6EA32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4C136E75" w14:textId="7777777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70087018" w14:textId="01E49892" w:rsidR="004A6068" w:rsidRDefault="00A12BD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2. Figure</w:t>
      </w:r>
      <w:r w:rsidR="001B1487">
        <w:rPr>
          <w:rFonts w:ascii="Times New Roman" w:eastAsia="Cambria" w:hAnsi="Times New Roman" w:cs="Times New Roman"/>
          <w:sz w:val="24"/>
          <w:szCs w:val="24"/>
        </w:rPr>
        <w:t xml:space="preserve"> 1 and Figure 3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837A6">
        <w:rPr>
          <w:rFonts w:ascii="Times New Roman" w:eastAsia="Cambria" w:hAnsi="Times New Roman" w:cs="Times New Roman"/>
          <w:sz w:val="24"/>
          <w:szCs w:val="24"/>
        </w:rPr>
        <w:t>show</w:t>
      </w:r>
      <w:r>
        <w:rPr>
          <w:rFonts w:ascii="Times New Roman" w:eastAsia="Cambria" w:hAnsi="Times New Roman" w:cs="Times New Roman"/>
          <w:sz w:val="24"/>
          <w:szCs w:val="24"/>
        </w:rPr>
        <w:t xml:space="preserve"> how two </w:t>
      </w:r>
      <w:r w:rsidRPr="00D36D5D">
        <w:rPr>
          <w:rFonts w:ascii="Times New Roman" w:eastAsia="Cambria" w:hAnsi="Times New Roman" w:cs="Times New Roman"/>
          <w:i/>
          <w:sz w:val="24"/>
          <w:szCs w:val="24"/>
        </w:rPr>
        <w:t>C</w:t>
      </w:r>
      <w:r>
        <w:rPr>
          <w:rFonts w:ascii="Times New Roman" w:eastAsia="Cambria" w:hAnsi="Times New Roman" w:cs="Times New Roman"/>
          <w:sz w:val="24"/>
          <w:szCs w:val="24"/>
        </w:rPr>
        <w:t xml:space="preserve">-shaped molecular subunits </w:t>
      </w:r>
      <w:r w:rsidR="001B1487">
        <w:rPr>
          <w:rFonts w:ascii="Times New Roman" w:eastAsia="Cambria" w:hAnsi="Times New Roman" w:cs="Times New Roman"/>
          <w:sz w:val="24"/>
          <w:szCs w:val="24"/>
        </w:rPr>
        <w:t xml:space="preserve">of compound </w:t>
      </w:r>
      <w:r w:rsidR="001B1487" w:rsidRPr="001B1487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1B1487">
        <w:rPr>
          <w:rFonts w:ascii="Times New Roman" w:eastAsia="Cambria" w:hAnsi="Times New Roman" w:cs="Times New Roman"/>
          <w:sz w:val="24"/>
          <w:szCs w:val="24"/>
        </w:rPr>
        <w:t xml:space="preserve"> (Figure 2) </w:t>
      </w:r>
      <w:r>
        <w:rPr>
          <w:rFonts w:ascii="Times New Roman" w:eastAsia="Cambria" w:hAnsi="Times New Roman" w:cs="Times New Roman"/>
          <w:sz w:val="24"/>
          <w:szCs w:val="24"/>
        </w:rPr>
        <w:t>can assemble</w:t>
      </w:r>
      <w:r w:rsidR="001B1487">
        <w:rPr>
          <w:rFonts w:ascii="Times New Roman" w:eastAsia="Cambria" w:hAnsi="Times New Roman" w:cs="Times New Roman"/>
          <w:sz w:val="24"/>
          <w:szCs w:val="24"/>
        </w:rPr>
        <w:t xml:space="preserve"> for form a structure analogous to a tennis ball</w:t>
      </w:r>
      <w:r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1B1487">
        <w:rPr>
          <w:rFonts w:ascii="Times New Roman" w:eastAsia="Cambria" w:hAnsi="Times New Roman" w:cs="Times New Roman"/>
          <w:sz w:val="24"/>
          <w:szCs w:val="24"/>
        </w:rPr>
        <w:t xml:space="preserve">The necessary </w:t>
      </w:r>
      <w:r w:rsidR="001B1487" w:rsidRPr="00D36D5D">
        <w:rPr>
          <w:rFonts w:ascii="Times New Roman" w:eastAsia="Cambria" w:hAnsi="Times New Roman" w:cs="Times New Roman"/>
          <w:i/>
          <w:sz w:val="24"/>
          <w:szCs w:val="24"/>
        </w:rPr>
        <w:t>C</w:t>
      </w:r>
      <w:r w:rsidR="001B1487">
        <w:rPr>
          <w:rFonts w:ascii="Times New Roman" w:eastAsia="Cambria" w:hAnsi="Times New Roman" w:cs="Times New Roman"/>
          <w:sz w:val="24"/>
          <w:szCs w:val="24"/>
        </w:rPr>
        <w:t xml:space="preserve">-shape of </w:t>
      </w:r>
      <w:r w:rsidR="001B1487" w:rsidRPr="005837A6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1B1487">
        <w:rPr>
          <w:rFonts w:ascii="Times New Roman" w:eastAsia="Cambria" w:hAnsi="Times New Roman" w:cs="Times New Roman"/>
          <w:sz w:val="24"/>
          <w:szCs w:val="24"/>
        </w:rPr>
        <w:t xml:space="preserve"> is derived from the </w:t>
      </w:r>
      <w:proofErr w:type="spellStart"/>
      <w:r w:rsidR="001B1487">
        <w:rPr>
          <w:rFonts w:ascii="Times New Roman" w:eastAsia="Cambria" w:hAnsi="Times New Roman" w:cs="Times New Roman"/>
          <w:sz w:val="24"/>
          <w:szCs w:val="24"/>
        </w:rPr>
        <w:t>durene</w:t>
      </w:r>
      <w:proofErr w:type="spellEnd"/>
      <w:r w:rsidR="001B1487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B1487">
        <w:rPr>
          <w:rFonts w:ascii="Times New Roman" w:eastAsia="Cambria" w:hAnsi="Times New Roman" w:cs="Times New Roman"/>
          <w:sz w:val="24"/>
          <w:szCs w:val="24"/>
        </w:rPr>
        <w:t>tetrabromide</w:t>
      </w:r>
      <w:proofErr w:type="spellEnd"/>
      <w:r w:rsidR="001B148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4A6068">
        <w:rPr>
          <w:rFonts w:ascii="Times New Roman" w:eastAsia="Cambria" w:hAnsi="Times New Roman" w:cs="Times New Roman"/>
          <w:sz w:val="24"/>
          <w:szCs w:val="24"/>
        </w:rPr>
        <w:t>(</w:t>
      </w:r>
      <w:r w:rsidR="004A6068" w:rsidRPr="004A6068">
        <w:rPr>
          <w:rFonts w:ascii="Times New Roman" w:eastAsia="Cambria" w:hAnsi="Times New Roman" w:cs="Times New Roman"/>
          <w:b/>
          <w:sz w:val="24"/>
          <w:szCs w:val="24"/>
        </w:rPr>
        <w:t>3</w:t>
      </w:r>
      <w:r w:rsidR="004A6068">
        <w:rPr>
          <w:rFonts w:ascii="Times New Roman" w:eastAsia="Cambria" w:hAnsi="Times New Roman" w:cs="Times New Roman"/>
          <w:sz w:val="24"/>
          <w:szCs w:val="24"/>
        </w:rPr>
        <w:t>) portion of the molecule.</w:t>
      </w:r>
    </w:p>
    <w:p w14:paraId="7737EA3C" w14:textId="488A2D66" w:rsidR="00A12BDA" w:rsidRDefault="004A6068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a) </w:t>
      </w:r>
      <w:r w:rsidR="001B1487">
        <w:rPr>
          <w:rFonts w:ascii="Times New Roman" w:eastAsia="Cambria" w:hAnsi="Times New Roman" w:cs="Times New Roman"/>
          <w:sz w:val="24"/>
          <w:szCs w:val="24"/>
        </w:rPr>
        <w:t xml:space="preserve">Draw the conformation of </w:t>
      </w:r>
      <w:proofErr w:type="spellStart"/>
      <w:r w:rsidR="001B1487">
        <w:rPr>
          <w:rFonts w:ascii="Times New Roman" w:eastAsia="Cambria" w:hAnsi="Times New Roman" w:cs="Times New Roman"/>
          <w:sz w:val="24"/>
          <w:szCs w:val="24"/>
        </w:rPr>
        <w:t>durene</w:t>
      </w:r>
      <w:proofErr w:type="spellEnd"/>
      <w:r w:rsidR="001B1487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B1487">
        <w:rPr>
          <w:rFonts w:ascii="Times New Roman" w:eastAsia="Cambria" w:hAnsi="Times New Roman" w:cs="Times New Roman"/>
          <w:sz w:val="24"/>
          <w:szCs w:val="24"/>
        </w:rPr>
        <w:t>tetrabromide</w:t>
      </w:r>
      <w:proofErr w:type="spellEnd"/>
      <w:r w:rsidR="001B148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>(</w:t>
      </w:r>
      <w:r w:rsidRPr="004A6068">
        <w:rPr>
          <w:rFonts w:ascii="Times New Roman" w:eastAsia="Cambria" w:hAnsi="Times New Roman" w:cs="Times New Roman"/>
          <w:b/>
          <w:sz w:val="24"/>
          <w:szCs w:val="24"/>
        </w:rPr>
        <w:t>3</w:t>
      </w:r>
      <w:r>
        <w:rPr>
          <w:rFonts w:ascii="Times New Roman" w:eastAsia="Cambria" w:hAnsi="Times New Roman" w:cs="Times New Roman"/>
          <w:sz w:val="24"/>
          <w:szCs w:val="24"/>
        </w:rPr>
        <w:t xml:space="preserve">) </w:t>
      </w:r>
      <w:r w:rsidR="001B1487">
        <w:rPr>
          <w:rFonts w:ascii="Times New Roman" w:eastAsia="Cambria" w:hAnsi="Times New Roman" w:cs="Times New Roman"/>
          <w:sz w:val="24"/>
          <w:szCs w:val="24"/>
        </w:rPr>
        <w:t xml:space="preserve">that would lead to this </w:t>
      </w:r>
      <w:r w:rsidR="001B1487" w:rsidRPr="00D36D5D">
        <w:rPr>
          <w:rFonts w:ascii="Times New Roman" w:eastAsia="Cambria" w:hAnsi="Times New Roman" w:cs="Times New Roman"/>
          <w:i/>
          <w:sz w:val="24"/>
          <w:szCs w:val="24"/>
        </w:rPr>
        <w:t>C</w:t>
      </w:r>
      <w:r w:rsidR="00D36D5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B1487">
        <w:rPr>
          <w:rFonts w:ascii="Times New Roman" w:eastAsia="Cambria" w:hAnsi="Times New Roman" w:cs="Times New Roman"/>
          <w:sz w:val="24"/>
          <w:szCs w:val="24"/>
        </w:rPr>
        <w:t>shape.</w:t>
      </w:r>
    </w:p>
    <w:p w14:paraId="77FC83FC" w14:textId="4842E650" w:rsidR="004A6068" w:rsidRDefault="004A6068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98A6CD8" w14:textId="4AEEB6F1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2ED232D" w14:textId="2A411476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1DBAC31E" w14:textId="2A60A5B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58C21B85" w14:textId="7777777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1F1FF161" w14:textId="1A2F49FC" w:rsidR="004A6068" w:rsidRDefault="004A6068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b) Draw the alternate conformation of 3 that is </w:t>
      </w:r>
      <w:r w:rsidRPr="004A6068">
        <w:rPr>
          <w:rFonts w:ascii="Times New Roman" w:eastAsia="Cambria" w:hAnsi="Times New Roman" w:cs="Times New Roman"/>
          <w:i/>
          <w:sz w:val="24"/>
          <w:szCs w:val="24"/>
        </w:rPr>
        <w:t>S</w:t>
      </w:r>
      <w:r>
        <w:rPr>
          <w:rFonts w:ascii="Times New Roman" w:eastAsia="Cambria" w:hAnsi="Times New Roman" w:cs="Times New Roman"/>
          <w:sz w:val="24"/>
          <w:szCs w:val="24"/>
        </w:rPr>
        <w:t>-shaped.</w:t>
      </w:r>
    </w:p>
    <w:p w14:paraId="3721FD9A" w14:textId="77777777" w:rsidR="001B1487" w:rsidRDefault="001B148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70BC303E" w14:textId="078FA070" w:rsidR="001B1487" w:rsidRDefault="001B148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2423474C" w14:textId="7777777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59E6795E" w14:textId="7777777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3655E694" w14:textId="7777777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15F4C690" w14:textId="420AE091" w:rsidR="001B1487" w:rsidRDefault="001B148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3.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Diphenylglyoluril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1487">
        <w:rPr>
          <w:rFonts w:ascii="Times New Roman" w:eastAsia="Cambria" w:hAnsi="Times New Roman" w:cs="Times New Roman"/>
          <w:b/>
          <w:sz w:val="24"/>
          <w:szCs w:val="24"/>
        </w:rPr>
        <w:t>2</w:t>
      </w:r>
      <w:r>
        <w:rPr>
          <w:rFonts w:ascii="Times New Roman" w:eastAsia="Cambria" w:hAnsi="Times New Roman" w:cs="Times New Roman"/>
          <w:sz w:val="24"/>
          <w:szCs w:val="24"/>
        </w:rPr>
        <w:t xml:space="preserve"> is synthesized from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benzil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and</w:t>
      </w:r>
      <w:r w:rsidR="004A6068">
        <w:rPr>
          <w:rFonts w:ascii="Times New Roman" w:eastAsia="Cambria" w:hAnsi="Times New Roman" w:cs="Times New Roman"/>
          <w:sz w:val="24"/>
          <w:szCs w:val="24"/>
        </w:rPr>
        <w:t xml:space="preserve"> 2 equivalents of what compound? Note that this reaction is not described in detail in the article but the answer may be generated using retrosynthetic analysis.</w:t>
      </w:r>
    </w:p>
    <w:p w14:paraId="200D9730" w14:textId="34449210" w:rsidR="0060243A" w:rsidRDefault="0060243A" w:rsidP="006024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object w:dxaOrig="5465" w:dyaOrig="1675" w14:anchorId="06B3A1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84pt" o:ole="">
            <v:imagedata r:id="rId7" o:title=""/>
          </v:shape>
          <o:OLEObject Type="Embed" ProgID="ChemDraw.Document.6.0" ShapeID="_x0000_i1025" DrawAspect="Content" ObjectID="_1616573429" r:id="rId8"/>
        </w:object>
      </w:r>
    </w:p>
    <w:p w14:paraId="7F925899" w14:textId="4F424BB4" w:rsidR="001B1487" w:rsidRDefault="001B148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70C0"/>
          <w:sz w:val="24"/>
          <w:szCs w:val="24"/>
        </w:rPr>
      </w:pPr>
    </w:p>
    <w:p w14:paraId="22A106B7" w14:textId="3287B43A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70C0"/>
          <w:sz w:val="24"/>
          <w:szCs w:val="24"/>
        </w:rPr>
      </w:pPr>
    </w:p>
    <w:p w14:paraId="1B19DA3B" w14:textId="3A28E66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70C0"/>
          <w:sz w:val="24"/>
          <w:szCs w:val="24"/>
        </w:rPr>
      </w:pPr>
    </w:p>
    <w:p w14:paraId="4E1BC87F" w14:textId="77777777" w:rsidR="00F67727" w:rsidRPr="0060243A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2C5DE111" w14:textId="1C77CA3C" w:rsidR="001B1487" w:rsidRDefault="001B148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4. Draw a curved arrow mechanism </w:t>
      </w:r>
      <w:r w:rsidR="005837A6">
        <w:rPr>
          <w:rFonts w:ascii="Times New Roman" w:eastAsia="Cambria" w:hAnsi="Times New Roman" w:cs="Times New Roman"/>
          <w:sz w:val="24"/>
          <w:szCs w:val="24"/>
        </w:rPr>
        <w:t>to describe</w:t>
      </w:r>
      <w:r>
        <w:rPr>
          <w:rFonts w:ascii="Times New Roman" w:eastAsia="Cambria" w:hAnsi="Times New Roman" w:cs="Times New Roman"/>
          <w:sz w:val="24"/>
          <w:szCs w:val="24"/>
        </w:rPr>
        <w:t xml:space="preserve"> the reaction of </w:t>
      </w:r>
      <w:proofErr w:type="spellStart"/>
      <w:r w:rsidR="001E3719">
        <w:rPr>
          <w:rFonts w:ascii="Times New Roman" w:eastAsia="Cambria" w:hAnsi="Times New Roman" w:cs="Times New Roman"/>
          <w:sz w:val="24"/>
          <w:szCs w:val="24"/>
        </w:rPr>
        <w:t>diphenylglycoluril</w:t>
      </w:r>
      <w:proofErr w:type="spellEnd"/>
      <w:r w:rsidR="001E371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B1487">
        <w:rPr>
          <w:rFonts w:ascii="Times New Roman" w:eastAsia="Cambria" w:hAnsi="Times New Roman" w:cs="Times New Roman"/>
          <w:b/>
          <w:sz w:val="24"/>
          <w:szCs w:val="24"/>
        </w:rPr>
        <w:t>2</w:t>
      </w:r>
      <w:r>
        <w:rPr>
          <w:rFonts w:ascii="Times New Roman" w:eastAsia="Cambria" w:hAnsi="Times New Roman" w:cs="Times New Roman"/>
          <w:sz w:val="24"/>
          <w:szCs w:val="24"/>
        </w:rPr>
        <w:t xml:space="preserve"> and</w:t>
      </w:r>
      <w:r w:rsidR="006655C6">
        <w:rPr>
          <w:rFonts w:ascii="Times New Roman" w:eastAsia="Cambria" w:hAnsi="Times New Roman" w:cs="Times New Roman"/>
          <w:sz w:val="24"/>
          <w:szCs w:val="24"/>
        </w:rPr>
        <w:t xml:space="preserve"> 1</w:t>
      </w:r>
      <w:proofErr w:type="gramStart"/>
      <w:r w:rsidR="006655C6">
        <w:rPr>
          <w:rFonts w:ascii="Times New Roman" w:eastAsia="Cambria" w:hAnsi="Times New Roman" w:cs="Times New Roman"/>
          <w:sz w:val="24"/>
          <w:szCs w:val="24"/>
        </w:rPr>
        <w:t>,2</w:t>
      </w:r>
      <w:proofErr w:type="gramEnd"/>
      <w:r w:rsidR="006655C6">
        <w:rPr>
          <w:rFonts w:ascii="Times New Roman" w:eastAsia="Cambria" w:hAnsi="Times New Roman" w:cs="Times New Roman"/>
          <w:sz w:val="24"/>
          <w:szCs w:val="24"/>
        </w:rPr>
        <w:t>-b</w:t>
      </w:r>
      <w:r w:rsidR="006655C6" w:rsidRPr="006655C6">
        <w:rPr>
          <w:rFonts w:ascii="Times New Roman" w:eastAsia="Cambria" w:hAnsi="Times New Roman" w:cs="Times New Roman"/>
          <w:sz w:val="24"/>
          <w:szCs w:val="24"/>
        </w:rPr>
        <w:t>is(</w:t>
      </w:r>
      <w:proofErr w:type="spellStart"/>
      <w:r w:rsidR="006655C6" w:rsidRPr="006655C6">
        <w:rPr>
          <w:rFonts w:ascii="Times New Roman" w:eastAsia="Cambria" w:hAnsi="Times New Roman" w:cs="Times New Roman"/>
          <w:sz w:val="24"/>
          <w:szCs w:val="24"/>
        </w:rPr>
        <w:t>chloromethyl</w:t>
      </w:r>
      <w:proofErr w:type="spellEnd"/>
      <w:r w:rsidR="006655C6" w:rsidRPr="006655C6">
        <w:rPr>
          <w:rFonts w:ascii="Times New Roman" w:eastAsia="Cambria" w:hAnsi="Times New Roman" w:cs="Times New Roman"/>
          <w:sz w:val="24"/>
          <w:szCs w:val="24"/>
        </w:rPr>
        <w:t>)-4,5-dimethylbenzene</w:t>
      </w:r>
      <w:r w:rsidR="006655C6">
        <w:rPr>
          <w:rFonts w:ascii="Times New Roman" w:eastAsia="Cambria" w:hAnsi="Times New Roman" w:cs="Times New Roman"/>
          <w:sz w:val="24"/>
          <w:szCs w:val="24"/>
        </w:rPr>
        <w:t xml:space="preserve"> (</w:t>
      </w:r>
      <w:r w:rsidR="006655C6" w:rsidRPr="006655C6">
        <w:rPr>
          <w:rFonts w:ascii="Times New Roman" w:eastAsia="Cambria" w:hAnsi="Times New Roman" w:cs="Times New Roman"/>
          <w:b/>
          <w:sz w:val="24"/>
          <w:szCs w:val="24"/>
        </w:rPr>
        <w:t>4</w:t>
      </w:r>
      <w:r w:rsidR="006655C6" w:rsidRPr="006655C6">
        <w:rPr>
          <w:rFonts w:ascii="Times New Roman" w:eastAsia="Cambria" w:hAnsi="Times New Roman" w:cs="Times New Roman"/>
          <w:sz w:val="24"/>
          <w:szCs w:val="24"/>
        </w:rPr>
        <w:t>)</w:t>
      </w:r>
      <w:r>
        <w:rPr>
          <w:rFonts w:ascii="Times New Roman" w:eastAsia="Cambria" w:hAnsi="Times New Roman" w:cs="Times New Roman"/>
          <w:sz w:val="24"/>
          <w:szCs w:val="24"/>
        </w:rPr>
        <w:t xml:space="preserve"> to form compound </w:t>
      </w:r>
      <w:r w:rsidRPr="001B1487">
        <w:rPr>
          <w:rFonts w:ascii="Times New Roman" w:eastAsia="Cambria" w:hAnsi="Times New Roman" w:cs="Times New Roman"/>
          <w:b/>
          <w:sz w:val="24"/>
          <w:szCs w:val="24"/>
        </w:rPr>
        <w:t>5</w:t>
      </w:r>
      <w:r>
        <w:rPr>
          <w:rFonts w:ascii="Times New Roman" w:eastAsia="Cambria" w:hAnsi="Times New Roman" w:cs="Times New Roman"/>
          <w:sz w:val="24"/>
          <w:szCs w:val="24"/>
        </w:rPr>
        <w:t>. What common organi</w:t>
      </w:r>
      <w:r w:rsidR="005837A6">
        <w:rPr>
          <w:rFonts w:ascii="Times New Roman" w:eastAsia="Cambria" w:hAnsi="Times New Roman" w:cs="Times New Roman"/>
          <w:sz w:val="24"/>
          <w:szCs w:val="24"/>
        </w:rPr>
        <w:t>c reaction mechanism appears in this transformation?</w:t>
      </w:r>
    </w:p>
    <w:p w14:paraId="289009D7" w14:textId="77777777" w:rsidR="001E3719" w:rsidRDefault="001E3719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1D853D7E" w14:textId="0E53FCAD" w:rsidR="0060243A" w:rsidRDefault="0060243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2EB41E8E" w14:textId="77777777" w:rsidR="0060243A" w:rsidRDefault="0060243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747BC68C" w14:textId="77777777" w:rsidR="005837A6" w:rsidRDefault="005837A6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B7CD4FB" w14:textId="77777777" w:rsidR="00D8602A" w:rsidRPr="00D8602A" w:rsidRDefault="005837A6" w:rsidP="00D8602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5</w:t>
      </w:r>
      <w:r w:rsidR="00D8602A">
        <w:rPr>
          <w:rFonts w:ascii="Times New Roman" w:eastAsia="Cambria" w:hAnsi="Times New Roman" w:cs="Times New Roman"/>
          <w:sz w:val="24"/>
          <w:szCs w:val="24"/>
        </w:rPr>
        <w:t xml:space="preserve">. Draw a figure that explains how DMSO disrupts the hydrogen bonding of dimer </w:t>
      </w:r>
      <w:r w:rsidR="00D007FD"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007FD" w:rsidRPr="002D3971">
        <w:rPr>
          <w:rFonts w:ascii="Times New Roman" w:eastAsia="Cambria" w:hAnsi="Times New Roman" w:cs="Times New Roman"/>
          <w:sz w:val="28"/>
          <w:szCs w:val="24"/>
        </w:rPr>
        <w:t>·</w:t>
      </w:r>
      <w:r w:rsidR="00D007FD"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8602A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3844BC76" w14:textId="1B944513" w:rsidR="00D8602A" w:rsidRDefault="00D8602A" w:rsidP="00DA0E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2F9A4543" w14:textId="690AF9B3" w:rsidR="00D8602A" w:rsidRDefault="00D8602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51A41EF" w14:textId="4017893B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1F87A04" w14:textId="4820F014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32A71D43" w14:textId="0EFEC7AD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5F3EE900" w14:textId="79D750FB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544A993B" w14:textId="22C8C59B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0B519DA9" w14:textId="148C72C1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B1B138D" w14:textId="4623B053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23047B4" w14:textId="6A6B21DA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2AFE8555" w14:textId="6779C421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45661A5A" w14:textId="42F39FA4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174035E4" w14:textId="403A703C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1CF07DF9" w14:textId="2FFE90D8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54078C0E" w14:textId="3E3C5830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2C0FF531" w14:textId="3F8ECA66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3F78EA2" w14:textId="7C08C43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775C6D9C" w14:textId="4E7B1478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2CD28DE" w14:textId="7777777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C5FE452" w14:textId="50FFABD0" w:rsidR="005837A6" w:rsidRDefault="006655C6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6</w:t>
      </w:r>
      <w:r w:rsidR="005837A6">
        <w:rPr>
          <w:rFonts w:ascii="Times New Roman" w:eastAsia="Cambria" w:hAnsi="Times New Roman" w:cs="Times New Roman"/>
          <w:sz w:val="24"/>
          <w:szCs w:val="24"/>
        </w:rPr>
        <w:t xml:space="preserve">. What would be a likely reason that the authors </w:t>
      </w:r>
      <w:r w:rsidR="00884F64">
        <w:rPr>
          <w:rFonts w:ascii="Times New Roman" w:eastAsia="Cambria" w:hAnsi="Times New Roman" w:cs="Times New Roman"/>
          <w:sz w:val="24"/>
          <w:szCs w:val="24"/>
        </w:rPr>
        <w:t xml:space="preserve">used </w:t>
      </w:r>
      <w:proofErr w:type="spellStart"/>
      <w:r w:rsidR="00884F64">
        <w:rPr>
          <w:rFonts w:ascii="Times New Roman" w:eastAsia="Cambria" w:hAnsi="Times New Roman" w:cs="Times New Roman"/>
          <w:sz w:val="24"/>
          <w:szCs w:val="24"/>
        </w:rPr>
        <w:t>diphenylglycoluril</w:t>
      </w:r>
      <w:proofErr w:type="spellEnd"/>
      <w:r w:rsidR="00884F64">
        <w:rPr>
          <w:rFonts w:ascii="Times New Roman" w:eastAsia="Cambria" w:hAnsi="Times New Roman" w:cs="Times New Roman"/>
          <w:sz w:val="24"/>
          <w:szCs w:val="24"/>
        </w:rPr>
        <w:t xml:space="preserve"> (</w:t>
      </w:r>
      <w:r w:rsidR="00884F64" w:rsidRPr="00884F64">
        <w:rPr>
          <w:rFonts w:ascii="Times New Roman" w:eastAsia="Cambria" w:hAnsi="Times New Roman" w:cs="Times New Roman"/>
          <w:b/>
          <w:sz w:val="24"/>
          <w:szCs w:val="24"/>
        </w:rPr>
        <w:t>2</w:t>
      </w:r>
      <w:r w:rsidR="00884F64">
        <w:rPr>
          <w:rFonts w:ascii="Times New Roman" w:eastAsia="Cambria" w:hAnsi="Times New Roman" w:cs="Times New Roman"/>
          <w:sz w:val="24"/>
          <w:szCs w:val="24"/>
        </w:rPr>
        <w:t xml:space="preserve">) rather than </w:t>
      </w:r>
      <w:proofErr w:type="spellStart"/>
      <w:r w:rsidR="00884F64">
        <w:rPr>
          <w:rFonts w:ascii="Times New Roman" w:eastAsia="Cambria" w:hAnsi="Times New Roman" w:cs="Times New Roman"/>
          <w:sz w:val="24"/>
          <w:szCs w:val="24"/>
        </w:rPr>
        <w:t>glycoluril</w:t>
      </w:r>
      <w:proofErr w:type="spellEnd"/>
      <w:r w:rsidR="00884F6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E3719">
        <w:rPr>
          <w:rFonts w:ascii="Times New Roman" w:eastAsia="Cambria" w:hAnsi="Times New Roman" w:cs="Times New Roman"/>
          <w:sz w:val="24"/>
          <w:szCs w:val="24"/>
        </w:rPr>
        <w:t>(</w:t>
      </w:r>
      <w:r w:rsidR="001E3719" w:rsidRPr="001E3719">
        <w:rPr>
          <w:rFonts w:ascii="Times New Roman" w:eastAsia="Cambria" w:hAnsi="Times New Roman" w:cs="Times New Roman"/>
          <w:b/>
          <w:sz w:val="24"/>
          <w:szCs w:val="24"/>
        </w:rPr>
        <w:t xml:space="preserve">2 </w:t>
      </w:r>
      <w:r w:rsidR="00D36D5D">
        <w:rPr>
          <w:rFonts w:ascii="Times New Roman" w:eastAsia="Cambria" w:hAnsi="Times New Roman" w:cs="Times New Roman"/>
          <w:sz w:val="24"/>
          <w:szCs w:val="24"/>
        </w:rPr>
        <w:t>with hydrogens in place of the phenyl groups</w:t>
      </w:r>
      <w:proofErr w:type="gramStart"/>
      <w:r w:rsidR="001E3719">
        <w:rPr>
          <w:rFonts w:ascii="Times New Roman" w:eastAsia="Cambria" w:hAnsi="Times New Roman" w:cs="Times New Roman"/>
          <w:sz w:val="24"/>
          <w:szCs w:val="24"/>
        </w:rPr>
        <w:t>)</w:t>
      </w:r>
      <w:r w:rsidR="00884F64">
        <w:rPr>
          <w:rFonts w:ascii="Times New Roman" w:eastAsia="Cambria" w:hAnsi="Times New Roman" w:cs="Times New Roman"/>
          <w:sz w:val="24"/>
          <w:szCs w:val="24"/>
        </w:rPr>
        <w:t>in</w:t>
      </w:r>
      <w:proofErr w:type="gramEnd"/>
      <w:r w:rsidR="00884F64">
        <w:rPr>
          <w:rFonts w:ascii="Times New Roman" w:eastAsia="Cambria" w:hAnsi="Times New Roman" w:cs="Times New Roman"/>
          <w:sz w:val="24"/>
          <w:szCs w:val="24"/>
        </w:rPr>
        <w:t xml:space="preserve"> the synthesis of </w:t>
      </w:r>
      <w:r w:rsidR="00884F64" w:rsidRPr="00884F64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884F64">
        <w:rPr>
          <w:rFonts w:ascii="Times New Roman" w:eastAsia="Cambria" w:hAnsi="Times New Roman" w:cs="Times New Roman"/>
          <w:sz w:val="24"/>
          <w:szCs w:val="24"/>
        </w:rPr>
        <w:t>?</w:t>
      </w:r>
    </w:p>
    <w:p w14:paraId="4CD16F03" w14:textId="0FDB8642" w:rsidR="00DA0E6B" w:rsidRDefault="00DA0E6B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73BA491F" w14:textId="3A475EE7" w:rsidR="00DA0E6B" w:rsidRDefault="00DA0E6B" w:rsidP="00DA0E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object w:dxaOrig="4147" w:dyaOrig="2074" w14:anchorId="365371F4">
          <v:shape id="_x0000_i1026" type="#_x0000_t75" style="width:207.75pt;height:103.5pt" o:ole="">
            <v:imagedata r:id="rId9" o:title=""/>
          </v:shape>
          <o:OLEObject Type="Embed" ProgID="ChemDraw.Document.6.0" ShapeID="_x0000_i1026" DrawAspect="Content" ObjectID="_1616573430" r:id="rId10"/>
        </w:object>
      </w:r>
    </w:p>
    <w:p w14:paraId="15C6F47C" w14:textId="77777777" w:rsidR="00884F64" w:rsidRDefault="00884F64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FB3B13A" w14:textId="5D52575D" w:rsidR="001E3719" w:rsidRDefault="001E3719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3AEE7FD3" w14:textId="7CF64F4A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104CBF73" w14:textId="2C8B087C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CD1571C" w14:textId="44114B54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683AC81" w14:textId="6A11A20B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418278EE" w14:textId="600030ED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0261E29F" w14:textId="24375E95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7B343458" w14:textId="77777777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3BA2EAA4" w14:textId="5461D57A" w:rsidR="002267AD" w:rsidRDefault="006655C6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7</w:t>
      </w:r>
      <w:r w:rsidR="00D8602A">
        <w:rPr>
          <w:rFonts w:ascii="Times New Roman" w:eastAsia="Cambria" w:hAnsi="Times New Roman" w:cs="Times New Roman"/>
          <w:sz w:val="24"/>
          <w:szCs w:val="24"/>
        </w:rPr>
        <w:t>.</w:t>
      </w:r>
      <w:r w:rsidR="002267AD">
        <w:rPr>
          <w:rFonts w:ascii="Times New Roman" w:eastAsia="Cambria" w:hAnsi="Times New Roman" w:cs="Times New Roman"/>
          <w:sz w:val="24"/>
          <w:szCs w:val="24"/>
        </w:rPr>
        <w:t xml:space="preserve"> List the three techniques used by the authors to establish that </w:t>
      </w:r>
      <w:r w:rsidR="00DA0E6B"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A0E6B" w:rsidRPr="002D3971">
        <w:rPr>
          <w:rFonts w:ascii="Times New Roman" w:eastAsia="Cambria" w:hAnsi="Times New Roman" w:cs="Times New Roman"/>
          <w:sz w:val="28"/>
          <w:szCs w:val="24"/>
        </w:rPr>
        <w:t>·</w:t>
      </w:r>
      <w:r w:rsidR="00DA0E6B" w:rsidRPr="002D3971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2267AD">
        <w:rPr>
          <w:rFonts w:ascii="Times New Roman" w:eastAsia="Cambria" w:hAnsi="Times New Roman" w:cs="Times New Roman"/>
          <w:sz w:val="24"/>
          <w:szCs w:val="24"/>
        </w:rPr>
        <w:t xml:space="preserve"> was formed in solution. Briefly describe how each technique provided evidence.</w:t>
      </w:r>
    </w:p>
    <w:p w14:paraId="741076FB" w14:textId="4FE77E3E" w:rsidR="002267AD" w:rsidRDefault="002267AD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7EE2E843" w14:textId="4208717B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58F65512" w14:textId="2FD014B5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5CB7241E" w14:textId="38907472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18D015CE" w14:textId="2A84B7DB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08E2520" w14:textId="2AAEEBB3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13950CB2" w14:textId="487591F9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616DDF50" w14:textId="1F7E1298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29C16C1" w14:textId="35AD5E76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570D99A6" w14:textId="165A0429" w:rsidR="00F67727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165E5CC8" w14:textId="77777777" w:rsidR="00F67727" w:rsidRPr="002267AD" w:rsidRDefault="00F67727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36B1807B" w14:textId="77777777" w:rsidR="002267AD" w:rsidRPr="002267AD" w:rsidRDefault="002267AD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0A77C43E" w14:textId="77777777" w:rsidR="00C424F8" w:rsidRPr="007778FB" w:rsidRDefault="00C424F8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21BE660" w14:textId="77777777" w:rsidR="00F67727" w:rsidRDefault="00F67727" w:rsidP="00226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3CF08934" w14:textId="77777777" w:rsidR="00F67727" w:rsidRDefault="00F67727" w:rsidP="00226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69D3E6FD" w14:textId="77777777" w:rsidR="00F67727" w:rsidRDefault="00F67727" w:rsidP="00226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0D0AB22B" w14:textId="77777777" w:rsidR="00F67727" w:rsidRDefault="00F67727" w:rsidP="00226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503B6CBE" w14:textId="77777777" w:rsidR="00F67727" w:rsidRDefault="00F67727" w:rsidP="00226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72182E04" w14:textId="77777777" w:rsidR="00F67727" w:rsidRDefault="00F67727" w:rsidP="00226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6F4C6509" w14:textId="77777777" w:rsidR="00F67727" w:rsidRDefault="00F67727" w:rsidP="00226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2FB03F90" w14:textId="71C6B64C" w:rsidR="002267AD" w:rsidRDefault="002267AD" w:rsidP="002267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Questions relating to the </w:t>
      </w:r>
      <w:r>
        <w:rPr>
          <w:rFonts w:ascii="Times New Roman" w:eastAsia="Cambria" w:hAnsi="Times New Roman" w:cs="Times New Roman"/>
          <w:i/>
          <w:sz w:val="24"/>
          <w:szCs w:val="24"/>
        </w:rPr>
        <w:t>Science</w:t>
      </w:r>
      <w:r>
        <w:rPr>
          <w:rFonts w:ascii="Times New Roman" w:eastAsia="Cambria" w:hAnsi="Times New Roman" w:cs="Times New Roman"/>
          <w:sz w:val="24"/>
          <w:szCs w:val="24"/>
        </w:rPr>
        <w:t xml:space="preserve"> article:</w:t>
      </w:r>
    </w:p>
    <w:p w14:paraId="17834444" w14:textId="77777777" w:rsidR="00D8602A" w:rsidRDefault="00D8602A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14:paraId="21DEAD16" w14:textId="61EDF0B0" w:rsidR="002267AD" w:rsidRDefault="006655C6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8</w:t>
      </w:r>
      <w:r w:rsidR="007778FB">
        <w:rPr>
          <w:rFonts w:ascii="Times New Roman" w:eastAsia="Cambria" w:hAnsi="Times New Roman" w:cs="Times New Roman"/>
          <w:sz w:val="24"/>
          <w:szCs w:val="24"/>
        </w:rPr>
        <w:t xml:space="preserve">. Describe the ways in which the </w:t>
      </w:r>
      <w:r w:rsidR="007778FB" w:rsidRPr="007778FB">
        <w:rPr>
          <w:rFonts w:ascii="Times New Roman" w:eastAsia="Cambria" w:hAnsi="Times New Roman" w:cs="Times New Roman"/>
          <w:i/>
          <w:sz w:val="24"/>
          <w:szCs w:val="24"/>
        </w:rPr>
        <w:t>Science</w:t>
      </w:r>
      <w:r w:rsidR="007778FB">
        <w:rPr>
          <w:rFonts w:ascii="Times New Roman" w:eastAsia="Cambria" w:hAnsi="Times New Roman" w:cs="Times New Roman"/>
          <w:sz w:val="24"/>
          <w:szCs w:val="24"/>
        </w:rPr>
        <w:t xml:space="preserve"> article build</w:t>
      </w:r>
      <w:r>
        <w:rPr>
          <w:rFonts w:ascii="Times New Roman" w:eastAsia="Cambria" w:hAnsi="Times New Roman" w:cs="Times New Roman"/>
          <w:sz w:val="24"/>
          <w:szCs w:val="24"/>
        </w:rPr>
        <w:t>s</w:t>
      </w:r>
      <w:r w:rsidR="007778FB">
        <w:rPr>
          <w:rFonts w:ascii="Times New Roman" w:eastAsia="Cambria" w:hAnsi="Times New Roman" w:cs="Times New Roman"/>
          <w:sz w:val="24"/>
          <w:szCs w:val="24"/>
        </w:rPr>
        <w:t xml:space="preserve"> upon the work in the </w:t>
      </w:r>
      <w:proofErr w:type="spellStart"/>
      <w:r w:rsidR="007778FB" w:rsidRPr="007778FB">
        <w:rPr>
          <w:rFonts w:ascii="Times New Roman" w:eastAsia="Cambria" w:hAnsi="Times New Roman" w:cs="Times New Roman"/>
          <w:i/>
          <w:sz w:val="24"/>
          <w:szCs w:val="24"/>
        </w:rPr>
        <w:t>Angewandte</w:t>
      </w:r>
      <w:proofErr w:type="spellEnd"/>
      <w:r w:rsidR="007778FB" w:rsidRPr="007778FB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proofErr w:type="spellStart"/>
      <w:r w:rsidR="007778FB" w:rsidRPr="007778FB">
        <w:rPr>
          <w:rFonts w:ascii="Times New Roman" w:eastAsia="Cambria" w:hAnsi="Times New Roman" w:cs="Times New Roman"/>
          <w:i/>
          <w:sz w:val="24"/>
          <w:szCs w:val="24"/>
        </w:rPr>
        <w:t>Chemie</w:t>
      </w:r>
      <w:proofErr w:type="spellEnd"/>
      <w:r w:rsidR="007778FB">
        <w:rPr>
          <w:rFonts w:ascii="Times New Roman" w:eastAsia="Cambria" w:hAnsi="Times New Roman" w:cs="Times New Roman"/>
          <w:sz w:val="24"/>
          <w:szCs w:val="24"/>
        </w:rPr>
        <w:t xml:space="preserve"> article.</w:t>
      </w:r>
    </w:p>
    <w:p w14:paraId="76A2EA4C" w14:textId="77777777" w:rsidR="00AE1C9C" w:rsidRDefault="00AE1C9C" w:rsidP="00A12B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147F8D13" w14:textId="600544AE" w:rsidR="00AE1C9C" w:rsidRDefault="00AE1C9C" w:rsidP="00AE1C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4528A2B3" w14:textId="20C1549E" w:rsidR="00F67727" w:rsidRDefault="00F67727" w:rsidP="00AE1C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33D807B8" w14:textId="00EEBB66" w:rsidR="00F67727" w:rsidRDefault="00F67727" w:rsidP="00AE1C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197E5FC" w14:textId="7EA0D6A7" w:rsidR="00F67727" w:rsidRDefault="00F67727" w:rsidP="00AE1C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7B57C072" w14:textId="4E7B7ACB" w:rsidR="00F67727" w:rsidRDefault="00F67727" w:rsidP="00AE1C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72229E07" w14:textId="77777777" w:rsidR="00F67727" w:rsidRDefault="00F67727" w:rsidP="00AE1C9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7C53C633" w14:textId="4011B182" w:rsidR="00DE6874" w:rsidRDefault="006655C6" w:rsidP="00A25F5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9</w:t>
      </w:r>
      <w:r w:rsidR="00AE1C9C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A25F5D">
        <w:rPr>
          <w:rFonts w:ascii="Times New Roman" w:eastAsia="Cambria" w:hAnsi="Times New Roman" w:cs="Times New Roman"/>
          <w:sz w:val="24"/>
          <w:szCs w:val="24"/>
        </w:rPr>
        <w:t xml:space="preserve">Write the reaction that corresponds to the value of </w:t>
      </w:r>
      <w:proofErr w:type="spellStart"/>
      <w:r w:rsidR="00A25F5D" w:rsidRPr="00A25F5D">
        <w:rPr>
          <w:rFonts w:ascii="Times New Roman" w:eastAsia="Cambria" w:hAnsi="Times New Roman" w:cs="Times New Roman"/>
          <w:i/>
          <w:sz w:val="24"/>
          <w:szCs w:val="24"/>
        </w:rPr>
        <w:t>K</w:t>
      </w:r>
      <w:r w:rsidR="00A25F5D" w:rsidRPr="00A25F5D">
        <w:rPr>
          <w:rFonts w:ascii="Times New Roman" w:eastAsia="Cambria" w:hAnsi="Times New Roman" w:cs="Times New Roman"/>
          <w:sz w:val="24"/>
          <w:szCs w:val="24"/>
          <w:vertAlign w:val="subscript"/>
        </w:rPr>
        <w:t>inc</w:t>
      </w:r>
      <w:proofErr w:type="spellEnd"/>
      <w:r w:rsidR="00A25F5D">
        <w:rPr>
          <w:rFonts w:ascii="Times New Roman" w:eastAsia="Cambria" w:hAnsi="Times New Roman" w:cs="Times New Roman"/>
          <w:sz w:val="24"/>
          <w:szCs w:val="24"/>
        </w:rPr>
        <w:t xml:space="preserve"> discussed in the article for </w:t>
      </w:r>
    </w:p>
    <w:p w14:paraId="34E78A7D" w14:textId="77777777" w:rsidR="00A25F5D" w:rsidRPr="00FE5580" w:rsidRDefault="00A25F5D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 w:rsidRPr="002D3971">
        <w:rPr>
          <w:rFonts w:ascii="Times New Roman" w:hAnsi="Times New Roman" w:cs="Times New Roman"/>
        </w:rPr>
        <w:t>[</w:t>
      </w:r>
      <w:r w:rsidR="00DE6874" w:rsidRPr="00DE6874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E6874" w:rsidRPr="00DE6874">
        <w:rPr>
          <w:rFonts w:ascii="Times New Roman" w:eastAsia="Cambria" w:hAnsi="Times New Roman" w:cs="Times New Roman"/>
          <w:sz w:val="28"/>
          <w:szCs w:val="24"/>
        </w:rPr>
        <w:t>·</w:t>
      </w:r>
      <w:r w:rsidR="00DE6874" w:rsidRPr="00DE6874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E6874">
        <w:rPr>
          <w:rFonts w:ascii="Times New Roman" w:eastAsia="Cambria" w:hAnsi="Times New Roman" w:cs="Times New Roman"/>
          <w:sz w:val="28"/>
          <w:szCs w:val="24"/>
        </w:rPr>
        <w:t xml:space="preserve"> &amp; </w:t>
      </w:r>
      <w:r>
        <w:rPr>
          <w:rFonts w:ascii="Times New Roman" w:eastAsia="Cambria" w:hAnsi="Times New Roman" w:cs="Times New Roman"/>
          <w:sz w:val="24"/>
          <w:szCs w:val="24"/>
        </w:rPr>
        <w:t>CH</w:t>
      </w:r>
      <w:r w:rsidRPr="00A25F5D">
        <w:rPr>
          <w:rFonts w:ascii="Times New Roman" w:eastAsia="Cambria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Cambria" w:hAnsi="Times New Roman" w:cs="Times New Roman"/>
          <w:sz w:val="24"/>
          <w:szCs w:val="24"/>
        </w:rPr>
        <w:t>].</w:t>
      </w:r>
      <w:r w:rsidR="00DE687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Write </w:t>
      </w:r>
      <w:proofErr w:type="spellStart"/>
      <w:r w:rsidRPr="00A25F5D">
        <w:rPr>
          <w:rFonts w:ascii="Times New Roman" w:eastAsia="Cambria" w:hAnsi="Times New Roman" w:cs="Times New Roman"/>
          <w:i/>
          <w:sz w:val="24"/>
          <w:szCs w:val="24"/>
        </w:rPr>
        <w:t>K</w:t>
      </w:r>
      <w:r w:rsidRPr="00A25F5D">
        <w:rPr>
          <w:rFonts w:ascii="Times New Roman" w:eastAsia="Cambria" w:hAnsi="Times New Roman" w:cs="Times New Roman"/>
          <w:sz w:val="24"/>
          <w:szCs w:val="24"/>
          <w:vertAlign w:val="subscript"/>
        </w:rPr>
        <w:t>inc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in terms of reactants and products</w:t>
      </w:r>
      <w:r w:rsidR="00FE5580">
        <w:rPr>
          <w:rFonts w:ascii="Times New Roman" w:eastAsia="Cambria" w:hAnsi="Times New Roman" w:cs="Times New Roman"/>
          <w:sz w:val="24"/>
          <w:szCs w:val="24"/>
        </w:rPr>
        <w:t xml:space="preserve">. Why does </w:t>
      </w:r>
      <w:proofErr w:type="spellStart"/>
      <w:r w:rsidR="00FE5580" w:rsidRPr="00A25F5D">
        <w:rPr>
          <w:rFonts w:ascii="Times New Roman" w:eastAsia="Cambria" w:hAnsi="Times New Roman" w:cs="Times New Roman"/>
          <w:i/>
          <w:sz w:val="24"/>
          <w:szCs w:val="24"/>
        </w:rPr>
        <w:t>K</w:t>
      </w:r>
      <w:r w:rsidR="00FE5580" w:rsidRPr="00A25F5D">
        <w:rPr>
          <w:rFonts w:ascii="Times New Roman" w:eastAsia="Cambria" w:hAnsi="Times New Roman" w:cs="Times New Roman"/>
          <w:sz w:val="24"/>
          <w:szCs w:val="24"/>
          <w:vertAlign w:val="subscript"/>
        </w:rPr>
        <w:t>inc</w:t>
      </w:r>
      <w:proofErr w:type="spellEnd"/>
      <w:r w:rsidR="00FE5580">
        <w:rPr>
          <w:rFonts w:ascii="Times New Roman" w:eastAsia="Cambria" w:hAnsi="Times New Roman" w:cs="Times New Roman"/>
          <w:sz w:val="24"/>
          <w:szCs w:val="24"/>
          <w:vertAlign w:val="subscript"/>
        </w:rPr>
        <w:t xml:space="preserve"> </w:t>
      </w:r>
      <w:r w:rsidR="00FE5580">
        <w:rPr>
          <w:rFonts w:ascii="Times New Roman" w:eastAsia="Cambria" w:hAnsi="Times New Roman" w:cs="Times New Roman"/>
          <w:sz w:val="24"/>
          <w:szCs w:val="24"/>
        </w:rPr>
        <w:t xml:space="preserve">have units of </w:t>
      </w:r>
      <w:r w:rsidR="00FE5580" w:rsidRPr="00FE5580">
        <w:rPr>
          <w:rFonts w:ascii="Times New Roman" w:eastAsia="Cambria" w:hAnsi="Times New Roman" w:cs="Times New Roman"/>
          <w:i/>
          <w:sz w:val="24"/>
          <w:szCs w:val="24"/>
        </w:rPr>
        <w:t>M</w:t>
      </w:r>
      <w:r w:rsidR="00FE5580" w:rsidRPr="00FE5580">
        <w:rPr>
          <w:rFonts w:ascii="Times New Roman" w:eastAsia="Cambria" w:hAnsi="Times New Roman" w:cs="Times New Roman"/>
          <w:i/>
          <w:sz w:val="24"/>
          <w:szCs w:val="24"/>
          <w:vertAlign w:val="superscript"/>
        </w:rPr>
        <w:t>-1</w:t>
      </w:r>
      <w:r w:rsidR="00FE5580">
        <w:rPr>
          <w:rFonts w:ascii="Times New Roman" w:eastAsia="Cambria" w:hAnsi="Times New Roman" w:cs="Times New Roman"/>
          <w:sz w:val="24"/>
          <w:szCs w:val="24"/>
        </w:rPr>
        <w:t>?</w:t>
      </w:r>
    </w:p>
    <w:p w14:paraId="31B8AFE8" w14:textId="77777777" w:rsidR="00A25F5D" w:rsidRDefault="00A25F5D" w:rsidP="00A25F5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F7AF1F3" w14:textId="77777777" w:rsidR="00F67727" w:rsidRDefault="00F67727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</w:p>
    <w:p w14:paraId="68DE7F7D" w14:textId="77777777" w:rsidR="00F67727" w:rsidRDefault="00F67727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</w:p>
    <w:p w14:paraId="11A4C48F" w14:textId="77777777" w:rsidR="00F67727" w:rsidRDefault="00F67727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</w:p>
    <w:p w14:paraId="2CC440F3" w14:textId="77777777" w:rsidR="00F67727" w:rsidRDefault="00F67727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</w:p>
    <w:p w14:paraId="0E57F311" w14:textId="77777777" w:rsidR="00F67727" w:rsidRDefault="00F67727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</w:p>
    <w:p w14:paraId="3A03602E" w14:textId="77777777" w:rsidR="00F67727" w:rsidRDefault="00F67727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</w:p>
    <w:p w14:paraId="3B0171B7" w14:textId="77777777" w:rsidR="00F67727" w:rsidRDefault="00F67727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</w:p>
    <w:p w14:paraId="3D072FE6" w14:textId="77777777" w:rsidR="00F67727" w:rsidRDefault="00F67727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b/>
          <w:color w:val="0070C0"/>
          <w:sz w:val="24"/>
          <w:szCs w:val="24"/>
        </w:rPr>
      </w:pPr>
    </w:p>
    <w:p w14:paraId="6DDA3FF0" w14:textId="6607319D" w:rsidR="00FE5580" w:rsidRDefault="003A15A1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10</w:t>
      </w:r>
      <w:r w:rsidR="00FE5580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6655C6">
        <w:rPr>
          <w:rFonts w:ascii="Times New Roman" w:eastAsia="Cambria" w:hAnsi="Times New Roman" w:cs="Times New Roman"/>
          <w:sz w:val="24"/>
          <w:szCs w:val="24"/>
        </w:rPr>
        <w:t>Explain</w:t>
      </w:r>
      <w:r w:rsidR="00FE5580">
        <w:rPr>
          <w:rFonts w:ascii="Times New Roman" w:eastAsia="Cambria" w:hAnsi="Times New Roman" w:cs="Times New Roman"/>
          <w:sz w:val="24"/>
          <w:szCs w:val="24"/>
        </w:rPr>
        <w:t xml:space="preserve"> why </w:t>
      </w:r>
      <w:r w:rsidR="00FE5580" w:rsidRPr="00FE5580">
        <w:rPr>
          <w:rFonts w:ascii="Symbol" w:eastAsia="Cambria" w:hAnsi="Symbol" w:cs="Times New Roman"/>
          <w:sz w:val="24"/>
          <w:szCs w:val="24"/>
        </w:rPr>
        <w:t></w:t>
      </w:r>
      <w:r w:rsidR="00FE5580">
        <w:rPr>
          <w:rFonts w:ascii="Times New Roman" w:eastAsia="Cambria" w:hAnsi="Times New Roman" w:cs="Times New Roman"/>
          <w:sz w:val="24"/>
          <w:szCs w:val="24"/>
        </w:rPr>
        <w:t>S is negative for the encapsulation of CH</w:t>
      </w:r>
      <w:r w:rsidR="00FE5580" w:rsidRPr="00A25F5D">
        <w:rPr>
          <w:rFonts w:ascii="Times New Roman" w:eastAsia="Cambria" w:hAnsi="Times New Roman" w:cs="Times New Roman"/>
          <w:sz w:val="24"/>
          <w:szCs w:val="24"/>
          <w:vertAlign w:val="subscript"/>
        </w:rPr>
        <w:t>4</w:t>
      </w:r>
      <w:r w:rsidR="00FE5580">
        <w:rPr>
          <w:rFonts w:ascii="Times New Roman" w:eastAsia="Cambria" w:hAnsi="Times New Roman" w:cs="Times New Roman"/>
          <w:sz w:val="24"/>
          <w:szCs w:val="24"/>
        </w:rPr>
        <w:t xml:space="preserve"> by </w:t>
      </w:r>
      <w:r w:rsidR="00DE6874" w:rsidRPr="00DE6874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E6874" w:rsidRPr="00DE6874">
        <w:rPr>
          <w:rFonts w:ascii="Times New Roman" w:eastAsia="Cambria" w:hAnsi="Times New Roman" w:cs="Times New Roman"/>
          <w:sz w:val="28"/>
          <w:szCs w:val="24"/>
        </w:rPr>
        <w:t>·</w:t>
      </w:r>
      <w:r w:rsidR="00DE6874" w:rsidRPr="00DE6874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FE5580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68D3DDE9" w14:textId="77777777" w:rsidR="00D007FD" w:rsidRDefault="00D007FD" w:rsidP="00FE55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2FF609FE" w14:textId="26422152" w:rsidR="00D007FD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  <w:r>
        <w:rPr>
          <w:rFonts w:ascii="Times New Roman" w:eastAsia="Cambria" w:hAnsi="Times New Roman" w:cs="Times New Roman"/>
          <w:color w:val="0070C0"/>
          <w:sz w:val="24"/>
          <w:szCs w:val="24"/>
        </w:rPr>
        <w:br/>
      </w:r>
    </w:p>
    <w:p w14:paraId="52051FBA" w14:textId="3AE3E450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53BAA0B6" w14:textId="65299DD0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08981333" w14:textId="71465FEE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33DB2E44" w14:textId="2DD638A1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0E474D76" w14:textId="47989A37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44610D6B" w14:textId="77777777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0CEA2CDE" w14:textId="00133DAA" w:rsidR="00D007FD" w:rsidRDefault="003A15A1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11</w:t>
      </w:r>
      <w:r w:rsidR="00D007FD">
        <w:rPr>
          <w:rFonts w:ascii="Times New Roman" w:eastAsia="Cambria" w:hAnsi="Times New Roman" w:cs="Times New Roman"/>
          <w:sz w:val="24"/>
          <w:szCs w:val="24"/>
        </w:rPr>
        <w:t xml:space="preserve">. If </w:t>
      </w:r>
      <w:r w:rsidR="00D007FD" w:rsidRPr="00FE5580">
        <w:rPr>
          <w:rFonts w:ascii="Symbol" w:eastAsia="Cambria" w:hAnsi="Symbol" w:cs="Times New Roman"/>
          <w:sz w:val="24"/>
          <w:szCs w:val="24"/>
        </w:rPr>
        <w:t></w:t>
      </w:r>
      <w:r w:rsidR="00D007FD">
        <w:rPr>
          <w:rFonts w:ascii="Times New Roman" w:eastAsia="Cambria" w:hAnsi="Times New Roman" w:cs="Times New Roman"/>
          <w:sz w:val="24"/>
          <w:szCs w:val="24"/>
        </w:rPr>
        <w:t xml:space="preserve">S is negative for encapsulation of </w:t>
      </w:r>
      <w:r w:rsidR="00D007FD" w:rsidRPr="00D007FD">
        <w:rPr>
          <w:rFonts w:ascii="Times New Roman" w:eastAsia="Cambria" w:hAnsi="Times New Roman" w:cs="Times New Roman"/>
          <w:sz w:val="24"/>
          <w:szCs w:val="24"/>
        </w:rPr>
        <w:t>CH</w:t>
      </w:r>
      <w:r w:rsidR="00D007FD" w:rsidRPr="00D007FD">
        <w:rPr>
          <w:rFonts w:ascii="Times New Roman" w:eastAsia="Cambria" w:hAnsi="Times New Roman" w:cs="Times New Roman"/>
          <w:sz w:val="24"/>
          <w:szCs w:val="24"/>
          <w:vertAlign w:val="subscript"/>
        </w:rPr>
        <w:t>4</w:t>
      </w:r>
      <w:r w:rsidR="00D007FD" w:rsidRPr="00D007FD">
        <w:rPr>
          <w:rFonts w:ascii="Times New Roman" w:eastAsia="Cambria" w:hAnsi="Times New Roman" w:cs="Times New Roman"/>
          <w:sz w:val="24"/>
          <w:szCs w:val="24"/>
        </w:rPr>
        <w:t xml:space="preserve"> by </w:t>
      </w:r>
      <w:r w:rsidR="00D007FD" w:rsidRPr="00D007FD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007FD" w:rsidRPr="00D007FD">
        <w:rPr>
          <w:rFonts w:ascii="Times New Roman" w:eastAsia="Cambria" w:hAnsi="Times New Roman" w:cs="Times New Roman"/>
          <w:sz w:val="28"/>
          <w:szCs w:val="24"/>
        </w:rPr>
        <w:t>·</w:t>
      </w:r>
      <w:r w:rsidR="00D007FD" w:rsidRPr="00D007FD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007FD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="00D007FD" w:rsidRPr="00FE5580">
        <w:rPr>
          <w:rFonts w:ascii="Symbol" w:eastAsia="Cambria" w:hAnsi="Symbol" w:cs="Times New Roman"/>
          <w:sz w:val="24"/>
          <w:szCs w:val="24"/>
        </w:rPr>
        <w:t></w:t>
      </w:r>
      <w:r w:rsidR="00D007FD">
        <w:rPr>
          <w:rFonts w:ascii="Times New Roman" w:eastAsia="Cambria" w:hAnsi="Times New Roman" w:cs="Times New Roman"/>
          <w:sz w:val="24"/>
          <w:szCs w:val="24"/>
        </w:rPr>
        <w:t>H must be negative. Briefly explain why.</w:t>
      </w:r>
    </w:p>
    <w:p w14:paraId="0EC80117" w14:textId="77777777" w:rsidR="00D007FD" w:rsidRDefault="00D007FD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59846915" w14:textId="101B1793" w:rsidR="00DE6874" w:rsidRDefault="00DE6874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Symbol" w:eastAsia="Cambria" w:hAnsi="Symbol" w:cs="Times New Roman"/>
          <w:color w:val="0070C0"/>
          <w:sz w:val="24"/>
          <w:szCs w:val="24"/>
        </w:rPr>
      </w:pPr>
    </w:p>
    <w:p w14:paraId="7A642C34" w14:textId="0956615F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Symbol" w:eastAsia="Cambria" w:hAnsi="Symbol" w:cs="Times New Roman"/>
          <w:color w:val="0070C0"/>
          <w:sz w:val="24"/>
          <w:szCs w:val="24"/>
        </w:rPr>
      </w:pPr>
    </w:p>
    <w:p w14:paraId="51E21FE0" w14:textId="40FFE0DD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Symbol" w:eastAsia="Cambria" w:hAnsi="Symbol" w:cs="Times New Roman"/>
          <w:color w:val="0070C0"/>
          <w:sz w:val="24"/>
          <w:szCs w:val="24"/>
        </w:rPr>
      </w:pPr>
    </w:p>
    <w:p w14:paraId="33624565" w14:textId="5121B6D9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Symbol" w:eastAsia="Cambria" w:hAnsi="Symbol" w:cs="Times New Roman"/>
          <w:color w:val="0070C0"/>
          <w:sz w:val="24"/>
          <w:szCs w:val="24"/>
        </w:rPr>
      </w:pPr>
    </w:p>
    <w:p w14:paraId="1570951A" w14:textId="7A604BCA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Symbol" w:eastAsia="Cambria" w:hAnsi="Symbol" w:cs="Times New Roman"/>
          <w:color w:val="0070C0"/>
          <w:sz w:val="24"/>
          <w:szCs w:val="24"/>
        </w:rPr>
      </w:pPr>
    </w:p>
    <w:p w14:paraId="5B486BA2" w14:textId="77777777" w:rsidR="00F67727" w:rsidRDefault="00F67727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7C0334E" w14:textId="6A07A939" w:rsidR="00DE6874" w:rsidRDefault="003A15A1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12</w:t>
      </w:r>
      <w:r w:rsidR="00DE6874">
        <w:rPr>
          <w:rFonts w:ascii="Times New Roman" w:eastAsia="Cambria" w:hAnsi="Times New Roman" w:cs="Times New Roman"/>
          <w:sz w:val="24"/>
          <w:szCs w:val="24"/>
        </w:rPr>
        <w:t xml:space="preserve">. Refer to Figure 3. How did the authors use the plot to obtain the </w:t>
      </w:r>
      <w:r w:rsidR="00DE6874" w:rsidRPr="00FE5580">
        <w:rPr>
          <w:rFonts w:ascii="Symbol" w:eastAsia="Cambria" w:hAnsi="Symbol" w:cs="Times New Roman"/>
          <w:sz w:val="24"/>
          <w:szCs w:val="24"/>
        </w:rPr>
        <w:t></w:t>
      </w:r>
      <w:r w:rsidR="00DE6874">
        <w:rPr>
          <w:rFonts w:ascii="Times New Roman" w:eastAsia="Cambria" w:hAnsi="Times New Roman" w:cs="Times New Roman"/>
          <w:sz w:val="24"/>
          <w:szCs w:val="24"/>
        </w:rPr>
        <w:t>H values in Table</w:t>
      </w:r>
      <w:r w:rsidR="00495060">
        <w:rPr>
          <w:rFonts w:ascii="Times New Roman" w:eastAsia="Cambria" w:hAnsi="Times New Roman" w:cs="Times New Roman"/>
          <w:sz w:val="24"/>
          <w:szCs w:val="24"/>
        </w:rPr>
        <w:t xml:space="preserve"> 1</w:t>
      </w:r>
      <w:r w:rsidR="00DE6874">
        <w:rPr>
          <w:rFonts w:ascii="Times New Roman" w:eastAsia="Cambria" w:hAnsi="Times New Roman" w:cs="Times New Roman"/>
          <w:sz w:val="24"/>
          <w:szCs w:val="24"/>
        </w:rPr>
        <w:t>?</w:t>
      </w:r>
    </w:p>
    <w:p w14:paraId="337D07A9" w14:textId="77777777" w:rsidR="00DE6874" w:rsidRDefault="00DE6874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6564ED8A" w14:textId="77777777" w:rsidR="00F67727" w:rsidRDefault="00F67727" w:rsidP="001079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20E639B6" w14:textId="77777777" w:rsidR="00F67727" w:rsidRDefault="00F67727" w:rsidP="001079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6B274CE" w14:textId="77777777" w:rsidR="00F67727" w:rsidRDefault="00F67727" w:rsidP="001079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5E9BAD71" w14:textId="3A064799" w:rsidR="00DE6874" w:rsidRPr="00D36D5D" w:rsidRDefault="00DE6874" w:rsidP="001079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1559BA18" w14:textId="77777777" w:rsidR="00DE6874" w:rsidRDefault="00DE6874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2E44EFBB" w14:textId="77777777" w:rsidR="00D36D5D" w:rsidRDefault="00D36D5D" w:rsidP="00D007F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25AD9793" w14:textId="26DF2576" w:rsidR="008A53B5" w:rsidRDefault="003A15A1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13</w:t>
      </w:r>
      <w:r w:rsidR="00D36D5D">
        <w:rPr>
          <w:rFonts w:ascii="Times New Roman" w:eastAsia="Cambria" w:hAnsi="Times New Roman" w:cs="Times New Roman"/>
          <w:sz w:val="24"/>
          <w:szCs w:val="24"/>
        </w:rPr>
        <w:t xml:space="preserve">. Refer to Table 1. Why is </w:t>
      </w:r>
      <w:proofErr w:type="spellStart"/>
      <w:r w:rsidR="00D36D5D" w:rsidRPr="008A53B5">
        <w:rPr>
          <w:rFonts w:ascii="Times New Roman" w:eastAsia="Cambria" w:hAnsi="Times New Roman" w:cs="Times New Roman"/>
          <w:i/>
          <w:sz w:val="24"/>
          <w:szCs w:val="24"/>
        </w:rPr>
        <w:t>K</w:t>
      </w:r>
      <w:r w:rsidR="00D36D5D" w:rsidRPr="008A53B5">
        <w:rPr>
          <w:rFonts w:ascii="Times New Roman" w:eastAsia="Cambria" w:hAnsi="Times New Roman" w:cs="Times New Roman"/>
          <w:sz w:val="24"/>
          <w:szCs w:val="24"/>
          <w:vertAlign w:val="subscript"/>
        </w:rPr>
        <w:t>inc</w:t>
      </w:r>
      <w:proofErr w:type="spellEnd"/>
      <w:r w:rsidR="00D36D5D" w:rsidRPr="008A53B5">
        <w:rPr>
          <w:rFonts w:ascii="Times New Roman" w:eastAsia="Cambria" w:hAnsi="Times New Roman" w:cs="Times New Roman"/>
          <w:sz w:val="24"/>
          <w:szCs w:val="24"/>
        </w:rPr>
        <w:t xml:space="preserve"> for </w:t>
      </w:r>
      <w:r w:rsidR="008A53B5" w:rsidRPr="008A53B5">
        <w:rPr>
          <w:rFonts w:ascii="Times New Roman" w:hAnsi="Times New Roman" w:cs="Times New Roman"/>
        </w:rPr>
        <w:t>[</w:t>
      </w:r>
      <w:r w:rsidR="008A53B5" w:rsidRPr="008A53B5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8A53B5" w:rsidRPr="008A53B5">
        <w:rPr>
          <w:rFonts w:ascii="Times New Roman" w:eastAsia="Cambria" w:hAnsi="Times New Roman" w:cs="Times New Roman"/>
          <w:sz w:val="28"/>
          <w:szCs w:val="24"/>
        </w:rPr>
        <w:t>·</w:t>
      </w:r>
      <w:r w:rsidR="008A53B5" w:rsidRPr="008A53B5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8A53B5" w:rsidRPr="008A53B5">
        <w:rPr>
          <w:rFonts w:ascii="Times New Roman" w:eastAsia="Cambria" w:hAnsi="Times New Roman" w:cs="Times New Roman"/>
          <w:sz w:val="24"/>
          <w:szCs w:val="24"/>
        </w:rPr>
        <w:t xml:space="preserve"> &amp; CHCl</w:t>
      </w:r>
      <w:r w:rsidR="008A53B5" w:rsidRPr="008A53B5">
        <w:rPr>
          <w:rFonts w:ascii="Times New Roman" w:eastAsia="Cambria" w:hAnsi="Times New Roman" w:cs="Times New Roman"/>
          <w:sz w:val="24"/>
          <w:szCs w:val="24"/>
          <w:vertAlign w:val="subscript"/>
        </w:rPr>
        <w:t>3</w:t>
      </w:r>
      <w:r w:rsidR="008A53B5" w:rsidRPr="008A53B5">
        <w:rPr>
          <w:rFonts w:ascii="Times New Roman" w:eastAsia="Cambria" w:hAnsi="Times New Roman" w:cs="Times New Roman"/>
          <w:sz w:val="24"/>
          <w:szCs w:val="24"/>
        </w:rPr>
        <w:t xml:space="preserve">] </w:t>
      </w:r>
      <w:r w:rsidR="008A53B5">
        <w:rPr>
          <w:rFonts w:ascii="Times New Roman" w:eastAsia="Cambria" w:hAnsi="Times New Roman" w:cs="Times New Roman"/>
          <w:sz w:val="24"/>
          <w:szCs w:val="24"/>
        </w:rPr>
        <w:t xml:space="preserve">nearly </w:t>
      </w:r>
      <w:r w:rsidR="008A53B5" w:rsidRPr="008A53B5">
        <w:rPr>
          <w:rFonts w:ascii="Times New Roman" w:eastAsia="Cambria" w:hAnsi="Times New Roman" w:cs="Times New Roman"/>
          <w:sz w:val="24"/>
          <w:szCs w:val="24"/>
        </w:rPr>
        <w:t xml:space="preserve">four orders of magnitude smaller than </w:t>
      </w:r>
      <w:proofErr w:type="spellStart"/>
      <w:r w:rsidR="008A53B5" w:rsidRPr="008A53B5">
        <w:rPr>
          <w:rFonts w:ascii="Times New Roman" w:eastAsia="Cambria" w:hAnsi="Times New Roman" w:cs="Times New Roman"/>
          <w:i/>
          <w:sz w:val="24"/>
          <w:szCs w:val="24"/>
        </w:rPr>
        <w:t>K</w:t>
      </w:r>
      <w:r w:rsidR="008A53B5" w:rsidRPr="008A53B5">
        <w:rPr>
          <w:rFonts w:ascii="Times New Roman" w:eastAsia="Cambria" w:hAnsi="Times New Roman" w:cs="Times New Roman"/>
          <w:sz w:val="24"/>
          <w:szCs w:val="24"/>
          <w:vertAlign w:val="subscript"/>
        </w:rPr>
        <w:t>inc</w:t>
      </w:r>
      <w:proofErr w:type="spellEnd"/>
      <w:r w:rsidR="008A53B5" w:rsidRPr="008A53B5">
        <w:rPr>
          <w:rFonts w:ascii="Times New Roman" w:eastAsia="Cambria" w:hAnsi="Times New Roman" w:cs="Times New Roman"/>
          <w:sz w:val="24"/>
          <w:szCs w:val="24"/>
        </w:rPr>
        <w:t xml:space="preserve"> for </w:t>
      </w:r>
      <w:r w:rsidR="008A53B5" w:rsidRPr="008A53B5">
        <w:rPr>
          <w:rFonts w:ascii="Times New Roman" w:hAnsi="Times New Roman" w:cs="Times New Roman"/>
        </w:rPr>
        <w:t>[</w:t>
      </w:r>
      <w:r w:rsidR="008A53B5" w:rsidRPr="008A53B5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8A53B5" w:rsidRPr="008A53B5">
        <w:rPr>
          <w:rFonts w:ascii="Times New Roman" w:eastAsia="Cambria" w:hAnsi="Times New Roman" w:cs="Times New Roman"/>
          <w:sz w:val="28"/>
          <w:szCs w:val="24"/>
        </w:rPr>
        <w:t>·</w:t>
      </w:r>
      <w:r w:rsidR="008A53B5" w:rsidRPr="008A53B5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8A53B5" w:rsidRPr="008A53B5">
        <w:rPr>
          <w:rFonts w:ascii="Times New Roman" w:eastAsia="Cambria" w:hAnsi="Times New Roman" w:cs="Times New Roman"/>
          <w:sz w:val="24"/>
          <w:szCs w:val="24"/>
        </w:rPr>
        <w:t xml:space="preserve"> &amp; CH</w:t>
      </w:r>
      <w:r w:rsidR="008A53B5" w:rsidRPr="008A53B5">
        <w:rPr>
          <w:rFonts w:ascii="Times New Roman" w:eastAsia="Cambria" w:hAnsi="Times New Roman" w:cs="Times New Roman"/>
          <w:sz w:val="24"/>
          <w:szCs w:val="24"/>
          <w:vertAlign w:val="subscript"/>
        </w:rPr>
        <w:t>4</w:t>
      </w:r>
      <w:r w:rsidR="008A53B5" w:rsidRPr="008A53B5">
        <w:rPr>
          <w:rFonts w:ascii="Times New Roman" w:eastAsia="Cambria" w:hAnsi="Times New Roman" w:cs="Times New Roman"/>
          <w:sz w:val="24"/>
          <w:szCs w:val="24"/>
        </w:rPr>
        <w:t>]?</w:t>
      </w:r>
    </w:p>
    <w:p w14:paraId="0F9CB68D" w14:textId="77777777" w:rsidR="008A53B5" w:rsidRPr="008A53B5" w:rsidRDefault="008A53B5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3A38AFDD" w14:textId="6336764D" w:rsidR="008A53B5" w:rsidRDefault="008A53B5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3B6562C8" w14:textId="442BDDE1" w:rsidR="00F67727" w:rsidRDefault="00F67727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1EBE3DE" w14:textId="337EF9A3" w:rsidR="00F67727" w:rsidRDefault="00F67727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293B9F48" w14:textId="04548A17" w:rsidR="00F67727" w:rsidRDefault="00F67727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3A424A61" w14:textId="6248B1A7" w:rsidR="00F67727" w:rsidRDefault="00F67727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19D44124" w14:textId="151FC458" w:rsidR="00F67727" w:rsidRDefault="00F67727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7EBC0E60" w14:textId="5E11B829" w:rsidR="00F67727" w:rsidRDefault="00F67727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68D2EF02" w14:textId="101172EA" w:rsidR="00F67727" w:rsidRDefault="00F67727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p w14:paraId="08723FB9" w14:textId="77777777" w:rsidR="00F67727" w:rsidRDefault="00F67727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2BBF8967" w14:textId="77777777" w:rsidR="00D36D5D" w:rsidRDefault="00D36D5D" w:rsidP="008A53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6E06FF45" w14:textId="32A1ED45" w:rsidR="00DE6874" w:rsidRDefault="003A15A1" w:rsidP="00DE68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14</w:t>
      </w:r>
      <w:r w:rsidR="00DE6874">
        <w:rPr>
          <w:rFonts w:ascii="Times New Roman" w:eastAsia="Cambria" w:hAnsi="Times New Roman" w:cs="Times New Roman"/>
          <w:sz w:val="24"/>
          <w:szCs w:val="24"/>
        </w:rPr>
        <w:t xml:space="preserve">. Refer to Table 1. What percentage of the interior volume of host </w:t>
      </w:r>
      <w:r w:rsidR="00DE6874" w:rsidRPr="00DE6874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E6874" w:rsidRPr="00DE6874">
        <w:rPr>
          <w:rFonts w:ascii="Times New Roman" w:eastAsia="Cambria" w:hAnsi="Times New Roman" w:cs="Times New Roman"/>
          <w:sz w:val="28"/>
          <w:szCs w:val="24"/>
        </w:rPr>
        <w:t>·</w:t>
      </w:r>
      <w:r w:rsidR="00DE6874" w:rsidRPr="00DE6874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="00DE6874">
        <w:rPr>
          <w:rFonts w:ascii="Times New Roman" w:eastAsia="Cambria" w:hAnsi="Times New Roman" w:cs="Times New Roman"/>
          <w:sz w:val="24"/>
          <w:szCs w:val="24"/>
        </w:rPr>
        <w:t xml:space="preserve"> was filled by </w:t>
      </w:r>
      <w:r w:rsidR="00DE6874" w:rsidRPr="00D007FD">
        <w:rPr>
          <w:rFonts w:ascii="Times New Roman" w:eastAsia="Cambria" w:hAnsi="Times New Roman" w:cs="Times New Roman"/>
          <w:sz w:val="24"/>
          <w:szCs w:val="24"/>
        </w:rPr>
        <w:t>CH</w:t>
      </w:r>
      <w:r w:rsidR="00DE6874" w:rsidRPr="00D007FD">
        <w:rPr>
          <w:rFonts w:ascii="Times New Roman" w:eastAsia="Cambria" w:hAnsi="Times New Roman" w:cs="Times New Roman"/>
          <w:sz w:val="24"/>
          <w:szCs w:val="24"/>
          <w:vertAlign w:val="subscript"/>
        </w:rPr>
        <w:t>4</w:t>
      </w:r>
      <w:r w:rsidR="00DE6874">
        <w:rPr>
          <w:rFonts w:ascii="Times New Roman" w:eastAsia="Cambria" w:hAnsi="Times New Roman" w:cs="Times New Roman"/>
          <w:sz w:val="24"/>
          <w:szCs w:val="24"/>
        </w:rPr>
        <w:t>?</w:t>
      </w:r>
    </w:p>
    <w:p w14:paraId="1D7BE584" w14:textId="77777777" w:rsidR="00DE6874" w:rsidRDefault="00DE6874" w:rsidP="00DE68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sz w:val="24"/>
          <w:szCs w:val="24"/>
        </w:rPr>
      </w:pPr>
    </w:p>
    <w:p w14:paraId="477DD923" w14:textId="0BF6DC82" w:rsidR="007352F4" w:rsidRPr="007352F4" w:rsidRDefault="007352F4" w:rsidP="007352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mbria" w:hAnsi="Times New Roman" w:cs="Times New Roman"/>
          <w:color w:val="0070C0"/>
          <w:sz w:val="24"/>
          <w:szCs w:val="24"/>
        </w:rPr>
      </w:pPr>
    </w:p>
    <w:sectPr w:rsidR="007352F4" w:rsidRPr="007352F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4BBA8" w14:textId="77777777" w:rsidR="0039029A" w:rsidRDefault="0039029A">
      <w:pPr>
        <w:spacing w:line="240" w:lineRule="auto"/>
      </w:pPr>
      <w:r>
        <w:separator/>
      </w:r>
    </w:p>
  </w:endnote>
  <w:endnote w:type="continuationSeparator" w:id="0">
    <w:p w14:paraId="721ECC92" w14:textId="77777777" w:rsidR="0039029A" w:rsidRDefault="00390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6595E" w14:textId="0647E572" w:rsidR="002A6658" w:rsidRDefault="00236C18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D45E1C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29066" w14:textId="03522114" w:rsidR="002A6658" w:rsidRDefault="00236C18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D45E1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9AEC1" w14:textId="77777777" w:rsidR="0039029A" w:rsidRDefault="0039029A">
      <w:pPr>
        <w:spacing w:line="240" w:lineRule="auto"/>
      </w:pPr>
      <w:r>
        <w:separator/>
      </w:r>
    </w:p>
  </w:footnote>
  <w:footnote w:type="continuationSeparator" w:id="0">
    <w:p w14:paraId="473281EC" w14:textId="77777777" w:rsidR="0039029A" w:rsidRDefault="003902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AD56" w14:textId="77777777" w:rsidR="002A6658" w:rsidRDefault="002A6658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FD8D" w14:textId="6B2A6663" w:rsidR="002D3971" w:rsidRDefault="002D3971" w:rsidP="002D3971">
    <w:pPr>
      <w:pBdr>
        <w:top w:val="nil"/>
        <w:left w:val="nil"/>
        <w:bottom w:val="nil"/>
        <w:right w:val="nil"/>
        <w:between w:val="nil"/>
      </w:pBdr>
      <w:spacing w:before="72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sz w:val="20"/>
        <w:szCs w:val="20"/>
      </w:rPr>
      <w:t>Created by Shirley Lin, US Naval Academy (</w:t>
    </w:r>
    <w:hyperlink r:id="rId1">
      <w:r>
        <w:rPr>
          <w:color w:val="1155CC"/>
          <w:sz w:val="20"/>
          <w:szCs w:val="20"/>
          <w:u w:val="single"/>
        </w:rPr>
        <w:t>lin@usna.edu</w:t>
      </w:r>
    </w:hyperlink>
    <w:proofErr w:type="gramStart"/>
    <w:r>
      <w:rPr>
        <w:sz w:val="20"/>
        <w:szCs w:val="20"/>
      </w:rPr>
      <w:t>)  and</w:t>
    </w:r>
    <w:proofErr w:type="gramEnd"/>
    <w:r>
      <w:rPr>
        <w:sz w:val="20"/>
        <w:szCs w:val="20"/>
      </w:rPr>
      <w:t xml:space="preserve">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2">
      <w:r>
        <w:rPr>
          <w:color w:val="0000FF"/>
          <w:sz w:val="20"/>
          <w:szCs w:val="20"/>
          <w:u w:val="single"/>
        </w:rPr>
        <w:t>www.ionicviper.org</w:t>
      </w:r>
    </w:hyperlink>
    <w:r w:rsidR="00D45E1C">
      <w:rPr>
        <w:sz w:val="20"/>
        <w:szCs w:val="20"/>
      </w:rPr>
      <w:t>) on April 11</w:t>
    </w:r>
    <w:r>
      <w:rPr>
        <w:sz w:val="20"/>
        <w:szCs w:val="20"/>
      </w:rPr>
      <w:t>, 2019.  Copyright 2019.  This work is licensed under the Creative Commons Attribution-</w:t>
    </w:r>
    <w:proofErr w:type="spellStart"/>
    <w:r>
      <w:rPr>
        <w:sz w:val="20"/>
        <w:szCs w:val="20"/>
      </w:rPr>
      <w:t>NonCommerical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ShareAlike</w:t>
    </w:r>
    <w:proofErr w:type="spellEnd"/>
    <w:r>
      <w:rPr>
        <w:sz w:val="20"/>
        <w:szCs w:val="20"/>
      </w:rPr>
      <w:t xml:space="preserve"> 3.0 </w:t>
    </w:r>
    <w:proofErr w:type="spellStart"/>
    <w:r>
      <w:rPr>
        <w:sz w:val="20"/>
        <w:szCs w:val="20"/>
      </w:rPr>
      <w:t>Unported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sz w:val="20"/>
        <w:szCs w:val="20"/>
      </w:rPr>
      <w:t xml:space="preserve">License. To view a copy of this license visit </w:t>
    </w:r>
    <w:hyperlink r:id="rId3">
      <w:r>
        <w:rPr>
          <w:color w:val="0000FF"/>
          <w:sz w:val="20"/>
          <w:szCs w:val="20"/>
          <w:u w:val="single"/>
        </w:rPr>
        <w:t>http://creativecommons.org/about/license/</w:t>
      </w:r>
    </w:hyperlink>
    <w:r>
      <w:rPr>
        <w:sz w:val="20"/>
        <w:szCs w:val="20"/>
      </w:rPr>
      <w:t>.</w:t>
    </w:r>
  </w:p>
  <w:p w14:paraId="70CED453" w14:textId="77777777" w:rsidR="002D3971" w:rsidRPr="002D3971" w:rsidRDefault="002D3971" w:rsidP="002D3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DBD"/>
    <w:multiLevelType w:val="multilevel"/>
    <w:tmpl w:val="E7E4AB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AF1540"/>
    <w:multiLevelType w:val="multilevel"/>
    <w:tmpl w:val="F754E2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623E0F"/>
    <w:multiLevelType w:val="multilevel"/>
    <w:tmpl w:val="F80ED1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E466C9"/>
    <w:multiLevelType w:val="multilevel"/>
    <w:tmpl w:val="09403F6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B041492"/>
    <w:multiLevelType w:val="multilevel"/>
    <w:tmpl w:val="A30A4E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353419"/>
    <w:multiLevelType w:val="multilevel"/>
    <w:tmpl w:val="9C2A64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79739B"/>
    <w:multiLevelType w:val="multilevel"/>
    <w:tmpl w:val="C7E426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58"/>
    <w:rsid w:val="000254B2"/>
    <w:rsid w:val="0005521D"/>
    <w:rsid w:val="00107929"/>
    <w:rsid w:val="001B1487"/>
    <w:rsid w:val="001E3719"/>
    <w:rsid w:val="002267AD"/>
    <w:rsid w:val="00236C18"/>
    <w:rsid w:val="00254994"/>
    <w:rsid w:val="00256197"/>
    <w:rsid w:val="002A6658"/>
    <w:rsid w:val="002D3971"/>
    <w:rsid w:val="002F51CB"/>
    <w:rsid w:val="00357356"/>
    <w:rsid w:val="0039029A"/>
    <w:rsid w:val="003A15A1"/>
    <w:rsid w:val="003D5AB2"/>
    <w:rsid w:val="00495060"/>
    <w:rsid w:val="004A6068"/>
    <w:rsid w:val="004B09A3"/>
    <w:rsid w:val="005837A6"/>
    <w:rsid w:val="00587854"/>
    <w:rsid w:val="005D392B"/>
    <w:rsid w:val="0060243A"/>
    <w:rsid w:val="006655C6"/>
    <w:rsid w:val="006C57C3"/>
    <w:rsid w:val="007352F4"/>
    <w:rsid w:val="007778FB"/>
    <w:rsid w:val="00884F64"/>
    <w:rsid w:val="008A53B5"/>
    <w:rsid w:val="008E7770"/>
    <w:rsid w:val="00990F40"/>
    <w:rsid w:val="009959CE"/>
    <w:rsid w:val="00A110AC"/>
    <w:rsid w:val="00A12BDA"/>
    <w:rsid w:val="00A25F5D"/>
    <w:rsid w:val="00A47BBA"/>
    <w:rsid w:val="00AE1C9C"/>
    <w:rsid w:val="00C424F8"/>
    <w:rsid w:val="00D007FD"/>
    <w:rsid w:val="00D250BC"/>
    <w:rsid w:val="00D36D5D"/>
    <w:rsid w:val="00D45E1C"/>
    <w:rsid w:val="00D8602A"/>
    <w:rsid w:val="00DA0E6B"/>
    <w:rsid w:val="00DE6874"/>
    <w:rsid w:val="00E67FBC"/>
    <w:rsid w:val="00F67727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9EAD60"/>
  <w15:docId w15:val="{E5BC25C4-1DA6-452A-A0E8-586198FD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39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71"/>
  </w:style>
  <w:style w:type="paragraph" w:styleId="Footer">
    <w:name w:val="footer"/>
    <w:basedOn w:val="Normal"/>
    <w:link w:val="FooterChar"/>
    <w:uiPriority w:val="99"/>
    <w:unhideWhenUsed/>
    <w:rsid w:val="002D39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71"/>
  </w:style>
  <w:style w:type="paragraph" w:styleId="ListParagraph">
    <w:name w:val="List Paragraph"/>
    <w:basedOn w:val="Normal"/>
    <w:uiPriority w:val="34"/>
    <w:qFormat/>
    <w:rsid w:val="00A12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7A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5F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0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7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7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lin@us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Naval Academy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Shirley CIV USNA Annapolis</dc:creator>
  <cp:lastModifiedBy>Lin, Shirley CIV USNA Annapolis</cp:lastModifiedBy>
  <cp:revision>4</cp:revision>
  <dcterms:created xsi:type="dcterms:W3CDTF">2019-04-09T20:56:00Z</dcterms:created>
  <dcterms:modified xsi:type="dcterms:W3CDTF">2019-04-12T15:23:00Z</dcterms:modified>
</cp:coreProperties>
</file>