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A977" w14:textId="77777777" w:rsidR="00257E50" w:rsidRPr="00B22DDC" w:rsidRDefault="00257E50" w:rsidP="00257E50">
      <w:pPr>
        <w:jc w:val="center"/>
        <w:rPr>
          <w:rFonts w:ascii="Times New Roman" w:hAnsi="Times New Roman" w:cs="Times New Roman"/>
          <w:b/>
        </w:rPr>
      </w:pPr>
      <w:r w:rsidRPr="00B22DDC">
        <w:rPr>
          <w:rFonts w:ascii="Times New Roman" w:hAnsi="Times New Roman" w:cs="Times New Roman"/>
          <w:b/>
        </w:rPr>
        <w:t>Solid State Stoichiometry</w:t>
      </w:r>
    </w:p>
    <w:p w14:paraId="14B3BB0C" w14:textId="5A48F148" w:rsidR="00C23AFD" w:rsidRPr="007B06F0" w:rsidRDefault="00C23AFD" w:rsidP="00C23AFD">
      <w:pPr>
        <w:ind w:firstLine="360"/>
        <w:jc w:val="both"/>
        <w:rPr>
          <w:rFonts w:ascii="Times New Roman" w:hAnsi="Times New Roman" w:cs="Times New Roman"/>
        </w:rPr>
      </w:pPr>
      <w:r w:rsidRPr="007B06F0">
        <w:rPr>
          <w:rFonts w:ascii="Times New Roman" w:hAnsi="Times New Roman" w:cs="Times New Roman"/>
        </w:rPr>
        <w:t xml:space="preserve">A repeating building block, or </w:t>
      </w:r>
      <w:r w:rsidRPr="007B06F0">
        <w:rPr>
          <w:rFonts w:ascii="Times New Roman" w:hAnsi="Times New Roman" w:cs="Times New Roman"/>
          <w:b/>
        </w:rPr>
        <w:t>unit cell</w:t>
      </w:r>
      <w:r w:rsidRPr="007B06F0">
        <w:rPr>
          <w:rFonts w:ascii="Times New Roman" w:hAnsi="Times New Roman" w:cs="Times New Roman"/>
        </w:rPr>
        <w:t>, is used to represent extended structur</w:t>
      </w:r>
      <w:r w:rsidR="00EF54D4" w:rsidRPr="007B06F0">
        <w:rPr>
          <w:rFonts w:ascii="Times New Roman" w:hAnsi="Times New Roman" w:cs="Times New Roman"/>
        </w:rPr>
        <w:t xml:space="preserve">es since shifting a unit cell along </w:t>
      </w:r>
      <w:r w:rsidRPr="007B06F0">
        <w:rPr>
          <w:rFonts w:ascii="Times New Roman" w:hAnsi="Times New Roman" w:cs="Times New Roman"/>
        </w:rPr>
        <w:t>its e</w:t>
      </w:r>
      <w:r w:rsidR="00EF54D4" w:rsidRPr="007B06F0">
        <w:rPr>
          <w:rFonts w:ascii="Times New Roman" w:hAnsi="Times New Roman" w:cs="Times New Roman"/>
        </w:rPr>
        <w:t xml:space="preserve">dges by the length of the edge </w:t>
      </w:r>
      <w:r w:rsidRPr="007B06F0">
        <w:rPr>
          <w:rFonts w:ascii="Times New Roman" w:hAnsi="Times New Roman" w:cs="Times New Roman"/>
        </w:rPr>
        <w:t>will exactly re</w:t>
      </w:r>
      <w:r w:rsidR="00EF54D4" w:rsidRPr="007B06F0">
        <w:rPr>
          <w:rFonts w:ascii="Times New Roman" w:hAnsi="Times New Roman" w:cs="Times New Roman"/>
        </w:rPr>
        <w:t>plicate the extended structure.</w:t>
      </w:r>
    </w:p>
    <w:p w14:paraId="4E1B6B3D" w14:textId="77777777" w:rsidR="004B2439" w:rsidRPr="007B06F0" w:rsidRDefault="00EF54D4" w:rsidP="004B2439">
      <w:pPr>
        <w:ind w:firstLine="360"/>
        <w:jc w:val="both"/>
        <w:rPr>
          <w:rFonts w:ascii="Times New Roman" w:hAnsi="Times New Roman" w:cs="Times New Roman"/>
        </w:rPr>
      </w:pPr>
      <w:r w:rsidRPr="007B06F0">
        <w:rPr>
          <w:rFonts w:ascii="Times New Roman" w:hAnsi="Times New Roman" w:cs="Times New Roman"/>
        </w:rPr>
        <w:t>In determining stoichiometry, o</w:t>
      </w:r>
      <w:r w:rsidR="004B2439" w:rsidRPr="007B06F0">
        <w:rPr>
          <w:rFonts w:ascii="Times New Roman" w:hAnsi="Times New Roman" w:cs="Times New Roman"/>
        </w:rPr>
        <w:t xml:space="preserve">nly the fraction of an atom </w:t>
      </w:r>
      <w:r w:rsidR="00C23AFD" w:rsidRPr="007B06F0">
        <w:rPr>
          <w:rFonts w:ascii="Times New Roman" w:hAnsi="Times New Roman" w:cs="Times New Roman"/>
        </w:rPr>
        <w:t xml:space="preserve">within </w:t>
      </w:r>
      <w:r w:rsidRPr="007B06F0">
        <w:rPr>
          <w:rFonts w:ascii="Times New Roman" w:hAnsi="Times New Roman" w:cs="Times New Roman"/>
        </w:rPr>
        <w:t>the</w:t>
      </w:r>
      <w:r w:rsidR="00C23AFD" w:rsidRPr="007B06F0">
        <w:rPr>
          <w:rFonts w:ascii="Times New Roman" w:hAnsi="Times New Roman" w:cs="Times New Roman"/>
        </w:rPr>
        <w:t xml:space="preserve"> unit cell</w:t>
      </w:r>
      <w:r w:rsidRPr="007B06F0">
        <w:rPr>
          <w:rFonts w:ascii="Times New Roman" w:hAnsi="Times New Roman" w:cs="Times New Roman"/>
        </w:rPr>
        <w:t xml:space="preserve"> </w:t>
      </w:r>
      <w:r w:rsidR="004B2439" w:rsidRPr="007B06F0">
        <w:rPr>
          <w:rFonts w:ascii="Times New Roman" w:hAnsi="Times New Roman" w:cs="Times New Roman"/>
        </w:rPr>
        <w:t>count</w:t>
      </w:r>
      <w:r w:rsidRPr="007B06F0">
        <w:rPr>
          <w:rFonts w:ascii="Times New Roman" w:hAnsi="Times New Roman" w:cs="Times New Roman"/>
        </w:rPr>
        <w:t>s</w:t>
      </w:r>
      <w:r w:rsidR="004B2439" w:rsidRPr="007B06F0">
        <w:rPr>
          <w:rFonts w:ascii="Times New Roman" w:hAnsi="Times New Roman" w:cs="Times New Roman"/>
        </w:rPr>
        <w:t xml:space="preserve">. In three-dimensions atoms can be shared </w:t>
      </w:r>
      <w:r w:rsidRPr="007B06F0">
        <w:rPr>
          <w:rFonts w:ascii="Times New Roman" w:hAnsi="Times New Roman" w:cs="Times New Roman"/>
        </w:rPr>
        <w:t xml:space="preserve">between unit cells </w:t>
      </w:r>
      <w:r w:rsidR="004B2439" w:rsidRPr="007B06F0">
        <w:rPr>
          <w:rFonts w:ascii="Times New Roman" w:hAnsi="Times New Roman" w:cs="Times New Roman"/>
        </w:rPr>
        <w:t>on corners, on edges and on faces of the unit cell. Atoms on corners are shared by eight unit cells, atoms on edges are shared by four cells and atoms on faces are shared by two cells. Therefore only one-eighth of a corner atom, one-quarter of an edge atom and one-half of an atom on a face is in any one unit cell. The total number of atoms in a unit cell is given by:</w:t>
      </w:r>
    </w:p>
    <w:p w14:paraId="0CEDDFA0" w14:textId="77777777" w:rsidR="004B2439" w:rsidRPr="007B06F0" w:rsidRDefault="004B2439" w:rsidP="004B2439">
      <w:pPr>
        <w:jc w:val="center"/>
        <w:rPr>
          <w:rFonts w:ascii="Times New Roman" w:hAnsi="Times New Roman" w:cs="Times New Roman"/>
        </w:rPr>
      </w:pPr>
      <w:r w:rsidRPr="007B06F0">
        <w:rPr>
          <w:rFonts w:ascii="Times New Roman" w:hAnsi="Times New Roman" w:cs="Times New Roman"/>
          <w:noProof/>
        </w:rPr>
        <w:drawing>
          <wp:inline distT="0" distB="0" distL="0" distR="0" wp14:anchorId="20E356C9" wp14:editId="4C85113E">
            <wp:extent cx="1320800" cy="355600"/>
            <wp:effectExtent l="0" t="0" r="0" b="0"/>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355600"/>
                    </a:xfrm>
                    <a:prstGeom prst="rect">
                      <a:avLst/>
                    </a:prstGeom>
                    <a:noFill/>
                    <a:ln>
                      <a:noFill/>
                    </a:ln>
                  </pic:spPr>
                </pic:pic>
              </a:graphicData>
            </a:graphic>
          </wp:inline>
        </w:drawing>
      </w:r>
      <w:r w:rsidRPr="007B06F0">
        <w:rPr>
          <w:rFonts w:ascii="Times New Roman" w:hAnsi="Times New Roman" w:cs="Times New Roman"/>
        </w:rPr>
        <w:t xml:space="preserve"> </w:t>
      </w:r>
      <w:r w:rsidRPr="007B06F0">
        <w:rPr>
          <w:rFonts w:ascii="Times New Roman" w:hAnsi="Times New Roman" w:cs="Times New Roman"/>
          <w:position w:val="24"/>
        </w:rPr>
        <w:t>+</w:t>
      </w:r>
      <w:r w:rsidRPr="007B06F0">
        <w:rPr>
          <w:rFonts w:ascii="Times New Roman" w:hAnsi="Times New Roman" w:cs="Times New Roman"/>
        </w:rPr>
        <w:t xml:space="preserve"> </w:t>
      </w:r>
      <w:r w:rsidRPr="007B06F0">
        <w:rPr>
          <w:rFonts w:ascii="Times New Roman" w:hAnsi="Times New Roman" w:cs="Times New Roman"/>
          <w:noProof/>
        </w:rPr>
        <w:drawing>
          <wp:inline distT="0" distB="0" distL="0" distR="0" wp14:anchorId="27F36884" wp14:editId="3FFD667F">
            <wp:extent cx="952500" cy="457200"/>
            <wp:effectExtent l="0" t="0" r="12700" b="0"/>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r w:rsidRPr="007B06F0">
        <w:rPr>
          <w:rFonts w:ascii="Times New Roman" w:hAnsi="Times New Roman" w:cs="Times New Roman"/>
        </w:rPr>
        <w:t xml:space="preserve"> </w:t>
      </w:r>
      <w:r w:rsidRPr="007B06F0">
        <w:rPr>
          <w:rFonts w:ascii="Times New Roman" w:hAnsi="Times New Roman" w:cs="Times New Roman"/>
          <w:position w:val="24"/>
        </w:rPr>
        <w:t>+</w:t>
      </w:r>
      <w:r w:rsidRPr="007B06F0">
        <w:rPr>
          <w:rFonts w:ascii="Times New Roman" w:hAnsi="Times New Roman" w:cs="Times New Roman"/>
        </w:rPr>
        <w:t xml:space="preserve"> </w:t>
      </w:r>
      <w:r w:rsidRPr="007B06F0">
        <w:rPr>
          <w:rFonts w:ascii="Times New Roman" w:hAnsi="Times New Roman" w:cs="Times New Roman"/>
          <w:noProof/>
        </w:rPr>
        <w:drawing>
          <wp:inline distT="0" distB="0" distL="0" distR="0" wp14:anchorId="7751E81B" wp14:editId="1C424913">
            <wp:extent cx="838200" cy="457200"/>
            <wp:effectExtent l="0" t="0" r="0" b="0"/>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7B06F0">
        <w:rPr>
          <w:rFonts w:ascii="Times New Roman" w:hAnsi="Times New Roman" w:cs="Times New Roman"/>
        </w:rPr>
        <w:t xml:space="preserve"> </w:t>
      </w:r>
      <w:r w:rsidRPr="007B06F0">
        <w:rPr>
          <w:rFonts w:ascii="Times New Roman" w:hAnsi="Times New Roman" w:cs="Times New Roman"/>
          <w:position w:val="24"/>
        </w:rPr>
        <w:t>+</w:t>
      </w:r>
      <w:r w:rsidRPr="007B06F0">
        <w:rPr>
          <w:rFonts w:ascii="Times New Roman" w:hAnsi="Times New Roman" w:cs="Times New Roman"/>
        </w:rPr>
        <w:t xml:space="preserve"> </w:t>
      </w:r>
      <w:r w:rsidRPr="007B06F0">
        <w:rPr>
          <w:rFonts w:ascii="Times New Roman" w:hAnsi="Times New Roman" w:cs="Times New Roman"/>
          <w:noProof/>
        </w:rPr>
        <w:drawing>
          <wp:inline distT="0" distB="0" distL="0" distR="0" wp14:anchorId="35FA1BB8" wp14:editId="57063610">
            <wp:extent cx="1054100" cy="457200"/>
            <wp:effectExtent l="0" t="0" r="12700" b="0"/>
            <wp:docPr id="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inline>
        </w:drawing>
      </w:r>
    </w:p>
    <w:p w14:paraId="18D9A8D6" w14:textId="77777777" w:rsidR="007F0BDC" w:rsidRDefault="007F0BDC" w:rsidP="00EF54D4">
      <w:pPr>
        <w:ind w:firstLine="360"/>
        <w:jc w:val="both"/>
        <w:rPr>
          <w:rFonts w:ascii="Times New Roman" w:hAnsi="Times New Roman" w:cs="Times New Roman"/>
        </w:rPr>
      </w:pPr>
    </w:p>
    <w:p w14:paraId="1CA8B626" w14:textId="77777777" w:rsidR="00EF54D4" w:rsidRPr="007B06F0" w:rsidRDefault="00EF54D4" w:rsidP="00EF54D4">
      <w:pPr>
        <w:ind w:firstLine="360"/>
        <w:jc w:val="both"/>
        <w:rPr>
          <w:rFonts w:ascii="Times New Roman" w:hAnsi="Times New Roman" w:cs="Times New Roman"/>
        </w:rPr>
      </w:pPr>
      <w:bookmarkStart w:id="0" w:name="_GoBack"/>
      <w:bookmarkEnd w:id="0"/>
      <w:r w:rsidRPr="007B06F0">
        <w:rPr>
          <w:rFonts w:ascii="Times New Roman" w:hAnsi="Times New Roman" w:cs="Times New Roman"/>
        </w:rPr>
        <w:t xml:space="preserve">A useful method for representing three-dimensional structures on paper uses </w:t>
      </w:r>
      <w:r w:rsidRPr="007B06F0">
        <w:rPr>
          <w:rFonts w:ascii="Times New Roman" w:hAnsi="Times New Roman" w:cs="Times New Roman"/>
          <w:b/>
        </w:rPr>
        <w:t xml:space="preserve">layer sequences </w:t>
      </w:r>
      <w:r w:rsidRPr="007B06F0">
        <w:rPr>
          <w:rFonts w:ascii="Times New Roman" w:hAnsi="Times New Roman" w:cs="Times New Roman"/>
        </w:rPr>
        <w:t>and involves imagining planes slicing through the unit cell parallel to a cell face and bisecting atoms in the cell. When the planes are drawn on paper, the bisected atoms appear as circles. The planes are identified by the fraction of the repeat distance.</w:t>
      </w:r>
    </w:p>
    <w:p w14:paraId="0F608C0D" w14:textId="77777777" w:rsidR="00EF54D4" w:rsidRPr="007B06F0" w:rsidRDefault="00EF54D4" w:rsidP="00EF54D4">
      <w:pPr>
        <w:ind w:right="1440" w:firstLine="360"/>
        <w:jc w:val="right"/>
        <w:rPr>
          <w:rFonts w:ascii="Times New Roman" w:hAnsi="Times New Roman" w:cs="Times New Roman"/>
        </w:rPr>
      </w:pPr>
      <w:r w:rsidRPr="007B06F0">
        <w:rPr>
          <w:rFonts w:ascii="Times New Roman" w:hAnsi="Times New Roman" w:cs="Times New Roman"/>
          <w:noProof/>
        </w:rPr>
        <w:drawing>
          <wp:anchor distT="0" distB="0" distL="114300" distR="114300" simplePos="0" relativeHeight="251658240" behindDoc="0" locked="0" layoutInCell="1" allowOverlap="1" wp14:anchorId="2454E3F3" wp14:editId="67B99679">
            <wp:simplePos x="0" y="0"/>
            <wp:positionH relativeFrom="column">
              <wp:posOffset>800100</wp:posOffset>
            </wp:positionH>
            <wp:positionV relativeFrom="paragraph">
              <wp:posOffset>106680</wp:posOffset>
            </wp:positionV>
            <wp:extent cx="1206500" cy="1282700"/>
            <wp:effectExtent l="0" t="0" r="12700" b="1270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0" cy="1282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B06F0">
        <w:rPr>
          <w:rFonts w:ascii="Times New Roman" w:hAnsi="Times New Roman" w:cs="Times New Roman"/>
        </w:rPr>
        <w:tab/>
      </w:r>
      <w:r w:rsidRPr="007B06F0">
        <w:rPr>
          <w:rFonts w:ascii="Times New Roman" w:hAnsi="Times New Roman" w:cs="Times New Roman"/>
        </w:rPr>
        <w:tab/>
      </w:r>
      <w:r w:rsidRPr="007B06F0">
        <w:rPr>
          <w:rFonts w:ascii="Times New Roman" w:hAnsi="Times New Roman" w:cs="Times New Roman"/>
          <w:noProof/>
        </w:rPr>
        <w:drawing>
          <wp:inline distT="0" distB="0" distL="0" distR="0" wp14:anchorId="55CE9ECF" wp14:editId="72AF58E4">
            <wp:extent cx="2324100" cy="1574800"/>
            <wp:effectExtent l="0" t="0" r="1270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574800"/>
                    </a:xfrm>
                    <a:prstGeom prst="rect">
                      <a:avLst/>
                    </a:prstGeom>
                    <a:noFill/>
                    <a:ln>
                      <a:noFill/>
                    </a:ln>
                  </pic:spPr>
                </pic:pic>
              </a:graphicData>
            </a:graphic>
          </wp:inline>
        </w:drawing>
      </w:r>
    </w:p>
    <w:p w14:paraId="05E983B3" w14:textId="77777777" w:rsidR="004B2439" w:rsidRPr="007B06F0" w:rsidRDefault="00EF54D4" w:rsidP="00EF54D4">
      <w:pPr>
        <w:jc w:val="center"/>
        <w:rPr>
          <w:rFonts w:ascii="Times New Roman" w:hAnsi="Times New Roman" w:cs="Times New Roman"/>
        </w:rPr>
      </w:pPr>
      <w:r w:rsidRPr="007B06F0">
        <w:rPr>
          <w:rFonts w:ascii="Times New Roman" w:hAnsi="Times New Roman" w:cs="Times New Roman"/>
        </w:rPr>
        <w:t>The body-centered cubic unit cell and its layer sequence.</w:t>
      </w:r>
    </w:p>
    <w:p w14:paraId="6A6E2D9C" w14:textId="77777777" w:rsidR="00211696" w:rsidRPr="007B06F0" w:rsidRDefault="00211696" w:rsidP="00EF54D4">
      <w:pPr>
        <w:jc w:val="center"/>
        <w:rPr>
          <w:rFonts w:ascii="Times New Roman" w:hAnsi="Times New Roman" w:cs="Times New Roman"/>
        </w:rPr>
      </w:pPr>
    </w:p>
    <w:p w14:paraId="1FD8B3BB" w14:textId="77777777" w:rsidR="007B06F0" w:rsidRPr="007B06F0" w:rsidRDefault="007B06F0">
      <w:pPr>
        <w:rPr>
          <w:rFonts w:ascii="Times New Roman" w:hAnsi="Times New Roman" w:cs="Times New Roman"/>
        </w:rPr>
      </w:pPr>
    </w:p>
    <w:p w14:paraId="5773E2A7" w14:textId="77777777" w:rsidR="004B2439" w:rsidRPr="007B06F0" w:rsidRDefault="00B22DDC" w:rsidP="004B2439">
      <w:pPr>
        <w:pStyle w:val="subsubhead"/>
        <w:rPr>
          <w:rFonts w:ascii="Times New Roman" w:hAnsi="Times New Roman"/>
          <w:b/>
          <w:sz w:val="24"/>
          <w:szCs w:val="24"/>
        </w:rPr>
      </w:pPr>
      <w:r>
        <w:rPr>
          <w:rFonts w:ascii="Times New Roman" w:hAnsi="Times New Roman"/>
          <w:b/>
          <w:sz w:val="24"/>
          <w:szCs w:val="24"/>
        </w:rPr>
        <w:t>Assignment</w:t>
      </w:r>
      <w:r w:rsidR="007B06F0">
        <w:rPr>
          <w:rFonts w:ascii="Times New Roman" w:hAnsi="Times New Roman"/>
          <w:b/>
          <w:sz w:val="24"/>
          <w:szCs w:val="24"/>
        </w:rPr>
        <w:t>:</w:t>
      </w:r>
    </w:p>
    <w:p w14:paraId="06FF1B21" w14:textId="746026CE" w:rsidR="00211696" w:rsidRPr="007B06F0" w:rsidRDefault="00211696" w:rsidP="007C7B36">
      <w:pPr>
        <w:pStyle w:val="indent"/>
        <w:tabs>
          <w:tab w:val="clear" w:pos="360"/>
          <w:tab w:val="clear" w:pos="720"/>
        </w:tabs>
        <w:ind w:left="0" w:firstLine="0"/>
        <w:rPr>
          <w:rFonts w:ascii="Times New Roman" w:hAnsi="Times New Roman" w:cs="Times New Roman"/>
          <w:sz w:val="24"/>
          <w:szCs w:val="24"/>
        </w:rPr>
      </w:pPr>
      <w:r w:rsidRPr="007B06F0">
        <w:rPr>
          <w:rFonts w:ascii="Times New Roman" w:hAnsi="Times New Roman" w:cs="Times New Roman"/>
          <w:sz w:val="24"/>
          <w:szCs w:val="24"/>
        </w:rPr>
        <w:t xml:space="preserve">For </w:t>
      </w:r>
      <w:r w:rsidR="00B22DDC">
        <w:rPr>
          <w:rFonts w:ascii="Times New Roman" w:hAnsi="Times New Roman" w:cs="Times New Roman"/>
          <w:sz w:val="24"/>
          <w:szCs w:val="24"/>
        </w:rPr>
        <w:t xml:space="preserve">five </w:t>
      </w:r>
      <w:r w:rsidR="007B06F0">
        <w:rPr>
          <w:rFonts w:ascii="Times New Roman" w:hAnsi="Times New Roman" w:cs="Times New Roman"/>
          <w:sz w:val="24"/>
          <w:szCs w:val="24"/>
        </w:rPr>
        <w:t>solid state</w:t>
      </w:r>
      <w:r w:rsidRPr="007B06F0">
        <w:rPr>
          <w:rFonts w:ascii="Times New Roman" w:hAnsi="Times New Roman" w:cs="Times New Roman"/>
          <w:sz w:val="24"/>
          <w:szCs w:val="24"/>
        </w:rPr>
        <w:t xml:space="preserve"> structures</w:t>
      </w:r>
      <w:r w:rsidR="007C7B36">
        <w:rPr>
          <w:rFonts w:ascii="Times New Roman" w:hAnsi="Times New Roman" w:cs="Times New Roman"/>
          <w:sz w:val="24"/>
          <w:szCs w:val="24"/>
        </w:rPr>
        <w:t xml:space="preserve"> determine the empirical formula. </w:t>
      </w:r>
      <w:r w:rsidRPr="007B06F0">
        <w:rPr>
          <w:rFonts w:ascii="Times New Roman" w:hAnsi="Times New Roman" w:cs="Times New Roman"/>
          <w:sz w:val="24"/>
          <w:szCs w:val="24"/>
        </w:rPr>
        <w:t>Show your work by indicating how many spheres of each type have their centers located inside the unit cell, on faces, on edges, or on corners. (A given sphere only has one location: inside, face, edge, and corner locations are mutually exclusive.)</w:t>
      </w:r>
    </w:p>
    <w:p w14:paraId="03C08254" w14:textId="77777777" w:rsidR="004B2439" w:rsidRPr="007B06F0" w:rsidRDefault="004B2439">
      <w:pPr>
        <w:rPr>
          <w:rFonts w:ascii="Times New Roman" w:hAnsi="Times New Roman" w:cs="Times New Roman"/>
        </w:rPr>
      </w:pPr>
    </w:p>
    <w:p w14:paraId="4EC33724" w14:textId="23874E75" w:rsidR="00257E50" w:rsidRDefault="00257E50">
      <w:pPr>
        <w:rPr>
          <w:rFonts w:ascii="Times New Roman" w:hAnsi="Times New Roman" w:cs="Times New Roman"/>
          <w:b/>
        </w:rPr>
      </w:pPr>
    </w:p>
    <w:sectPr w:rsidR="00257E50" w:rsidSect="00146849">
      <w:headerReference w:type="defaul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04004" w14:textId="77777777" w:rsidR="00257E50" w:rsidRDefault="00257E50" w:rsidP="00257E50">
      <w:r>
        <w:separator/>
      </w:r>
    </w:p>
  </w:endnote>
  <w:endnote w:type="continuationSeparator" w:id="0">
    <w:p w14:paraId="5AF658E5" w14:textId="77777777" w:rsidR="00257E50" w:rsidRDefault="00257E50" w:rsidP="0025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89F9D" w14:textId="77777777" w:rsidR="00257E50" w:rsidRDefault="00257E50" w:rsidP="00257E50">
      <w:r>
        <w:separator/>
      </w:r>
    </w:p>
  </w:footnote>
  <w:footnote w:type="continuationSeparator" w:id="0">
    <w:p w14:paraId="2670A618" w14:textId="77777777" w:rsidR="00257E50" w:rsidRDefault="00257E50" w:rsidP="00257E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DC19A" w14:textId="6C2ECBAF" w:rsidR="00257E50" w:rsidRDefault="00257E50" w:rsidP="00257E50">
    <w:pPr>
      <w:rPr>
        <w:rFonts w:ascii="Lucida Grande" w:hAnsi="Lucida Grande"/>
        <w:color w:val="000000"/>
        <w:sz w:val="16"/>
      </w:rPr>
    </w:pPr>
    <w:r w:rsidRPr="00821D0E">
      <w:rPr>
        <w:rFonts w:ascii="Lucida Grande" w:hAnsi="Lucida Grande"/>
        <w:color w:val="000000"/>
        <w:sz w:val="16"/>
      </w:rPr>
      <w:t xml:space="preserve">Created by </w:t>
    </w:r>
    <w:r>
      <w:rPr>
        <w:rFonts w:ascii="Lucida Grande" w:hAnsi="Lucida Grande"/>
        <w:color w:val="000000"/>
        <w:sz w:val="16"/>
      </w:rPr>
      <w:t>George Lisensky</w:t>
    </w:r>
    <w:r w:rsidRPr="00821D0E">
      <w:rPr>
        <w:rFonts w:ascii="Lucida Grande" w:hAnsi="Lucida Grande"/>
        <w:color w:val="000000"/>
        <w:sz w:val="16"/>
      </w:rPr>
      <w:t xml:space="preserve">, Department of Chemistry, </w:t>
    </w:r>
    <w:r>
      <w:rPr>
        <w:rFonts w:ascii="Lucida Grande" w:hAnsi="Lucida Grande"/>
        <w:color w:val="000000"/>
        <w:sz w:val="16"/>
      </w:rPr>
      <w:t>Beloit</w:t>
    </w:r>
    <w:r w:rsidRPr="00821D0E">
      <w:rPr>
        <w:rFonts w:ascii="Lucida Grande" w:hAnsi="Lucida Grande"/>
        <w:color w:val="000000"/>
        <w:sz w:val="16"/>
      </w:rPr>
      <w:t xml:space="preserve"> College (</w:t>
    </w:r>
    <w:r>
      <w:rPr>
        <w:rFonts w:ascii="Lucida Grande" w:hAnsi="Lucida Grande"/>
        <w:color w:val="000000"/>
        <w:sz w:val="16"/>
      </w:rPr>
      <w:t>lisensky</w:t>
    </w:r>
    <w:r w:rsidRPr="00821D0E">
      <w:rPr>
        <w:rFonts w:ascii="Lucida Grande" w:hAnsi="Lucida Grande"/>
        <w:color w:val="000000"/>
        <w:sz w:val="16"/>
      </w:rPr>
      <w:t>@</w:t>
    </w:r>
    <w:r>
      <w:rPr>
        <w:rFonts w:ascii="Lucida Grande" w:hAnsi="Lucida Grande"/>
        <w:color w:val="000000"/>
        <w:sz w:val="16"/>
      </w:rPr>
      <w:t>beloit</w:t>
    </w:r>
    <w:r w:rsidRPr="00821D0E">
      <w:rPr>
        <w:rFonts w:ascii="Lucida Grande" w:hAnsi="Lucida Grande"/>
        <w:color w:val="000000"/>
        <w:sz w:val="16"/>
      </w:rPr>
      <w:t xml:space="preserve">.edu) and posted on </w:t>
    </w:r>
    <w:hyperlink r:id="rId1" w:history="1">
      <w:r>
        <w:rPr>
          <w:rStyle w:val="Hyperlink"/>
          <w:rFonts w:ascii="Lucida Grande" w:hAnsi="Lucida Grande"/>
          <w:sz w:val="16"/>
        </w:rPr>
        <w:t>www.ionicviper.org</w:t>
      </w:r>
    </w:hyperlink>
    <w:r>
      <w:rPr>
        <w:rFonts w:ascii="Lucida Grande" w:hAnsi="Lucida Grande"/>
        <w:color w:val="000000"/>
        <w:sz w:val="16"/>
      </w:rPr>
      <w:t>,</w:t>
    </w:r>
    <w:r>
      <w:rPr>
        <w:rFonts w:ascii="Lucida Grande" w:hAnsi="Lucida Grande"/>
        <w:color w:val="000000"/>
        <w:sz w:val="16"/>
      </w:rPr>
      <w:t xml:space="preserve"> </w:t>
    </w:r>
    <w:r>
      <w:rPr>
        <w:rFonts w:ascii="Lucida Grande" w:hAnsi="Lucida Grande"/>
        <w:color w:val="000000"/>
        <w:sz w:val="16"/>
      </w:rPr>
      <w:t>June 27, 2016</w:t>
    </w:r>
    <w:r w:rsidRPr="00821D0E">
      <w:rPr>
        <w:rFonts w:ascii="Lucida Grande" w:hAnsi="Lucida Grande"/>
        <w:color w:val="000000"/>
        <w:sz w:val="16"/>
      </w:rPr>
      <w:t xml:space="preserve">. Copyright </w:t>
    </w:r>
    <w:r>
      <w:rPr>
        <w:rFonts w:ascii="Lucida Grande" w:hAnsi="Lucida Grande"/>
        <w:color w:val="000000"/>
        <w:sz w:val="16"/>
      </w:rPr>
      <w:t>George Lisensky</w:t>
    </w:r>
    <w:r w:rsidRPr="00821D0E">
      <w:rPr>
        <w:rFonts w:ascii="Lucida Grande" w:hAnsi="Lucida Grande"/>
        <w:color w:val="000000"/>
        <w:sz w:val="16"/>
      </w:rPr>
      <w:t>, 20</w:t>
    </w:r>
    <w:r>
      <w:rPr>
        <w:rFonts w:ascii="Lucida Grande" w:hAnsi="Lucida Grande"/>
        <w:color w:val="000000"/>
        <w:sz w:val="16"/>
      </w:rPr>
      <w:t>16</w:t>
    </w:r>
    <w:r w:rsidRPr="00821D0E">
      <w:rPr>
        <w:rFonts w:ascii="Lucida Grande" w:hAnsi="Lucida Grande"/>
        <w:color w:val="000000"/>
        <w:sz w:val="16"/>
      </w:rPr>
      <w:t xml:space="preserve">. This work is licensed under the Creative Commons </w:t>
    </w:r>
    <w:r>
      <w:rPr>
        <w:rFonts w:ascii="Lucida Grande" w:hAnsi="Lucida Grande"/>
        <w:color w:val="000000"/>
        <w:sz w:val="16"/>
      </w:rPr>
      <w:t>Attribution Non</w:t>
    </w:r>
    <w:r w:rsidRPr="00022D31">
      <w:rPr>
        <w:rFonts w:ascii="Lucida Grande" w:hAnsi="Lucida Grande"/>
        <w:color w:val="000000"/>
        <w:sz w:val="16"/>
      </w:rPr>
      <w:t xml:space="preserve">commercial Share Alike </w:t>
    </w:r>
    <w:r w:rsidRPr="00821D0E">
      <w:rPr>
        <w:rFonts w:ascii="Lucida Grande" w:hAnsi="Lucida Grande"/>
        <w:color w:val="000000"/>
        <w:sz w:val="16"/>
      </w:rPr>
      <w:t xml:space="preserve">License. To view a copy of this license visit </w:t>
    </w:r>
    <w:hyperlink r:id="rId2" w:history="1">
      <w:r w:rsidRPr="006C3985">
        <w:rPr>
          <w:rStyle w:val="Hyperlink"/>
          <w:rFonts w:ascii="Lucida Grande" w:hAnsi="Lucida Grande"/>
          <w:sz w:val="16"/>
        </w:rPr>
        <w:t>https://creativecommons.org/licenses/by-sa/4.0/</w:t>
      </w:r>
    </w:hyperlink>
  </w:p>
  <w:p w14:paraId="7FB283EF" w14:textId="77777777" w:rsidR="00257E50" w:rsidRDefault="00257E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6ED1"/>
    <w:multiLevelType w:val="multilevel"/>
    <w:tmpl w:val="7B84F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73"/>
    <w:rsid w:val="00055987"/>
    <w:rsid w:val="00146849"/>
    <w:rsid w:val="001F3D51"/>
    <w:rsid w:val="00211696"/>
    <w:rsid w:val="00257E50"/>
    <w:rsid w:val="002C49A3"/>
    <w:rsid w:val="00386B19"/>
    <w:rsid w:val="004B2439"/>
    <w:rsid w:val="00602673"/>
    <w:rsid w:val="007B06F0"/>
    <w:rsid w:val="007C7B36"/>
    <w:rsid w:val="007E51F9"/>
    <w:rsid w:val="007F0BDC"/>
    <w:rsid w:val="00A11589"/>
    <w:rsid w:val="00AE2479"/>
    <w:rsid w:val="00B22DDC"/>
    <w:rsid w:val="00C23AFD"/>
    <w:rsid w:val="00D471EC"/>
    <w:rsid w:val="00D62DE9"/>
    <w:rsid w:val="00EF285E"/>
    <w:rsid w:val="00E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80C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39"/>
    <w:rPr>
      <w:color w:val="0000FF" w:themeColor="hyperlink"/>
      <w:u w:val="single"/>
    </w:rPr>
  </w:style>
  <w:style w:type="paragraph" w:styleId="BalloonText">
    <w:name w:val="Balloon Text"/>
    <w:basedOn w:val="Normal"/>
    <w:link w:val="BalloonTextChar"/>
    <w:uiPriority w:val="99"/>
    <w:semiHidden/>
    <w:unhideWhenUsed/>
    <w:rsid w:val="004B24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439"/>
    <w:rPr>
      <w:rFonts w:ascii="Lucida Grande" w:hAnsi="Lucida Grande" w:cs="Lucida Grande"/>
      <w:sz w:val="18"/>
      <w:szCs w:val="18"/>
    </w:rPr>
  </w:style>
  <w:style w:type="paragraph" w:customStyle="1" w:styleId="indent">
    <w:name w:val="indent"/>
    <w:basedOn w:val="Normal"/>
    <w:rsid w:val="004B2439"/>
    <w:pPr>
      <w:tabs>
        <w:tab w:val="left" w:pos="360"/>
        <w:tab w:val="left" w:pos="720"/>
        <w:tab w:val="left" w:pos="1080"/>
      </w:tabs>
      <w:ind w:left="360" w:hanging="360"/>
      <w:jc w:val="both"/>
    </w:pPr>
    <w:rPr>
      <w:rFonts w:ascii="Times" w:eastAsia="Times New Roman" w:hAnsi="Times" w:cs="Times"/>
      <w:sz w:val="20"/>
      <w:szCs w:val="20"/>
      <w:lang w:eastAsia="zh-CN" w:bidi="he-IL"/>
    </w:rPr>
  </w:style>
  <w:style w:type="paragraph" w:customStyle="1" w:styleId="subsubhead">
    <w:name w:val="sub sub head"/>
    <w:basedOn w:val="Normal"/>
    <w:rsid w:val="004B2439"/>
    <w:pPr>
      <w:tabs>
        <w:tab w:val="left" w:pos="360"/>
        <w:tab w:val="left" w:pos="720"/>
        <w:tab w:val="left" w:pos="1080"/>
      </w:tabs>
      <w:spacing w:before="120" w:after="120"/>
    </w:pPr>
    <w:rPr>
      <w:rFonts w:ascii="Helvetica" w:eastAsia="Times New Roman" w:hAnsi="Helvetica" w:cs="Times New Roman"/>
      <w:sz w:val="22"/>
      <w:szCs w:val="20"/>
    </w:rPr>
  </w:style>
  <w:style w:type="paragraph" w:styleId="ListParagraph">
    <w:name w:val="List Paragraph"/>
    <w:basedOn w:val="Normal"/>
    <w:uiPriority w:val="34"/>
    <w:qFormat/>
    <w:rsid w:val="00211696"/>
    <w:pPr>
      <w:ind w:left="720"/>
      <w:contextualSpacing/>
    </w:pPr>
  </w:style>
  <w:style w:type="character" w:styleId="FollowedHyperlink">
    <w:name w:val="FollowedHyperlink"/>
    <w:basedOn w:val="DefaultParagraphFont"/>
    <w:uiPriority w:val="99"/>
    <w:semiHidden/>
    <w:unhideWhenUsed/>
    <w:rsid w:val="00055987"/>
    <w:rPr>
      <w:color w:val="800080" w:themeColor="followedHyperlink"/>
      <w:u w:val="single"/>
    </w:rPr>
  </w:style>
  <w:style w:type="paragraph" w:styleId="Footer">
    <w:name w:val="footer"/>
    <w:basedOn w:val="Normal"/>
    <w:link w:val="FooterChar"/>
    <w:rsid w:val="00386B19"/>
    <w:pPr>
      <w:tabs>
        <w:tab w:val="center" w:pos="4320"/>
        <w:tab w:val="right" w:pos="8640"/>
      </w:tabs>
      <w:ind w:right="-630"/>
    </w:pPr>
    <w:rPr>
      <w:rFonts w:ascii="New Century Schlbk" w:eastAsia="Times New Roman" w:hAnsi="New Century Schlbk" w:cs="Times New Roman"/>
      <w:sz w:val="20"/>
      <w:szCs w:val="20"/>
    </w:rPr>
  </w:style>
  <w:style w:type="character" w:customStyle="1" w:styleId="FooterChar">
    <w:name w:val="Footer Char"/>
    <w:basedOn w:val="DefaultParagraphFont"/>
    <w:link w:val="Footer"/>
    <w:rsid w:val="00386B19"/>
    <w:rPr>
      <w:rFonts w:ascii="New Century Schlbk" w:eastAsia="Times New Roman" w:hAnsi="New Century Schlbk" w:cs="Times New Roman"/>
      <w:sz w:val="20"/>
      <w:szCs w:val="20"/>
    </w:rPr>
  </w:style>
  <w:style w:type="paragraph" w:styleId="Header">
    <w:name w:val="header"/>
    <w:basedOn w:val="Normal"/>
    <w:link w:val="HeaderChar"/>
    <w:unhideWhenUsed/>
    <w:rsid w:val="00257E50"/>
    <w:pPr>
      <w:tabs>
        <w:tab w:val="center" w:pos="4320"/>
        <w:tab w:val="right" w:pos="8640"/>
      </w:tabs>
    </w:pPr>
  </w:style>
  <w:style w:type="character" w:customStyle="1" w:styleId="HeaderChar">
    <w:name w:val="Header Char"/>
    <w:basedOn w:val="DefaultParagraphFont"/>
    <w:link w:val="Header"/>
    <w:rsid w:val="00257E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39"/>
    <w:rPr>
      <w:color w:val="0000FF" w:themeColor="hyperlink"/>
      <w:u w:val="single"/>
    </w:rPr>
  </w:style>
  <w:style w:type="paragraph" w:styleId="BalloonText">
    <w:name w:val="Balloon Text"/>
    <w:basedOn w:val="Normal"/>
    <w:link w:val="BalloonTextChar"/>
    <w:uiPriority w:val="99"/>
    <w:semiHidden/>
    <w:unhideWhenUsed/>
    <w:rsid w:val="004B24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439"/>
    <w:rPr>
      <w:rFonts w:ascii="Lucida Grande" w:hAnsi="Lucida Grande" w:cs="Lucida Grande"/>
      <w:sz w:val="18"/>
      <w:szCs w:val="18"/>
    </w:rPr>
  </w:style>
  <w:style w:type="paragraph" w:customStyle="1" w:styleId="indent">
    <w:name w:val="indent"/>
    <w:basedOn w:val="Normal"/>
    <w:rsid w:val="004B2439"/>
    <w:pPr>
      <w:tabs>
        <w:tab w:val="left" w:pos="360"/>
        <w:tab w:val="left" w:pos="720"/>
        <w:tab w:val="left" w:pos="1080"/>
      </w:tabs>
      <w:ind w:left="360" w:hanging="360"/>
      <w:jc w:val="both"/>
    </w:pPr>
    <w:rPr>
      <w:rFonts w:ascii="Times" w:eastAsia="Times New Roman" w:hAnsi="Times" w:cs="Times"/>
      <w:sz w:val="20"/>
      <w:szCs w:val="20"/>
      <w:lang w:eastAsia="zh-CN" w:bidi="he-IL"/>
    </w:rPr>
  </w:style>
  <w:style w:type="paragraph" w:customStyle="1" w:styleId="subsubhead">
    <w:name w:val="sub sub head"/>
    <w:basedOn w:val="Normal"/>
    <w:rsid w:val="004B2439"/>
    <w:pPr>
      <w:tabs>
        <w:tab w:val="left" w:pos="360"/>
        <w:tab w:val="left" w:pos="720"/>
        <w:tab w:val="left" w:pos="1080"/>
      </w:tabs>
      <w:spacing w:before="120" w:after="120"/>
    </w:pPr>
    <w:rPr>
      <w:rFonts w:ascii="Helvetica" w:eastAsia="Times New Roman" w:hAnsi="Helvetica" w:cs="Times New Roman"/>
      <w:sz w:val="22"/>
      <w:szCs w:val="20"/>
    </w:rPr>
  </w:style>
  <w:style w:type="paragraph" w:styleId="ListParagraph">
    <w:name w:val="List Paragraph"/>
    <w:basedOn w:val="Normal"/>
    <w:uiPriority w:val="34"/>
    <w:qFormat/>
    <w:rsid w:val="00211696"/>
    <w:pPr>
      <w:ind w:left="720"/>
      <w:contextualSpacing/>
    </w:pPr>
  </w:style>
  <w:style w:type="character" w:styleId="FollowedHyperlink">
    <w:name w:val="FollowedHyperlink"/>
    <w:basedOn w:val="DefaultParagraphFont"/>
    <w:uiPriority w:val="99"/>
    <w:semiHidden/>
    <w:unhideWhenUsed/>
    <w:rsid w:val="00055987"/>
    <w:rPr>
      <w:color w:val="800080" w:themeColor="followedHyperlink"/>
      <w:u w:val="single"/>
    </w:rPr>
  </w:style>
  <w:style w:type="paragraph" w:styleId="Footer">
    <w:name w:val="footer"/>
    <w:basedOn w:val="Normal"/>
    <w:link w:val="FooterChar"/>
    <w:rsid w:val="00386B19"/>
    <w:pPr>
      <w:tabs>
        <w:tab w:val="center" w:pos="4320"/>
        <w:tab w:val="right" w:pos="8640"/>
      </w:tabs>
      <w:ind w:right="-630"/>
    </w:pPr>
    <w:rPr>
      <w:rFonts w:ascii="New Century Schlbk" w:eastAsia="Times New Roman" w:hAnsi="New Century Schlbk" w:cs="Times New Roman"/>
      <w:sz w:val="20"/>
      <w:szCs w:val="20"/>
    </w:rPr>
  </w:style>
  <w:style w:type="character" w:customStyle="1" w:styleId="FooterChar">
    <w:name w:val="Footer Char"/>
    <w:basedOn w:val="DefaultParagraphFont"/>
    <w:link w:val="Footer"/>
    <w:rsid w:val="00386B19"/>
    <w:rPr>
      <w:rFonts w:ascii="New Century Schlbk" w:eastAsia="Times New Roman" w:hAnsi="New Century Schlbk" w:cs="Times New Roman"/>
      <w:sz w:val="20"/>
      <w:szCs w:val="20"/>
    </w:rPr>
  </w:style>
  <w:style w:type="paragraph" w:styleId="Header">
    <w:name w:val="header"/>
    <w:basedOn w:val="Normal"/>
    <w:link w:val="HeaderChar"/>
    <w:unhideWhenUsed/>
    <w:rsid w:val="00257E50"/>
    <w:pPr>
      <w:tabs>
        <w:tab w:val="center" w:pos="4320"/>
        <w:tab w:val="right" w:pos="8640"/>
      </w:tabs>
    </w:pPr>
  </w:style>
  <w:style w:type="character" w:customStyle="1" w:styleId="HeaderChar">
    <w:name w:val="Header Char"/>
    <w:basedOn w:val="DefaultParagraphFont"/>
    <w:link w:val="Header"/>
    <w:rsid w:val="0025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Macintosh Word</Application>
  <DocSecurity>0</DocSecurity>
  <Lines>10</Lines>
  <Paragraphs>2</Paragraphs>
  <ScaleCrop>false</ScaleCrop>
  <Company>Beloit College</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Lisensky</dc:creator>
  <cp:keywords/>
  <dc:description/>
  <cp:lastModifiedBy>George Lisensky</cp:lastModifiedBy>
  <cp:revision>2</cp:revision>
  <dcterms:created xsi:type="dcterms:W3CDTF">2016-06-27T20:15:00Z</dcterms:created>
  <dcterms:modified xsi:type="dcterms:W3CDTF">2016-06-27T20:15:00Z</dcterms:modified>
</cp:coreProperties>
</file>