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A3A27" w14:textId="1077FD7B" w:rsidR="00103D46" w:rsidRPr="008F5618" w:rsidRDefault="00024D1F" w:rsidP="00264DAB">
      <w:pPr>
        <w:tabs>
          <w:tab w:val="left" w:pos="7200"/>
          <w:tab w:val="left" w:pos="9799"/>
        </w:tabs>
        <w:ind w:right="-1160"/>
        <w:jc w:val="center"/>
        <w:rPr>
          <w:rFonts w:ascii="Helvetica" w:hAnsi="Helvetica" w:cs="Helvetica"/>
          <w:b/>
          <w:bCs/>
          <w:sz w:val="36"/>
          <w:szCs w:val="36"/>
        </w:rPr>
      </w:pPr>
      <w:r w:rsidRPr="008F5618">
        <w:rPr>
          <w:rFonts w:ascii="Helvetica" w:hAnsi="Helvetica" w:cs="Helvetica"/>
          <w:b/>
          <w:bCs/>
          <w:sz w:val="36"/>
          <w:szCs w:val="36"/>
        </w:rPr>
        <w:t>Solid State Structures</w:t>
      </w:r>
    </w:p>
    <w:p w14:paraId="1CC597BA" w14:textId="77777777" w:rsidR="00103D46" w:rsidRDefault="00103D46">
      <w:pPr>
        <w:tabs>
          <w:tab w:val="left" w:pos="1700"/>
          <w:tab w:val="left" w:pos="7380"/>
          <w:tab w:val="left" w:pos="9899"/>
        </w:tabs>
        <w:ind w:right="-1260"/>
        <w:rPr>
          <w:rFonts w:ascii="Geneva" w:hAnsi="Geneva" w:cs="Geneva"/>
          <w:sz w:val="20"/>
          <w:szCs w:val="20"/>
        </w:rPr>
      </w:pPr>
    </w:p>
    <w:p w14:paraId="635A7ED4" w14:textId="4FA4B782" w:rsidR="00103D46" w:rsidRDefault="00103D46">
      <w:pPr>
        <w:tabs>
          <w:tab w:val="left" w:pos="1700"/>
          <w:tab w:val="left" w:pos="7380"/>
          <w:tab w:val="left" w:pos="9899"/>
        </w:tabs>
        <w:ind w:right="-126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INTRODUCTION</w:t>
      </w:r>
    </w:p>
    <w:p w14:paraId="32C0C8BE" w14:textId="1A42C23B" w:rsidR="00554821" w:rsidRDefault="00103D46" w:rsidP="00554821">
      <w:pPr>
        <w:tabs>
          <w:tab w:val="left" w:pos="900"/>
          <w:tab w:val="left" w:pos="7380"/>
          <w:tab w:val="left" w:pos="9899"/>
        </w:tabs>
        <w:ind w:right="-1260"/>
        <w:jc w:val="both"/>
        <w:rPr>
          <w:rFonts w:ascii="Geneva" w:hAnsi="Geneva" w:cs="Geneva"/>
        </w:rPr>
      </w:pPr>
      <w:r>
        <w:rPr>
          <w:sz w:val="20"/>
          <w:szCs w:val="20"/>
        </w:rPr>
        <w:t xml:space="preserve">This </w:t>
      </w:r>
      <w:r w:rsidR="00554821">
        <w:rPr>
          <w:sz w:val="20"/>
          <w:szCs w:val="20"/>
        </w:rPr>
        <w:t>tutorial</w:t>
      </w:r>
      <w:r>
        <w:rPr>
          <w:sz w:val="20"/>
          <w:szCs w:val="20"/>
        </w:rPr>
        <w:t xml:space="preserve"> </w:t>
      </w:r>
      <w:r w:rsidR="00025935">
        <w:rPr>
          <w:sz w:val="20"/>
          <w:szCs w:val="20"/>
        </w:rPr>
        <w:t>will introduce you</w:t>
      </w:r>
      <w:r>
        <w:rPr>
          <w:sz w:val="20"/>
          <w:szCs w:val="20"/>
        </w:rPr>
        <w:t xml:space="preserve"> to </w:t>
      </w:r>
      <w:r w:rsidR="00CE1E4E">
        <w:rPr>
          <w:sz w:val="20"/>
          <w:szCs w:val="20"/>
        </w:rPr>
        <w:t xml:space="preserve">some of </w:t>
      </w:r>
      <w:r>
        <w:rPr>
          <w:sz w:val="20"/>
          <w:szCs w:val="20"/>
        </w:rPr>
        <w:t>the three-dimensional crystal structures exhibited by ionic and metallic solids.  You will</w:t>
      </w:r>
      <w:r w:rsidR="00024D1F">
        <w:rPr>
          <w:sz w:val="20"/>
          <w:szCs w:val="20"/>
        </w:rPr>
        <w:t xml:space="preserve"> examine the simple cubic, body-centered cubic, face-centered cubic</w:t>
      </w:r>
      <w:r>
        <w:rPr>
          <w:sz w:val="20"/>
          <w:szCs w:val="20"/>
        </w:rPr>
        <w:t>, and the hexagonal closest-packed system</w:t>
      </w:r>
      <w:r w:rsidR="00024D1F">
        <w:rPr>
          <w:sz w:val="20"/>
          <w:szCs w:val="20"/>
        </w:rPr>
        <w:t>s</w:t>
      </w:r>
      <w:r>
        <w:rPr>
          <w:sz w:val="20"/>
          <w:szCs w:val="20"/>
        </w:rPr>
        <w:t xml:space="preserve">.  To facilitate visualization of the structures at the atomic level, </w:t>
      </w:r>
      <w:r w:rsidR="00CE1E4E">
        <w:rPr>
          <w:sz w:val="20"/>
          <w:szCs w:val="20"/>
        </w:rPr>
        <w:t>y</w:t>
      </w:r>
      <w:r>
        <w:rPr>
          <w:sz w:val="20"/>
          <w:szCs w:val="20"/>
        </w:rPr>
        <w:t xml:space="preserve">ou will use </w:t>
      </w:r>
      <w:r w:rsidR="005B0D32">
        <w:rPr>
          <w:sz w:val="20"/>
          <w:szCs w:val="20"/>
        </w:rPr>
        <w:t xml:space="preserve">the </w:t>
      </w:r>
      <w:r w:rsidR="005B0D32" w:rsidRPr="00BE22D1">
        <w:rPr>
          <w:b/>
          <w:bCs/>
          <w:sz w:val="20"/>
          <w:szCs w:val="20"/>
        </w:rPr>
        <w:t>Crystal Explorer</w:t>
      </w:r>
      <w:r>
        <w:rPr>
          <w:sz w:val="20"/>
          <w:szCs w:val="20"/>
        </w:rPr>
        <w:t xml:space="preserve"> </w:t>
      </w:r>
      <w:r w:rsidR="005B0D32">
        <w:rPr>
          <w:sz w:val="20"/>
          <w:szCs w:val="20"/>
        </w:rPr>
        <w:t>website</w:t>
      </w:r>
      <w:r w:rsidR="00554821">
        <w:rPr>
          <w:sz w:val="20"/>
          <w:szCs w:val="20"/>
        </w:rPr>
        <w:t xml:space="preserve"> </w:t>
      </w:r>
      <w:hyperlink r:id="rId8" w:history="1">
        <w:r w:rsidR="00CE1E4E" w:rsidRPr="005708B9">
          <w:rPr>
            <w:rStyle w:val="Hyperlink"/>
            <w:sz w:val="20"/>
            <w:szCs w:val="20"/>
          </w:rPr>
          <w:t>www.chem.purdue.edu/Courses/StructureLabs/Crystal%20Explorer%202/structurefiles/toc.html</w:t>
        </w:r>
      </w:hyperlink>
    </w:p>
    <w:p w14:paraId="21C07710" w14:textId="35A1C444" w:rsidR="00103D46" w:rsidRDefault="005B0D32">
      <w:pPr>
        <w:tabs>
          <w:tab w:val="left" w:pos="90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created by Talitha Selby, </w:t>
      </w:r>
      <w:proofErr w:type="spellStart"/>
      <w:r>
        <w:rPr>
          <w:sz w:val="20"/>
          <w:szCs w:val="20"/>
        </w:rPr>
        <w:t>Illene</w:t>
      </w:r>
      <w:proofErr w:type="spellEnd"/>
      <w:r>
        <w:rPr>
          <w:sz w:val="20"/>
          <w:szCs w:val="20"/>
        </w:rPr>
        <w:t xml:space="preserve"> Kelly and William Robinson at Purdue University</w:t>
      </w:r>
      <w:r w:rsidR="00AC39D9" w:rsidRPr="005B0D32">
        <w:rPr>
          <w:sz w:val="20"/>
          <w:szCs w:val="20"/>
        </w:rPr>
        <w:t>.</w:t>
      </w:r>
      <w:r w:rsidR="00103D46">
        <w:rPr>
          <w:sz w:val="20"/>
          <w:szCs w:val="20"/>
        </w:rPr>
        <w:t xml:space="preserve">  You will also find the Solid State Model Kit </w:t>
      </w:r>
      <w:r w:rsidR="00F52845">
        <w:rPr>
          <w:sz w:val="20"/>
          <w:szCs w:val="20"/>
        </w:rPr>
        <w:t>(</w:t>
      </w:r>
      <w:r w:rsidR="00BE22D1">
        <w:rPr>
          <w:sz w:val="20"/>
          <w:szCs w:val="20"/>
        </w:rPr>
        <w:t xml:space="preserve">available through the </w:t>
      </w:r>
      <w:r w:rsidR="00BE22D1" w:rsidRPr="00BE22D1">
        <w:rPr>
          <w:i/>
          <w:iCs/>
          <w:sz w:val="20"/>
          <w:szCs w:val="20"/>
        </w:rPr>
        <w:t>Institute for Chemical Education</w:t>
      </w:r>
      <w:r w:rsidR="00F52845">
        <w:rPr>
          <w:i/>
          <w:iCs/>
          <w:sz w:val="20"/>
          <w:szCs w:val="20"/>
        </w:rPr>
        <w:t>)</w:t>
      </w:r>
      <w:r w:rsidR="00BE22D1">
        <w:rPr>
          <w:sz w:val="20"/>
          <w:szCs w:val="20"/>
        </w:rPr>
        <w:t xml:space="preserve"> </w:t>
      </w:r>
      <w:r w:rsidR="00103D46">
        <w:rPr>
          <w:sz w:val="20"/>
          <w:szCs w:val="20"/>
        </w:rPr>
        <w:t>very helpful in visualizing the structures.</w:t>
      </w:r>
      <w:r w:rsidR="00BE22D1">
        <w:rPr>
          <w:sz w:val="20"/>
          <w:szCs w:val="20"/>
        </w:rPr>
        <w:t xml:space="preserve">  </w:t>
      </w:r>
    </w:p>
    <w:p w14:paraId="6FA477CD" w14:textId="77777777" w:rsidR="00103D46" w:rsidRDefault="00103D46">
      <w:pPr>
        <w:tabs>
          <w:tab w:val="left" w:pos="90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</w:p>
    <w:p w14:paraId="0CDE8D94" w14:textId="22747910" w:rsidR="005B0D32" w:rsidRPr="000C3165" w:rsidRDefault="00BE22D1" w:rsidP="00554821">
      <w:pPr>
        <w:tabs>
          <w:tab w:val="left" w:pos="90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103D46">
        <w:rPr>
          <w:sz w:val="20"/>
          <w:szCs w:val="20"/>
        </w:rPr>
        <w:t xml:space="preserve"> </w:t>
      </w:r>
      <w:r w:rsidR="00103D46">
        <w:rPr>
          <w:b/>
          <w:bCs/>
          <w:sz w:val="20"/>
          <w:szCs w:val="20"/>
        </w:rPr>
        <w:t>crystal lattice</w:t>
      </w:r>
      <w:r w:rsidRPr="00BE22D1">
        <w:rPr>
          <w:sz w:val="20"/>
          <w:szCs w:val="20"/>
        </w:rPr>
        <w:t xml:space="preserve"> is generated </w:t>
      </w:r>
      <w:r>
        <w:rPr>
          <w:sz w:val="20"/>
          <w:szCs w:val="20"/>
        </w:rPr>
        <w:t>by stacking</w:t>
      </w:r>
      <w:r w:rsidR="00202288">
        <w:rPr>
          <w:sz w:val="20"/>
          <w:szCs w:val="20"/>
        </w:rPr>
        <w:t xml:space="preserve"> its simplest repeating unit, called the </w:t>
      </w:r>
      <w:r w:rsidR="00202288" w:rsidRPr="00202288">
        <w:rPr>
          <w:b/>
          <w:bCs/>
          <w:sz w:val="20"/>
          <w:szCs w:val="20"/>
        </w:rPr>
        <w:t>unit cell</w:t>
      </w:r>
      <w:r w:rsidR="00202288">
        <w:rPr>
          <w:sz w:val="20"/>
          <w:szCs w:val="20"/>
        </w:rPr>
        <w:t>, in three dimensions</w:t>
      </w:r>
      <w:r w:rsidR="00103D46">
        <w:rPr>
          <w:sz w:val="20"/>
          <w:szCs w:val="20"/>
        </w:rPr>
        <w:t xml:space="preserve">.  </w:t>
      </w:r>
      <w:r w:rsidR="00F52845">
        <w:rPr>
          <w:sz w:val="20"/>
          <w:szCs w:val="20"/>
        </w:rPr>
        <w:t>In</w:t>
      </w:r>
      <w:r w:rsidR="00103D46">
        <w:rPr>
          <w:sz w:val="20"/>
          <w:szCs w:val="20"/>
        </w:rPr>
        <w:t xml:space="preserve"> order to understand the lattice, only the unit cell needs to be examined.</w:t>
      </w:r>
      <w:r w:rsidR="00202288">
        <w:rPr>
          <w:sz w:val="20"/>
          <w:szCs w:val="20"/>
        </w:rPr>
        <w:t xml:space="preserve">  </w:t>
      </w:r>
      <w:r w:rsidR="00F52845">
        <w:rPr>
          <w:sz w:val="20"/>
          <w:szCs w:val="20"/>
        </w:rPr>
        <w:t>S</w:t>
      </w:r>
      <w:r w:rsidR="00103D46">
        <w:rPr>
          <w:sz w:val="20"/>
          <w:szCs w:val="20"/>
        </w:rPr>
        <w:t>even basic crystal systems</w:t>
      </w:r>
      <w:r w:rsidR="00202288">
        <w:rPr>
          <w:sz w:val="20"/>
          <w:szCs w:val="20"/>
        </w:rPr>
        <w:t xml:space="preserve"> are categorized</w:t>
      </w:r>
      <w:r w:rsidR="00103D46">
        <w:rPr>
          <w:sz w:val="20"/>
          <w:szCs w:val="20"/>
        </w:rPr>
        <w:t xml:space="preserve"> by the ratio of the length of the sides (</w:t>
      </w:r>
      <w:proofErr w:type="spellStart"/>
      <w:r w:rsidR="00103D46">
        <w:rPr>
          <w:b/>
          <w:bCs/>
          <w:sz w:val="20"/>
          <w:szCs w:val="20"/>
        </w:rPr>
        <w:t>a,b,c</w:t>
      </w:r>
      <w:proofErr w:type="spellEnd"/>
      <w:r w:rsidR="00103D46">
        <w:rPr>
          <w:sz w:val="20"/>
          <w:szCs w:val="20"/>
        </w:rPr>
        <w:t>) of the unit cell and the size of the three angles (</w:t>
      </w:r>
      <w:r w:rsidR="00103D46">
        <w:rPr>
          <w:rFonts w:ascii="Symbol" w:hAnsi="Symbol" w:cs="Symbol"/>
          <w:b/>
          <w:bCs/>
          <w:sz w:val="20"/>
          <w:szCs w:val="20"/>
        </w:rPr>
        <w:t></w:t>
      </w:r>
      <w:r w:rsidR="00103D46">
        <w:rPr>
          <w:rFonts w:ascii="Symbol" w:hAnsi="Symbol" w:cs="Symbol"/>
          <w:b/>
          <w:bCs/>
          <w:sz w:val="20"/>
          <w:szCs w:val="20"/>
        </w:rPr>
        <w:t></w:t>
      </w:r>
      <w:r w:rsidR="00103D46">
        <w:rPr>
          <w:rFonts w:ascii="Symbol" w:hAnsi="Symbol" w:cs="Symbol"/>
          <w:b/>
          <w:bCs/>
          <w:sz w:val="20"/>
          <w:szCs w:val="20"/>
        </w:rPr>
        <w:t></w:t>
      </w:r>
      <w:r w:rsidR="00103D46">
        <w:rPr>
          <w:rFonts w:ascii="Symbol" w:hAnsi="Symbol" w:cs="Symbol"/>
          <w:b/>
          <w:bCs/>
          <w:sz w:val="20"/>
          <w:szCs w:val="20"/>
        </w:rPr>
        <w:t></w:t>
      </w:r>
      <w:r w:rsidR="00103D46">
        <w:rPr>
          <w:rFonts w:ascii="Symbol" w:hAnsi="Symbol" w:cs="Symbol"/>
          <w:b/>
          <w:bCs/>
          <w:sz w:val="20"/>
          <w:szCs w:val="20"/>
        </w:rPr>
        <w:t></w:t>
      </w:r>
      <w:r w:rsidR="00103D46">
        <w:rPr>
          <w:b/>
          <w:bCs/>
          <w:sz w:val="20"/>
          <w:szCs w:val="20"/>
        </w:rPr>
        <w:t xml:space="preserve"> </w:t>
      </w:r>
      <w:r w:rsidR="00103D46">
        <w:rPr>
          <w:sz w:val="20"/>
          <w:szCs w:val="20"/>
        </w:rPr>
        <w:t>) between the sides</w:t>
      </w:r>
      <w:r w:rsidR="00202288">
        <w:rPr>
          <w:sz w:val="20"/>
          <w:szCs w:val="20"/>
        </w:rPr>
        <w:t>.  This tutorial will focus primarily on the</w:t>
      </w:r>
      <w:r w:rsidR="00103D46">
        <w:rPr>
          <w:sz w:val="20"/>
          <w:szCs w:val="20"/>
        </w:rPr>
        <w:t xml:space="preserve"> cubic system </w:t>
      </w:r>
      <w:r w:rsidR="00202288">
        <w:rPr>
          <w:sz w:val="20"/>
          <w:szCs w:val="20"/>
        </w:rPr>
        <w:t xml:space="preserve">in which </w:t>
      </w:r>
      <w:r w:rsidR="00202288" w:rsidRPr="00202288">
        <w:rPr>
          <w:b/>
          <w:bCs/>
          <w:sz w:val="20"/>
          <w:szCs w:val="20"/>
        </w:rPr>
        <w:t>a</w:t>
      </w:r>
      <w:r w:rsidR="00202288">
        <w:rPr>
          <w:sz w:val="20"/>
          <w:szCs w:val="20"/>
        </w:rPr>
        <w:t xml:space="preserve">, </w:t>
      </w:r>
      <w:r w:rsidR="00202288" w:rsidRPr="00202288">
        <w:rPr>
          <w:b/>
          <w:bCs/>
          <w:sz w:val="20"/>
          <w:szCs w:val="20"/>
        </w:rPr>
        <w:t>b</w:t>
      </w:r>
      <w:r w:rsidR="00202288">
        <w:rPr>
          <w:sz w:val="20"/>
          <w:szCs w:val="20"/>
        </w:rPr>
        <w:t xml:space="preserve">, and </w:t>
      </w:r>
      <w:r w:rsidR="00202288" w:rsidRPr="00202288">
        <w:rPr>
          <w:b/>
          <w:bCs/>
          <w:sz w:val="20"/>
          <w:szCs w:val="20"/>
        </w:rPr>
        <w:t>c</w:t>
      </w:r>
      <w:r w:rsidR="00103D46">
        <w:rPr>
          <w:sz w:val="20"/>
          <w:szCs w:val="20"/>
        </w:rPr>
        <w:t xml:space="preserve"> are equal to </w:t>
      </w:r>
      <w:r w:rsidR="00025935">
        <w:rPr>
          <w:sz w:val="20"/>
          <w:szCs w:val="20"/>
        </w:rPr>
        <w:t>one</w:t>
      </w:r>
      <w:r w:rsidR="00103D46">
        <w:rPr>
          <w:sz w:val="20"/>
          <w:szCs w:val="20"/>
        </w:rPr>
        <w:t xml:space="preserve"> </w:t>
      </w:r>
      <w:r w:rsidR="00025935">
        <w:rPr>
          <w:sz w:val="20"/>
          <w:szCs w:val="20"/>
        </w:rPr>
        <w:t>an</w:t>
      </w:r>
      <w:r w:rsidR="00103D46">
        <w:rPr>
          <w:sz w:val="20"/>
          <w:szCs w:val="20"/>
        </w:rPr>
        <w:t xml:space="preserve">other, and </w:t>
      </w:r>
      <w:r w:rsidR="00202288">
        <w:rPr>
          <w:rFonts w:ascii="Symbol" w:hAnsi="Symbol" w:cs="Symbol"/>
          <w:b/>
          <w:bCs/>
          <w:sz w:val="20"/>
          <w:szCs w:val="20"/>
        </w:rPr>
        <w:t></w:t>
      </w:r>
      <w:r w:rsidR="00202288">
        <w:rPr>
          <w:rFonts w:ascii="Symbol" w:hAnsi="Symbol" w:cs="Symbol"/>
          <w:b/>
          <w:bCs/>
          <w:sz w:val="20"/>
          <w:szCs w:val="20"/>
        </w:rPr>
        <w:t></w:t>
      </w:r>
      <w:r w:rsidR="00202288">
        <w:rPr>
          <w:rFonts w:ascii="Symbol" w:hAnsi="Symbol" w:cs="Symbol"/>
          <w:b/>
          <w:bCs/>
          <w:sz w:val="20"/>
          <w:szCs w:val="20"/>
        </w:rPr>
        <w:t></w:t>
      </w:r>
      <w:r w:rsidR="00202288">
        <w:rPr>
          <w:rFonts w:ascii="Symbol" w:hAnsi="Symbol" w:cs="Symbol"/>
          <w:b/>
          <w:bCs/>
          <w:sz w:val="20"/>
          <w:szCs w:val="20"/>
        </w:rPr>
        <w:t></w:t>
      </w:r>
      <w:r w:rsidR="00202288">
        <w:rPr>
          <w:rFonts w:ascii="Symbol" w:hAnsi="Symbol" w:cs="Symbol"/>
          <w:b/>
          <w:bCs/>
          <w:sz w:val="20"/>
          <w:szCs w:val="20"/>
        </w:rPr>
        <w:t></w:t>
      </w:r>
      <w:r w:rsidR="00202288">
        <w:rPr>
          <w:rFonts w:ascii="Symbol" w:hAnsi="Symbol" w:cs="Symbol"/>
          <w:b/>
          <w:bCs/>
          <w:sz w:val="20"/>
          <w:szCs w:val="20"/>
        </w:rPr>
        <w:t></w:t>
      </w:r>
      <w:r w:rsidR="00202288" w:rsidRPr="00202288">
        <w:rPr>
          <w:sz w:val="20"/>
          <w:szCs w:val="20"/>
        </w:rPr>
        <w:t>and</w:t>
      </w:r>
      <w:r w:rsidR="00202288" w:rsidRPr="00202288">
        <w:rPr>
          <w:rFonts w:ascii="Symbol" w:hAnsi="Symbol" w:cs="Symbol"/>
          <w:sz w:val="20"/>
          <w:szCs w:val="20"/>
        </w:rPr>
        <w:t></w:t>
      </w:r>
      <w:r w:rsidR="00202288">
        <w:rPr>
          <w:rFonts w:ascii="Symbol" w:hAnsi="Symbol" w:cs="Symbol"/>
          <w:b/>
          <w:bCs/>
          <w:sz w:val="20"/>
          <w:szCs w:val="20"/>
        </w:rPr>
        <w:t></w:t>
      </w:r>
      <w:r w:rsidR="00202288">
        <w:rPr>
          <w:rFonts w:ascii="Symbol" w:hAnsi="Symbol" w:cs="Symbol"/>
          <w:b/>
          <w:bCs/>
          <w:sz w:val="20"/>
          <w:szCs w:val="20"/>
        </w:rPr>
        <w:t></w:t>
      </w:r>
      <w:r w:rsidR="00103D46">
        <w:rPr>
          <w:sz w:val="20"/>
          <w:szCs w:val="20"/>
        </w:rPr>
        <w:t>are all right angles.  Within the cubic system there are three lattices in which the atoms can be arranged</w:t>
      </w:r>
      <w:r w:rsidR="00202288">
        <w:rPr>
          <w:sz w:val="20"/>
          <w:szCs w:val="20"/>
        </w:rPr>
        <w:t xml:space="preserve">: </w:t>
      </w:r>
      <w:r w:rsidR="00103D46">
        <w:rPr>
          <w:sz w:val="20"/>
          <w:szCs w:val="20"/>
        </w:rPr>
        <w:t xml:space="preserve"> simple cubic, body-centered cubic, and face-centered cubic or cubic closest-packed.  We will </w:t>
      </w:r>
      <w:r w:rsidR="00202288">
        <w:rPr>
          <w:sz w:val="20"/>
          <w:szCs w:val="20"/>
        </w:rPr>
        <w:t>also examine</w:t>
      </w:r>
      <w:r w:rsidR="00103D46">
        <w:rPr>
          <w:sz w:val="20"/>
          <w:szCs w:val="20"/>
        </w:rPr>
        <w:t xml:space="preserve"> the hexagonal closest-packed lattice.  </w:t>
      </w:r>
      <w:r w:rsidR="00F52845">
        <w:rPr>
          <w:sz w:val="20"/>
          <w:szCs w:val="20"/>
        </w:rPr>
        <w:t>These</w:t>
      </w:r>
      <w:r w:rsidR="00202288">
        <w:rPr>
          <w:sz w:val="20"/>
          <w:szCs w:val="20"/>
        </w:rPr>
        <w:t xml:space="preserve"> basic unit cells </w:t>
      </w:r>
      <w:r w:rsidR="00F52845">
        <w:rPr>
          <w:sz w:val="20"/>
          <w:szCs w:val="20"/>
        </w:rPr>
        <w:t xml:space="preserve">will be used </w:t>
      </w:r>
      <w:r w:rsidR="00202288">
        <w:rPr>
          <w:sz w:val="20"/>
          <w:szCs w:val="20"/>
        </w:rPr>
        <w:t xml:space="preserve">to describe </w:t>
      </w:r>
      <w:r w:rsidR="000C3165">
        <w:rPr>
          <w:sz w:val="20"/>
          <w:szCs w:val="20"/>
        </w:rPr>
        <w:t xml:space="preserve">the diamond structure and structures that contain two types of ions:  NaCl, </w:t>
      </w:r>
      <w:proofErr w:type="spellStart"/>
      <w:r w:rsidR="000C3165">
        <w:rPr>
          <w:sz w:val="20"/>
          <w:szCs w:val="20"/>
        </w:rPr>
        <w:t>CsCl</w:t>
      </w:r>
      <w:proofErr w:type="spellEnd"/>
      <w:r w:rsidR="000C3165">
        <w:rPr>
          <w:sz w:val="20"/>
          <w:szCs w:val="20"/>
        </w:rPr>
        <w:t>, ZnS (zinc blende), and CaF</w:t>
      </w:r>
      <w:r w:rsidR="000C3165" w:rsidRPr="000C3165">
        <w:rPr>
          <w:sz w:val="20"/>
          <w:szCs w:val="20"/>
          <w:vertAlign w:val="subscript"/>
        </w:rPr>
        <w:t>2</w:t>
      </w:r>
      <w:r w:rsidR="000C3165">
        <w:rPr>
          <w:sz w:val="20"/>
          <w:szCs w:val="20"/>
        </w:rPr>
        <w:t>.</w:t>
      </w:r>
    </w:p>
    <w:p w14:paraId="4775AA04" w14:textId="77777777" w:rsidR="00103D46" w:rsidRDefault="00103D46">
      <w:pPr>
        <w:tabs>
          <w:tab w:val="left" w:pos="900"/>
          <w:tab w:val="left" w:pos="7380"/>
          <w:tab w:val="left" w:pos="9899"/>
        </w:tabs>
        <w:ind w:right="-1260"/>
        <w:jc w:val="both"/>
        <w:rPr>
          <w:rFonts w:ascii="Helvetica" w:hAnsi="Helvetica" w:cs="Helvetica"/>
          <w:b/>
          <w:bCs/>
        </w:rPr>
      </w:pPr>
    </w:p>
    <w:p w14:paraId="0808373E" w14:textId="210F91E8" w:rsidR="00103D46" w:rsidRDefault="00103D46">
      <w:pPr>
        <w:tabs>
          <w:tab w:val="left" w:pos="90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  <w:r>
        <w:rPr>
          <w:rFonts w:ascii="Helvetica" w:hAnsi="Helvetica" w:cs="Helvetica"/>
          <w:b/>
          <w:bCs/>
        </w:rPr>
        <w:t>PROCEDURE and REPORT</w:t>
      </w:r>
    </w:p>
    <w:p w14:paraId="20BA84EC" w14:textId="124975D0" w:rsidR="00103D46" w:rsidRDefault="00103D46">
      <w:pPr>
        <w:tabs>
          <w:tab w:val="left" w:pos="44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  <w:r>
        <w:rPr>
          <w:b/>
          <w:bCs/>
        </w:rPr>
        <w:t xml:space="preserve">I.  Simple Cubic Lattice.  </w:t>
      </w:r>
      <w:r>
        <w:rPr>
          <w:sz w:val="20"/>
          <w:szCs w:val="20"/>
        </w:rPr>
        <w:t xml:space="preserve">The unit cell for the simple cubic system is shown </w:t>
      </w:r>
      <w:r w:rsidR="00DE27F2">
        <w:rPr>
          <w:sz w:val="20"/>
          <w:szCs w:val="20"/>
        </w:rPr>
        <w:t>in Figure 1</w:t>
      </w:r>
      <w:r>
        <w:rPr>
          <w:sz w:val="20"/>
          <w:szCs w:val="20"/>
        </w:rPr>
        <w:t>.</w:t>
      </w:r>
    </w:p>
    <w:p w14:paraId="2E8A0357" w14:textId="77777777" w:rsidR="00103D46" w:rsidRDefault="00103D46">
      <w:pPr>
        <w:tabs>
          <w:tab w:val="left" w:pos="7200"/>
          <w:tab w:val="left" w:pos="9799"/>
        </w:tabs>
        <w:ind w:right="-1160"/>
        <w:jc w:val="center"/>
        <w:rPr>
          <w:rFonts w:ascii="Geneva" w:hAnsi="Geneva" w:cs="Geneva"/>
        </w:rPr>
      </w:pPr>
      <w:r>
        <w:rPr>
          <w:rFonts w:ascii="Geneva" w:hAnsi="Geneva" w:cs="Geneva"/>
        </w:rPr>
        <w:tab/>
      </w:r>
    </w:p>
    <w:p w14:paraId="7FAEDD85" w14:textId="5FA3A40A" w:rsidR="00103D46" w:rsidRDefault="00C15523">
      <w:pPr>
        <w:tabs>
          <w:tab w:val="left" w:pos="7200"/>
          <w:tab w:val="left" w:pos="9799"/>
        </w:tabs>
        <w:ind w:right="-11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E6B96">
        <w:rPr>
          <w:sz w:val="20"/>
          <w:szCs w:val="20"/>
        </w:rPr>
        <w:t xml:space="preserve"> </w:t>
      </w:r>
      <w:r w:rsidR="00DE6B96">
        <w:rPr>
          <w:noProof/>
          <w:sz w:val="20"/>
          <w:szCs w:val="20"/>
        </w:rPr>
        <w:drawing>
          <wp:inline distT="0" distB="0" distL="0" distR="0" wp14:anchorId="51E91533" wp14:editId="54F968E0">
            <wp:extent cx="1981200" cy="192659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03D3">
        <w:rPr>
          <w:sz w:val="20"/>
          <w:szCs w:val="20"/>
        </w:rPr>
        <w:t xml:space="preserve">  </w:t>
      </w:r>
    </w:p>
    <w:p w14:paraId="2B0FE752" w14:textId="696831D8" w:rsidR="00DE27F2" w:rsidRPr="00DE27F2" w:rsidRDefault="00DE27F2">
      <w:pPr>
        <w:tabs>
          <w:tab w:val="left" w:pos="7200"/>
          <w:tab w:val="left" w:pos="9799"/>
        </w:tabs>
        <w:ind w:right="-1160"/>
        <w:jc w:val="center"/>
        <w:rPr>
          <w:rFonts w:ascii="Arial Nova" w:hAnsi="Arial Nova"/>
          <w:b/>
          <w:bCs/>
          <w:sz w:val="22"/>
          <w:szCs w:val="22"/>
        </w:rPr>
      </w:pPr>
      <w:r w:rsidRPr="00DE27F2">
        <w:rPr>
          <w:rFonts w:ascii="Arial Nova" w:hAnsi="Arial Nova"/>
          <w:b/>
          <w:bCs/>
          <w:sz w:val="22"/>
          <w:szCs w:val="22"/>
        </w:rPr>
        <w:t>Figure 1</w:t>
      </w:r>
    </w:p>
    <w:p w14:paraId="72752B01" w14:textId="0A943FD0" w:rsidR="00103D46" w:rsidRDefault="00103D46">
      <w:pPr>
        <w:tabs>
          <w:tab w:val="left" w:pos="900"/>
          <w:tab w:val="left" w:pos="7280"/>
          <w:tab w:val="left" w:pos="9899"/>
        </w:tabs>
        <w:spacing w:before="240"/>
        <w:ind w:right="-1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Double click on </w:t>
      </w:r>
      <w:bookmarkStart w:id="0" w:name="_Hlk31978246"/>
      <w:r w:rsidR="00353B68" w:rsidRPr="00353B68">
        <w:rPr>
          <w:b/>
          <w:bCs/>
          <w:sz w:val="20"/>
          <w:szCs w:val="20"/>
        </w:rPr>
        <w:t>‘SC Unit Cell Models’</w:t>
      </w:r>
      <w:r w:rsidR="00353B68">
        <w:rPr>
          <w:sz w:val="20"/>
          <w:szCs w:val="20"/>
        </w:rPr>
        <w:t xml:space="preserve"> </w:t>
      </w:r>
      <w:bookmarkEnd w:id="0"/>
      <w:r w:rsidR="00353B68">
        <w:rPr>
          <w:sz w:val="20"/>
          <w:szCs w:val="20"/>
        </w:rPr>
        <w:t xml:space="preserve">to view </w:t>
      </w:r>
      <w:r w:rsidR="00353B68">
        <w:rPr>
          <w:i/>
          <w:iCs/>
          <w:sz w:val="20"/>
          <w:szCs w:val="20"/>
        </w:rPr>
        <w:t>S</w:t>
      </w:r>
      <w:r w:rsidR="00353B68" w:rsidRPr="00353B68">
        <w:rPr>
          <w:i/>
          <w:iCs/>
          <w:sz w:val="20"/>
          <w:szCs w:val="20"/>
        </w:rPr>
        <w:t xml:space="preserve">pace </w:t>
      </w:r>
      <w:r w:rsidR="00353B68">
        <w:rPr>
          <w:i/>
          <w:iCs/>
          <w:sz w:val="20"/>
          <w:szCs w:val="20"/>
        </w:rPr>
        <w:t>F</w:t>
      </w:r>
      <w:r w:rsidR="00353B68" w:rsidRPr="00353B68">
        <w:rPr>
          <w:i/>
          <w:iCs/>
          <w:sz w:val="20"/>
          <w:szCs w:val="20"/>
        </w:rPr>
        <w:t>illing</w:t>
      </w:r>
      <w:r w:rsidR="00353B68">
        <w:rPr>
          <w:sz w:val="20"/>
          <w:szCs w:val="20"/>
        </w:rPr>
        <w:t xml:space="preserve"> and </w:t>
      </w:r>
      <w:r w:rsidR="00353B68">
        <w:rPr>
          <w:i/>
          <w:iCs/>
          <w:sz w:val="20"/>
          <w:szCs w:val="20"/>
        </w:rPr>
        <w:t>B</w:t>
      </w:r>
      <w:r w:rsidR="00353B68" w:rsidRPr="00353B68">
        <w:rPr>
          <w:i/>
          <w:iCs/>
          <w:sz w:val="20"/>
          <w:szCs w:val="20"/>
        </w:rPr>
        <w:t xml:space="preserve">all and </w:t>
      </w:r>
      <w:r w:rsidR="00353B68">
        <w:rPr>
          <w:i/>
          <w:iCs/>
          <w:sz w:val="20"/>
          <w:szCs w:val="20"/>
        </w:rPr>
        <w:t>S</w:t>
      </w:r>
      <w:r w:rsidR="00353B68" w:rsidRPr="00353B68">
        <w:rPr>
          <w:i/>
          <w:iCs/>
          <w:sz w:val="20"/>
          <w:szCs w:val="20"/>
        </w:rPr>
        <w:t>tick</w:t>
      </w:r>
      <w:r w:rsidR="00353B68">
        <w:rPr>
          <w:sz w:val="20"/>
          <w:szCs w:val="20"/>
        </w:rPr>
        <w:t xml:space="preserve"> models of</w:t>
      </w:r>
      <w:r>
        <w:rPr>
          <w:sz w:val="20"/>
          <w:szCs w:val="20"/>
        </w:rPr>
        <w:t xml:space="preserve"> a </w:t>
      </w:r>
      <w:r w:rsidRPr="00353B68">
        <w:rPr>
          <w:sz w:val="20"/>
          <w:szCs w:val="20"/>
        </w:rPr>
        <w:t>single unit cell</w:t>
      </w:r>
      <w:r>
        <w:rPr>
          <w:sz w:val="20"/>
          <w:szCs w:val="20"/>
        </w:rPr>
        <w:t xml:space="preserve"> for this lattice.  You </w:t>
      </w:r>
      <w:r w:rsidR="00025935">
        <w:rPr>
          <w:sz w:val="20"/>
          <w:szCs w:val="20"/>
        </w:rPr>
        <w:t>can</w:t>
      </w:r>
      <w:r>
        <w:rPr>
          <w:sz w:val="20"/>
          <w:szCs w:val="20"/>
        </w:rPr>
        <w:t xml:space="preserve"> use the mouse to rotate the image. Examine the simple cubic unit cell.  The space where eight spheres come together is called a cubic "hole".  </w:t>
      </w:r>
      <w:r w:rsidR="00353B68">
        <w:rPr>
          <w:sz w:val="20"/>
          <w:szCs w:val="20"/>
        </w:rPr>
        <w:t xml:space="preserve">Return to the main menu and click on </w:t>
      </w:r>
      <w:r w:rsidR="00353B68" w:rsidRPr="00353B68">
        <w:rPr>
          <w:b/>
          <w:bCs/>
          <w:sz w:val="20"/>
          <w:szCs w:val="20"/>
        </w:rPr>
        <w:t>‘The Extended SC Metal Structure’</w:t>
      </w:r>
      <w:r>
        <w:rPr>
          <w:sz w:val="20"/>
          <w:szCs w:val="20"/>
        </w:rPr>
        <w:t xml:space="preserve">.   You should see an expanded view of this lattice type with 27 spheres </w:t>
      </w:r>
      <w:r w:rsidR="006B422D">
        <w:rPr>
          <w:sz w:val="20"/>
          <w:szCs w:val="20"/>
        </w:rPr>
        <w:t>forming</w:t>
      </w:r>
      <w:r>
        <w:rPr>
          <w:sz w:val="20"/>
          <w:szCs w:val="20"/>
        </w:rPr>
        <w:t xml:space="preserve"> a larger cube.  Each </w:t>
      </w:r>
      <w:r w:rsidR="00353B68">
        <w:rPr>
          <w:sz w:val="20"/>
          <w:szCs w:val="20"/>
        </w:rPr>
        <w:t>edg</w:t>
      </w:r>
      <w:r>
        <w:rPr>
          <w:sz w:val="20"/>
          <w:szCs w:val="20"/>
        </w:rPr>
        <w:t>e of the cube has three spher</w:t>
      </w:r>
      <w:r w:rsidR="00AC39D9">
        <w:rPr>
          <w:sz w:val="20"/>
          <w:szCs w:val="20"/>
        </w:rPr>
        <w:t xml:space="preserve">es.   View the structure using </w:t>
      </w:r>
      <w:r>
        <w:rPr>
          <w:sz w:val="20"/>
          <w:szCs w:val="20"/>
        </w:rPr>
        <w:t xml:space="preserve">the </w:t>
      </w:r>
      <w:r>
        <w:rPr>
          <w:i/>
          <w:iCs/>
          <w:sz w:val="20"/>
          <w:szCs w:val="20"/>
        </w:rPr>
        <w:t>Ball and Stick</w:t>
      </w:r>
      <w:r>
        <w:rPr>
          <w:sz w:val="20"/>
          <w:szCs w:val="20"/>
        </w:rPr>
        <w:t xml:space="preserve"> option.  Using the Solid State Model Kit (SSMK), build the Simple Cubic model on page 9 of the instruction manual.</w:t>
      </w:r>
      <w:r w:rsidR="00AE1BEE">
        <w:rPr>
          <w:rStyle w:val="FootnoteReference"/>
          <w:sz w:val="20"/>
          <w:szCs w:val="20"/>
        </w:rPr>
        <w:footnoteReference w:id="1"/>
      </w:r>
    </w:p>
    <w:p w14:paraId="1F3FE36F" w14:textId="48BFCB30" w:rsidR="00103D46" w:rsidRDefault="00D9532C">
      <w:pPr>
        <w:tabs>
          <w:tab w:val="left" w:pos="440"/>
          <w:tab w:val="left" w:pos="1520"/>
          <w:tab w:val="left" w:pos="7380"/>
          <w:tab w:val="left" w:pos="9899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How many unit cells are constructed with the 27 spheres </w:t>
      </w:r>
      <w:r>
        <w:rPr>
          <w:b/>
          <w:bCs/>
          <w:sz w:val="20"/>
          <w:szCs w:val="20"/>
        </w:rPr>
        <w:t>(</w:t>
      </w:r>
      <w:r w:rsidR="008515FE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>?</w:t>
      </w:r>
      <w:r w:rsidR="004A619E">
        <w:rPr>
          <w:sz w:val="20"/>
          <w:szCs w:val="20"/>
        </w:rPr>
        <w:t xml:space="preserve">  </w:t>
      </w:r>
      <w:r w:rsidR="00E207F3">
        <w:rPr>
          <w:sz w:val="20"/>
          <w:szCs w:val="20"/>
        </w:rPr>
        <w:t xml:space="preserve">Click on </w:t>
      </w:r>
      <w:r w:rsidR="00E207F3" w:rsidRPr="00E207F3">
        <w:rPr>
          <w:b/>
          <w:bCs/>
          <w:sz w:val="20"/>
          <w:szCs w:val="20"/>
        </w:rPr>
        <w:t>‘How a SC Metal’s Unit Cell Shares Atoms’</w:t>
      </w:r>
      <w:r w:rsidR="00E207F3">
        <w:rPr>
          <w:sz w:val="20"/>
          <w:szCs w:val="20"/>
        </w:rPr>
        <w:t xml:space="preserve"> in the main menu.</w:t>
      </w:r>
      <w:r w:rsidR="004A619E">
        <w:rPr>
          <w:sz w:val="20"/>
          <w:szCs w:val="20"/>
        </w:rPr>
        <w:t xml:space="preserve">  </w:t>
      </w:r>
      <w:r w:rsidR="00103D46">
        <w:rPr>
          <w:sz w:val="20"/>
          <w:szCs w:val="20"/>
        </w:rPr>
        <w:t xml:space="preserve">How many unit cells share the </w:t>
      </w:r>
      <w:r w:rsidR="00A96900">
        <w:rPr>
          <w:sz w:val="20"/>
          <w:szCs w:val="20"/>
        </w:rPr>
        <w:t>red</w:t>
      </w:r>
      <w:r w:rsidR="00103D46">
        <w:rPr>
          <w:sz w:val="20"/>
          <w:szCs w:val="20"/>
        </w:rPr>
        <w:t xml:space="preserve"> sphere</w:t>
      </w:r>
      <w:r w:rsidR="00A96900">
        <w:rPr>
          <w:sz w:val="20"/>
          <w:szCs w:val="20"/>
        </w:rPr>
        <w:t xml:space="preserve"> in the center</w:t>
      </w:r>
      <w:r w:rsidR="00103D46">
        <w:rPr>
          <w:sz w:val="20"/>
          <w:szCs w:val="20"/>
        </w:rPr>
        <w:t xml:space="preserve"> </w:t>
      </w:r>
      <w:r w:rsidR="00103D46">
        <w:rPr>
          <w:b/>
          <w:bCs/>
          <w:sz w:val="20"/>
          <w:szCs w:val="20"/>
        </w:rPr>
        <w:t>(</w:t>
      </w:r>
      <w:r w:rsidR="00A96900">
        <w:rPr>
          <w:b/>
          <w:bCs/>
          <w:sz w:val="20"/>
          <w:szCs w:val="20"/>
        </w:rPr>
        <w:t>2</w:t>
      </w:r>
      <w:r w:rsidR="00103D46">
        <w:rPr>
          <w:b/>
          <w:bCs/>
          <w:sz w:val="20"/>
          <w:szCs w:val="20"/>
        </w:rPr>
        <w:t>)</w:t>
      </w:r>
      <w:r w:rsidR="00103D46">
        <w:rPr>
          <w:sz w:val="20"/>
          <w:szCs w:val="20"/>
        </w:rPr>
        <w:t>?</w:t>
      </w:r>
      <w:r w:rsidR="004A619E">
        <w:rPr>
          <w:sz w:val="20"/>
          <w:szCs w:val="20"/>
        </w:rPr>
        <w:t xml:space="preserve">  </w:t>
      </w:r>
      <w:r w:rsidR="00103D46">
        <w:rPr>
          <w:sz w:val="20"/>
          <w:szCs w:val="20"/>
        </w:rPr>
        <w:t xml:space="preserve">What fraction of this sphere lies within each unit cell </w:t>
      </w:r>
      <w:r w:rsidR="00103D46">
        <w:rPr>
          <w:b/>
          <w:bCs/>
          <w:sz w:val="20"/>
          <w:szCs w:val="20"/>
        </w:rPr>
        <w:t>(</w:t>
      </w:r>
      <w:r w:rsidR="00A96900">
        <w:rPr>
          <w:b/>
          <w:bCs/>
          <w:sz w:val="20"/>
          <w:szCs w:val="20"/>
        </w:rPr>
        <w:t>3</w:t>
      </w:r>
      <w:r w:rsidR="00103D46">
        <w:rPr>
          <w:b/>
          <w:bCs/>
          <w:sz w:val="20"/>
          <w:szCs w:val="20"/>
        </w:rPr>
        <w:t>)</w:t>
      </w:r>
      <w:r w:rsidR="00103D46">
        <w:rPr>
          <w:sz w:val="20"/>
          <w:szCs w:val="20"/>
        </w:rPr>
        <w:t>?</w:t>
      </w:r>
      <w:r w:rsidR="004A619E">
        <w:rPr>
          <w:sz w:val="20"/>
          <w:szCs w:val="20"/>
        </w:rPr>
        <w:t xml:space="preserve">  </w:t>
      </w:r>
      <w:r w:rsidR="00E207F3">
        <w:rPr>
          <w:sz w:val="20"/>
          <w:szCs w:val="20"/>
        </w:rPr>
        <w:t xml:space="preserve">Click on </w:t>
      </w:r>
      <w:r w:rsidR="00E207F3" w:rsidRPr="00E207F3">
        <w:rPr>
          <w:b/>
          <w:bCs/>
          <w:sz w:val="20"/>
          <w:szCs w:val="20"/>
        </w:rPr>
        <w:t>‘Nearest Neighbors in SC Metals’</w:t>
      </w:r>
      <w:r w:rsidR="00E207F3">
        <w:rPr>
          <w:sz w:val="20"/>
          <w:szCs w:val="20"/>
        </w:rPr>
        <w:t xml:space="preserve"> in the main menu.  </w:t>
      </w:r>
      <w:r w:rsidR="00103D46">
        <w:rPr>
          <w:sz w:val="20"/>
          <w:szCs w:val="20"/>
        </w:rPr>
        <w:t xml:space="preserve">How many nearest neighbors does </w:t>
      </w:r>
      <w:r w:rsidR="00E207F3">
        <w:rPr>
          <w:sz w:val="20"/>
          <w:szCs w:val="20"/>
        </w:rPr>
        <w:t>the center</w:t>
      </w:r>
      <w:r w:rsidR="00103D46">
        <w:rPr>
          <w:sz w:val="20"/>
          <w:szCs w:val="20"/>
        </w:rPr>
        <w:t xml:space="preserve"> sphere have </w:t>
      </w:r>
      <w:r w:rsidR="00103D46">
        <w:rPr>
          <w:b/>
          <w:bCs/>
          <w:sz w:val="20"/>
          <w:szCs w:val="20"/>
        </w:rPr>
        <w:t>(</w:t>
      </w:r>
      <w:r w:rsidR="00D5660D">
        <w:rPr>
          <w:b/>
          <w:bCs/>
          <w:sz w:val="20"/>
          <w:szCs w:val="20"/>
        </w:rPr>
        <w:t>4</w:t>
      </w:r>
      <w:r w:rsidR="00103D46">
        <w:rPr>
          <w:b/>
          <w:bCs/>
          <w:sz w:val="20"/>
          <w:szCs w:val="20"/>
        </w:rPr>
        <w:t>)</w:t>
      </w:r>
      <w:r w:rsidR="00103D46">
        <w:rPr>
          <w:sz w:val="20"/>
          <w:szCs w:val="20"/>
        </w:rPr>
        <w:t xml:space="preserve">?  This is </w:t>
      </w:r>
      <w:r w:rsidR="00E207F3" w:rsidRPr="00A4011A">
        <w:rPr>
          <w:sz w:val="20"/>
          <w:szCs w:val="20"/>
        </w:rPr>
        <w:t>its</w:t>
      </w:r>
      <w:r w:rsidR="00103D46" w:rsidRPr="00A4011A">
        <w:rPr>
          <w:sz w:val="20"/>
          <w:szCs w:val="20"/>
        </w:rPr>
        <w:t xml:space="preserve"> coordination number.</w:t>
      </w:r>
      <w:r w:rsidR="00E207F3">
        <w:rPr>
          <w:sz w:val="20"/>
          <w:szCs w:val="20"/>
        </w:rPr>
        <w:t xml:space="preserve"> Note that if the lattice continues in all directions, each sphere has </w:t>
      </w:r>
      <w:r w:rsidR="00E207F3">
        <w:rPr>
          <w:sz w:val="20"/>
          <w:szCs w:val="20"/>
        </w:rPr>
        <w:lastRenderedPageBreak/>
        <w:t xml:space="preserve">the same </w:t>
      </w:r>
      <w:r w:rsidR="000D796E">
        <w:rPr>
          <w:sz w:val="20"/>
          <w:szCs w:val="20"/>
        </w:rPr>
        <w:t>coordination number</w:t>
      </w:r>
      <w:r w:rsidR="00E207F3">
        <w:rPr>
          <w:sz w:val="20"/>
          <w:szCs w:val="20"/>
        </w:rPr>
        <w:t>.</w:t>
      </w:r>
      <w:r w:rsidR="004A619E">
        <w:rPr>
          <w:sz w:val="20"/>
          <w:szCs w:val="20"/>
        </w:rPr>
        <w:t xml:space="preserve">  </w:t>
      </w:r>
      <w:r w:rsidR="00D5660D">
        <w:rPr>
          <w:sz w:val="20"/>
          <w:szCs w:val="20"/>
        </w:rPr>
        <w:t>Considering the fraction of each sphere that contributes to each unit cell, h</w:t>
      </w:r>
      <w:r w:rsidR="00103D46">
        <w:rPr>
          <w:sz w:val="20"/>
          <w:szCs w:val="20"/>
        </w:rPr>
        <w:t>ow many spheres make up one unit cell</w:t>
      </w:r>
      <w:r w:rsidR="00103D46">
        <w:rPr>
          <w:b/>
          <w:bCs/>
          <w:sz w:val="20"/>
          <w:szCs w:val="20"/>
        </w:rPr>
        <w:t xml:space="preserve"> (</w:t>
      </w:r>
      <w:r w:rsidR="00D5660D">
        <w:rPr>
          <w:b/>
          <w:bCs/>
          <w:sz w:val="20"/>
          <w:szCs w:val="20"/>
        </w:rPr>
        <w:t>5</w:t>
      </w:r>
      <w:r w:rsidR="00103D46">
        <w:rPr>
          <w:b/>
          <w:bCs/>
          <w:sz w:val="20"/>
          <w:szCs w:val="20"/>
        </w:rPr>
        <w:t>)</w:t>
      </w:r>
      <w:r w:rsidR="00103D46">
        <w:rPr>
          <w:sz w:val="20"/>
          <w:szCs w:val="20"/>
        </w:rPr>
        <w:t>?</w:t>
      </w:r>
      <w:r w:rsidR="00D5660D">
        <w:rPr>
          <w:sz w:val="20"/>
          <w:szCs w:val="20"/>
        </w:rPr>
        <w:t xml:space="preserve">  </w:t>
      </w:r>
      <w:r w:rsidR="00103D46">
        <w:rPr>
          <w:sz w:val="20"/>
          <w:szCs w:val="20"/>
        </w:rPr>
        <w:t>How many cubic holes</w:t>
      </w:r>
      <w:r w:rsidR="00E207F3">
        <w:rPr>
          <w:sz w:val="20"/>
          <w:szCs w:val="20"/>
        </w:rPr>
        <w:t xml:space="preserve"> are there</w:t>
      </w:r>
      <w:r w:rsidR="00103D46">
        <w:rPr>
          <w:sz w:val="20"/>
          <w:szCs w:val="20"/>
        </w:rPr>
        <w:t xml:space="preserve"> per unit cell </w:t>
      </w:r>
      <w:r w:rsidR="00103D46">
        <w:rPr>
          <w:b/>
          <w:bCs/>
          <w:sz w:val="20"/>
          <w:szCs w:val="20"/>
        </w:rPr>
        <w:t>(6)</w:t>
      </w:r>
      <w:r w:rsidR="00103D46">
        <w:rPr>
          <w:sz w:val="20"/>
          <w:szCs w:val="20"/>
        </w:rPr>
        <w:t>?</w:t>
      </w:r>
      <w:r w:rsidR="004A619E">
        <w:rPr>
          <w:sz w:val="20"/>
          <w:szCs w:val="20"/>
        </w:rPr>
        <w:t xml:space="preserve">  </w:t>
      </w:r>
      <w:r w:rsidR="00EA0886">
        <w:rPr>
          <w:sz w:val="20"/>
          <w:szCs w:val="20"/>
        </w:rPr>
        <w:t xml:space="preserve">Return to </w:t>
      </w:r>
      <w:r w:rsidR="00EA0886" w:rsidRPr="00353B68">
        <w:rPr>
          <w:b/>
          <w:bCs/>
          <w:sz w:val="20"/>
          <w:szCs w:val="20"/>
        </w:rPr>
        <w:t>‘SC Unit Cell Models’</w:t>
      </w:r>
      <w:r w:rsidR="00EA0886" w:rsidRPr="00EA0886">
        <w:rPr>
          <w:sz w:val="20"/>
          <w:szCs w:val="20"/>
        </w:rPr>
        <w:t>.</w:t>
      </w:r>
    </w:p>
    <w:p w14:paraId="62C3E887" w14:textId="66E73DA8" w:rsidR="00103D46" w:rsidRDefault="004A619E">
      <w:pPr>
        <w:tabs>
          <w:tab w:val="left" w:pos="440"/>
          <w:tab w:val="left" w:pos="1520"/>
          <w:tab w:val="left" w:pos="7380"/>
          <w:tab w:val="left" w:pos="9899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>C</w:t>
      </w:r>
      <w:r w:rsidR="00103D46">
        <w:rPr>
          <w:sz w:val="20"/>
          <w:szCs w:val="20"/>
        </w:rPr>
        <w:t xml:space="preserve">all the length of the edge or side of the unit cell </w:t>
      </w:r>
      <w:r w:rsidR="00103D46" w:rsidRPr="00AC39D9">
        <w:rPr>
          <w:b/>
          <w:bCs/>
          <w:i/>
          <w:iCs/>
          <w:sz w:val="20"/>
          <w:szCs w:val="20"/>
        </w:rPr>
        <w:t>a</w:t>
      </w:r>
      <w:r w:rsidR="00EA0886">
        <w:rPr>
          <w:sz w:val="20"/>
          <w:szCs w:val="20"/>
        </w:rPr>
        <w:t>, represented by the line connecting the center of one sphere to the center of the sphere adjacent to it</w:t>
      </w:r>
      <w:r w:rsidR="00AC39D9">
        <w:rPr>
          <w:sz w:val="20"/>
          <w:szCs w:val="20"/>
        </w:rPr>
        <w:t>.</w:t>
      </w:r>
      <w:r w:rsidR="00103D46">
        <w:rPr>
          <w:sz w:val="20"/>
          <w:szCs w:val="20"/>
        </w:rPr>
        <w:t xml:space="preserve">   </w:t>
      </w:r>
      <w:r w:rsidR="00EA0886">
        <w:rPr>
          <w:sz w:val="20"/>
          <w:szCs w:val="20"/>
        </w:rPr>
        <w:t>Find the e</w:t>
      </w:r>
      <w:r w:rsidR="00103D46">
        <w:rPr>
          <w:sz w:val="20"/>
          <w:szCs w:val="20"/>
        </w:rPr>
        <w:t>xpress</w:t>
      </w:r>
      <w:r w:rsidR="00EA0886">
        <w:rPr>
          <w:sz w:val="20"/>
          <w:szCs w:val="20"/>
        </w:rPr>
        <w:t>ion for</w:t>
      </w:r>
      <w:r w:rsidR="00103D46">
        <w:rPr>
          <w:sz w:val="20"/>
          <w:szCs w:val="20"/>
        </w:rPr>
        <w:t xml:space="preserve"> the value of </w:t>
      </w:r>
      <w:r w:rsidR="00103D46">
        <w:rPr>
          <w:b/>
          <w:bCs/>
          <w:i/>
          <w:iCs/>
          <w:sz w:val="20"/>
          <w:szCs w:val="20"/>
        </w:rPr>
        <w:t>a</w:t>
      </w:r>
      <w:r w:rsidR="00AC39D9">
        <w:rPr>
          <w:sz w:val="20"/>
          <w:szCs w:val="20"/>
        </w:rPr>
        <w:t xml:space="preserve"> </w:t>
      </w:r>
      <w:r w:rsidR="00103D46">
        <w:rPr>
          <w:sz w:val="20"/>
          <w:szCs w:val="20"/>
        </w:rPr>
        <w:t xml:space="preserve">in terms of </w:t>
      </w:r>
      <w:r w:rsidR="00103D46">
        <w:rPr>
          <w:b/>
          <w:bCs/>
          <w:i/>
          <w:iCs/>
          <w:sz w:val="20"/>
          <w:szCs w:val="20"/>
        </w:rPr>
        <w:t>r</w:t>
      </w:r>
      <w:r w:rsidR="00103D46">
        <w:rPr>
          <w:sz w:val="20"/>
          <w:szCs w:val="20"/>
        </w:rPr>
        <w:t xml:space="preserve">, the radius of the sphere </w:t>
      </w:r>
      <w:r w:rsidR="00103D46">
        <w:rPr>
          <w:b/>
          <w:bCs/>
          <w:sz w:val="20"/>
          <w:szCs w:val="20"/>
        </w:rPr>
        <w:t>(7)</w:t>
      </w:r>
      <w:r w:rsidR="00103D46">
        <w:rPr>
          <w:sz w:val="20"/>
          <w:szCs w:val="20"/>
        </w:rPr>
        <w:t>.</w:t>
      </w:r>
    </w:p>
    <w:p w14:paraId="10BC6BDF" w14:textId="77777777" w:rsidR="00103D46" w:rsidRDefault="00103D46">
      <w:pPr>
        <w:tabs>
          <w:tab w:val="left" w:pos="440"/>
          <w:tab w:val="left" w:pos="1520"/>
          <w:tab w:val="left" w:pos="7380"/>
          <w:tab w:val="left" w:pos="9899"/>
        </w:tabs>
        <w:ind w:right="-1260"/>
        <w:rPr>
          <w:sz w:val="20"/>
          <w:szCs w:val="20"/>
        </w:rPr>
      </w:pPr>
    </w:p>
    <w:p w14:paraId="5B4FD95B" w14:textId="73F587ED" w:rsidR="00103D46" w:rsidRDefault="00103D46">
      <w:pPr>
        <w:tabs>
          <w:tab w:val="left" w:pos="900"/>
          <w:tab w:val="left" w:pos="1160"/>
          <w:tab w:val="left" w:pos="1520"/>
          <w:tab w:val="left" w:pos="738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 xml:space="preserve">Examine the unit cell for cesium chloride, </w:t>
      </w:r>
      <w:proofErr w:type="spellStart"/>
      <w:r>
        <w:rPr>
          <w:sz w:val="20"/>
          <w:szCs w:val="20"/>
        </w:rPr>
        <w:t>CsCl</w:t>
      </w:r>
      <w:proofErr w:type="spellEnd"/>
      <w:r>
        <w:rPr>
          <w:sz w:val="20"/>
          <w:szCs w:val="20"/>
        </w:rPr>
        <w:t xml:space="preserve">, by </w:t>
      </w:r>
      <w:r w:rsidR="00115550">
        <w:rPr>
          <w:sz w:val="20"/>
          <w:szCs w:val="20"/>
        </w:rPr>
        <w:t xml:space="preserve">clicking </w:t>
      </w:r>
      <w:r w:rsidR="00115550" w:rsidRPr="00B2109B">
        <w:rPr>
          <w:b/>
          <w:bCs/>
          <w:sz w:val="20"/>
          <w:szCs w:val="20"/>
        </w:rPr>
        <w:t>‘</w:t>
      </w:r>
      <w:proofErr w:type="spellStart"/>
      <w:r w:rsidR="00115550" w:rsidRPr="00B2109B">
        <w:rPr>
          <w:b/>
          <w:bCs/>
          <w:sz w:val="20"/>
          <w:szCs w:val="20"/>
        </w:rPr>
        <w:t>CsCl</w:t>
      </w:r>
      <w:proofErr w:type="spellEnd"/>
      <w:r w:rsidR="00115550" w:rsidRPr="00B2109B">
        <w:rPr>
          <w:b/>
          <w:bCs/>
          <w:sz w:val="20"/>
          <w:szCs w:val="20"/>
        </w:rPr>
        <w:t xml:space="preserve"> Unit Cell Models’</w:t>
      </w:r>
      <w:r>
        <w:rPr>
          <w:sz w:val="20"/>
          <w:szCs w:val="20"/>
        </w:rPr>
        <w:t>.</w:t>
      </w:r>
      <w:r w:rsidR="00115550">
        <w:rPr>
          <w:sz w:val="20"/>
          <w:szCs w:val="20"/>
        </w:rPr>
        <w:t xml:space="preserve">  The structure can also be described by an alternate unit cell</w:t>
      </w:r>
      <w:r w:rsidR="00B2109B">
        <w:rPr>
          <w:sz w:val="20"/>
          <w:szCs w:val="20"/>
        </w:rPr>
        <w:t xml:space="preserve">.  The relationship between the two possible unit cells can be seen by clicking on </w:t>
      </w:r>
      <w:r w:rsidR="00B2109B" w:rsidRPr="00B2109B">
        <w:rPr>
          <w:b/>
          <w:bCs/>
          <w:sz w:val="20"/>
          <w:szCs w:val="20"/>
        </w:rPr>
        <w:t xml:space="preserve">‘Alternate </w:t>
      </w:r>
      <w:proofErr w:type="spellStart"/>
      <w:r w:rsidR="00B2109B" w:rsidRPr="00B2109B">
        <w:rPr>
          <w:b/>
          <w:bCs/>
          <w:sz w:val="20"/>
          <w:szCs w:val="20"/>
        </w:rPr>
        <w:t>CsCl</w:t>
      </w:r>
      <w:proofErr w:type="spellEnd"/>
      <w:r w:rsidR="00B2109B" w:rsidRPr="00B2109B">
        <w:rPr>
          <w:b/>
          <w:bCs/>
          <w:sz w:val="20"/>
          <w:szCs w:val="20"/>
        </w:rPr>
        <w:t xml:space="preserve"> Unit Cells’</w:t>
      </w:r>
      <w:r w:rsidR="00B2109B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Build the models (SSMK pp. 12-13). The structure can be described as two interpenetrating simple cubic lattices.  Considering the Cl</w:t>
      </w:r>
      <w:r>
        <w:rPr>
          <w:position w:val="6"/>
          <w:sz w:val="20"/>
          <w:szCs w:val="20"/>
        </w:rPr>
        <w:t>-</w:t>
      </w:r>
      <w:r>
        <w:rPr>
          <w:sz w:val="20"/>
          <w:szCs w:val="20"/>
        </w:rPr>
        <w:t xml:space="preserve"> ions form a simple cubic lattice, where are the Cs</w:t>
      </w:r>
      <w:r>
        <w:rPr>
          <w:position w:val="6"/>
          <w:sz w:val="20"/>
          <w:szCs w:val="20"/>
        </w:rPr>
        <w:t>+</w:t>
      </w:r>
      <w:r>
        <w:rPr>
          <w:sz w:val="20"/>
          <w:szCs w:val="20"/>
        </w:rPr>
        <w:t xml:space="preserve"> ions located </w:t>
      </w:r>
      <w:r>
        <w:rPr>
          <w:b/>
          <w:bCs/>
          <w:sz w:val="20"/>
          <w:szCs w:val="20"/>
        </w:rPr>
        <w:t>(8)</w:t>
      </w:r>
      <w:r>
        <w:rPr>
          <w:sz w:val="20"/>
          <w:szCs w:val="20"/>
        </w:rPr>
        <w:t>?</w:t>
      </w:r>
      <w:r w:rsidR="004A619E">
        <w:rPr>
          <w:sz w:val="20"/>
          <w:szCs w:val="20"/>
        </w:rPr>
        <w:t xml:space="preserve">  </w:t>
      </w:r>
      <w:r>
        <w:rPr>
          <w:sz w:val="20"/>
          <w:szCs w:val="20"/>
        </w:rPr>
        <w:t>What is the coordination number for Cs</w:t>
      </w:r>
      <w:r>
        <w:rPr>
          <w:position w:val="6"/>
          <w:sz w:val="20"/>
          <w:szCs w:val="20"/>
        </w:rPr>
        <w:t>+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(9)</w:t>
      </w:r>
      <w:r>
        <w:rPr>
          <w:sz w:val="20"/>
          <w:szCs w:val="20"/>
        </w:rPr>
        <w:t>?</w:t>
      </w:r>
      <w:r w:rsidR="004A619E">
        <w:rPr>
          <w:sz w:val="20"/>
          <w:szCs w:val="20"/>
        </w:rPr>
        <w:t xml:space="preserve">  </w:t>
      </w:r>
      <w:r>
        <w:rPr>
          <w:sz w:val="20"/>
          <w:szCs w:val="20"/>
        </w:rPr>
        <w:t>What is the coordination number for Cl</w:t>
      </w:r>
      <w:r>
        <w:rPr>
          <w:position w:val="6"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(10)</w:t>
      </w:r>
      <w:r>
        <w:rPr>
          <w:sz w:val="20"/>
          <w:szCs w:val="20"/>
        </w:rPr>
        <w:t>?</w:t>
      </w:r>
    </w:p>
    <w:p w14:paraId="709239E7" w14:textId="77777777" w:rsidR="00103D46" w:rsidRDefault="00103D46">
      <w:pPr>
        <w:tabs>
          <w:tab w:val="left" w:pos="900"/>
          <w:tab w:val="left" w:pos="1160"/>
          <w:tab w:val="left" w:pos="1520"/>
          <w:tab w:val="left" w:pos="7380"/>
          <w:tab w:val="left" w:pos="9979"/>
        </w:tabs>
        <w:ind w:right="-1340"/>
      </w:pPr>
    </w:p>
    <w:p w14:paraId="34C43E84" w14:textId="3B42F1F7" w:rsidR="00103D46" w:rsidRDefault="00103D46">
      <w:pPr>
        <w:tabs>
          <w:tab w:val="left" w:pos="440"/>
          <w:tab w:val="left" w:pos="1160"/>
          <w:tab w:val="left" w:pos="1520"/>
          <w:tab w:val="left" w:pos="7380"/>
          <w:tab w:val="left" w:pos="9979"/>
        </w:tabs>
        <w:ind w:right="-1340"/>
        <w:rPr>
          <w:b/>
          <w:bCs/>
        </w:rPr>
      </w:pPr>
      <w:r>
        <w:rPr>
          <w:b/>
          <w:bCs/>
        </w:rPr>
        <w:t>II. Body Centered Cubic System</w:t>
      </w:r>
    </w:p>
    <w:p w14:paraId="679F217F" w14:textId="26E2CBFB" w:rsidR="00103D46" w:rsidRDefault="00103D46">
      <w:pPr>
        <w:tabs>
          <w:tab w:val="left" w:pos="440"/>
          <w:tab w:val="left" w:pos="1160"/>
          <w:tab w:val="left" w:pos="1520"/>
          <w:tab w:val="left" w:pos="738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 xml:space="preserve"> The unit cell for the body centered cubic system is shown </w:t>
      </w:r>
      <w:r w:rsidR="00DE27F2">
        <w:rPr>
          <w:sz w:val="20"/>
          <w:szCs w:val="20"/>
        </w:rPr>
        <w:t>in Figure 2</w:t>
      </w:r>
      <w:r>
        <w:rPr>
          <w:sz w:val="20"/>
          <w:szCs w:val="20"/>
        </w:rPr>
        <w:t>.</w:t>
      </w:r>
      <w:r>
        <w:rPr>
          <w:rFonts w:ascii="Geneva" w:hAnsi="Geneva" w:cs="Geneva"/>
          <w:b/>
          <w:bCs/>
          <w:sz w:val="20"/>
          <w:szCs w:val="20"/>
        </w:rPr>
        <w:t xml:space="preserve">   </w:t>
      </w:r>
      <w:r>
        <w:rPr>
          <w:sz w:val="20"/>
          <w:szCs w:val="20"/>
        </w:rPr>
        <w:t>Many metals exhibit bcc lattices including Na, Cr, and Fe.</w:t>
      </w:r>
    </w:p>
    <w:p w14:paraId="6EA64988" w14:textId="64DC5F13" w:rsidR="00103D46" w:rsidRDefault="007C1D65" w:rsidP="00564DA0">
      <w:pPr>
        <w:tabs>
          <w:tab w:val="left" w:pos="7200"/>
          <w:tab w:val="left" w:pos="9799"/>
        </w:tabs>
        <w:ind w:right="-1160"/>
        <w:jc w:val="center"/>
      </w:pPr>
      <w:r>
        <w:t xml:space="preserve">  </w:t>
      </w:r>
      <w:r w:rsidR="005321A5">
        <w:t xml:space="preserve"> </w:t>
      </w:r>
      <w:r w:rsidR="00D93165">
        <w:t xml:space="preserve">  </w:t>
      </w:r>
      <w:r w:rsidR="00D93165">
        <w:rPr>
          <w:noProof/>
        </w:rPr>
        <w:drawing>
          <wp:inline distT="0" distB="0" distL="0" distR="0" wp14:anchorId="4578A6FE" wp14:editId="0E346563">
            <wp:extent cx="1910060" cy="19716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31" cy="1986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5D58">
        <w:t xml:space="preserve">  </w:t>
      </w:r>
      <w:r w:rsidR="00540A80">
        <w:t xml:space="preserve">     </w:t>
      </w:r>
      <w:r w:rsidR="00FB5D58">
        <w:t xml:space="preserve">     </w:t>
      </w:r>
      <w:r w:rsidR="004F2E27">
        <w:rPr>
          <w:noProof/>
        </w:rPr>
        <w:drawing>
          <wp:inline distT="0" distB="0" distL="0" distR="0" wp14:anchorId="76CDB93B" wp14:editId="4D47FF60">
            <wp:extent cx="1491561" cy="1533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497" cy="1542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5D58">
        <w:t xml:space="preserve">     </w:t>
      </w:r>
      <w:r w:rsidR="00540A80">
        <w:t xml:space="preserve">       </w:t>
      </w:r>
      <w:r w:rsidR="00FB5D58">
        <w:t xml:space="preserve">   </w:t>
      </w:r>
      <w:r w:rsidR="00BB1D00">
        <w:t xml:space="preserve"> </w:t>
      </w:r>
      <w:r w:rsidR="004F2E27">
        <w:rPr>
          <w:rFonts w:ascii="Geneva" w:hAnsi="Geneva" w:cs="Geneva"/>
          <w:noProof/>
          <w:sz w:val="20"/>
          <w:szCs w:val="20"/>
        </w:rPr>
        <w:drawing>
          <wp:inline distT="0" distB="0" distL="0" distR="0" wp14:anchorId="75384181" wp14:editId="0A35D765">
            <wp:extent cx="657225" cy="982078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78" cy="984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96B8E3" w14:textId="04C29ECA" w:rsidR="00DE27F2" w:rsidRPr="00BD6E1F" w:rsidRDefault="00BD6E1F" w:rsidP="00EA369B">
      <w:pPr>
        <w:tabs>
          <w:tab w:val="left" w:pos="2250"/>
          <w:tab w:val="left" w:pos="6210"/>
          <w:tab w:val="left" w:pos="7200"/>
          <w:tab w:val="left" w:pos="9799"/>
        </w:tabs>
        <w:ind w:right="-1160"/>
        <w:rPr>
          <w:rFonts w:ascii="Arial Nova" w:hAnsi="Arial Nova"/>
          <w:b/>
          <w:bCs/>
          <w:sz w:val="22"/>
          <w:szCs w:val="22"/>
        </w:rPr>
      </w:pPr>
      <w:r w:rsidRPr="00BD6E1F">
        <w:rPr>
          <w:rFonts w:ascii="Arial Nova" w:hAnsi="Arial Nova"/>
          <w:b/>
          <w:bCs/>
          <w:sz w:val="22"/>
          <w:szCs w:val="22"/>
        </w:rPr>
        <w:tab/>
        <w:t>(</w:t>
      </w:r>
      <w:r>
        <w:rPr>
          <w:rFonts w:ascii="Arial Nova" w:hAnsi="Arial Nova"/>
          <w:b/>
          <w:bCs/>
          <w:sz w:val="22"/>
          <w:szCs w:val="22"/>
        </w:rPr>
        <w:t>a)</w:t>
      </w:r>
      <w:r>
        <w:rPr>
          <w:rFonts w:ascii="Arial Nova" w:hAnsi="Arial Nova"/>
          <w:b/>
          <w:bCs/>
          <w:sz w:val="22"/>
          <w:szCs w:val="22"/>
        </w:rPr>
        <w:tab/>
        <w:t>(b)</w:t>
      </w:r>
    </w:p>
    <w:p w14:paraId="7C5FCD6E" w14:textId="5315080B" w:rsidR="00103D46" w:rsidRDefault="00BD6E1F" w:rsidP="00BD6E1F">
      <w:pPr>
        <w:tabs>
          <w:tab w:val="left" w:pos="7380"/>
          <w:tab w:val="left" w:pos="9979"/>
        </w:tabs>
        <w:ind w:right="-1340"/>
        <w:jc w:val="center"/>
        <w:rPr>
          <w:rFonts w:ascii="Arial Nova" w:hAnsi="Arial Nova"/>
          <w:b/>
          <w:bCs/>
          <w:sz w:val="22"/>
          <w:szCs w:val="22"/>
        </w:rPr>
      </w:pPr>
      <w:r w:rsidRPr="004F2E27">
        <w:rPr>
          <w:rFonts w:ascii="Arial Nova" w:hAnsi="Arial Nova"/>
          <w:b/>
          <w:bCs/>
          <w:sz w:val="22"/>
          <w:szCs w:val="22"/>
        </w:rPr>
        <w:t>Figure 2</w:t>
      </w:r>
    </w:p>
    <w:p w14:paraId="25F747A6" w14:textId="77777777" w:rsidR="00BD6E1F" w:rsidRDefault="00BD6E1F" w:rsidP="00BD6E1F">
      <w:pPr>
        <w:tabs>
          <w:tab w:val="left" w:pos="7380"/>
          <w:tab w:val="left" w:pos="9979"/>
        </w:tabs>
        <w:ind w:right="-1340"/>
        <w:jc w:val="center"/>
        <w:rPr>
          <w:rFonts w:ascii="Geneva" w:hAnsi="Geneva" w:cs="Geneva"/>
          <w:b/>
          <w:bCs/>
        </w:rPr>
      </w:pPr>
    </w:p>
    <w:p w14:paraId="2ED40879" w14:textId="34D09EC1" w:rsidR="00103D46" w:rsidRDefault="00B2109B" w:rsidP="00A4011A">
      <w:pPr>
        <w:tabs>
          <w:tab w:val="left" w:pos="90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Click on </w:t>
      </w:r>
      <w:r w:rsidRPr="00FB5D58">
        <w:rPr>
          <w:b/>
          <w:bCs/>
          <w:sz w:val="20"/>
          <w:szCs w:val="20"/>
        </w:rPr>
        <w:t>‘BCC Unit Cell Models’</w:t>
      </w:r>
      <w:r w:rsidR="00103D46">
        <w:rPr>
          <w:sz w:val="20"/>
          <w:szCs w:val="20"/>
        </w:rPr>
        <w:t xml:space="preserve">.  Visualize the line of three spheres </w:t>
      </w:r>
      <w:r w:rsidR="00540A80">
        <w:rPr>
          <w:sz w:val="20"/>
          <w:szCs w:val="20"/>
        </w:rPr>
        <w:t xml:space="preserve">in the cube that </w:t>
      </w:r>
      <w:r w:rsidR="00103D46">
        <w:rPr>
          <w:sz w:val="20"/>
          <w:szCs w:val="20"/>
        </w:rPr>
        <w:t>are touching.  Build the Body Centered Cubic model (SSMK p. 11).</w:t>
      </w:r>
      <w:r w:rsidR="00735D37">
        <w:rPr>
          <w:sz w:val="20"/>
          <w:szCs w:val="20"/>
        </w:rPr>
        <w:t xml:space="preserve">  </w:t>
      </w:r>
      <w:r w:rsidR="00103D46">
        <w:rPr>
          <w:sz w:val="20"/>
          <w:szCs w:val="20"/>
        </w:rPr>
        <w:t xml:space="preserve">In terms of the geometry of the cube, where do you find the spheres that touch each other </w:t>
      </w:r>
      <w:r w:rsidR="00103D46">
        <w:rPr>
          <w:b/>
          <w:bCs/>
          <w:sz w:val="20"/>
          <w:szCs w:val="20"/>
        </w:rPr>
        <w:t>(11)</w:t>
      </w:r>
      <w:r w:rsidR="00103D46">
        <w:rPr>
          <w:sz w:val="20"/>
          <w:szCs w:val="20"/>
        </w:rPr>
        <w:t xml:space="preserve">? </w:t>
      </w:r>
      <w:r w:rsidR="00A4011A">
        <w:rPr>
          <w:sz w:val="20"/>
          <w:szCs w:val="20"/>
        </w:rPr>
        <w:t xml:space="preserve">Click on </w:t>
      </w:r>
      <w:r w:rsidR="00A4011A" w:rsidRPr="00A4011A">
        <w:rPr>
          <w:b/>
          <w:bCs/>
          <w:sz w:val="20"/>
          <w:szCs w:val="20"/>
        </w:rPr>
        <w:t>‘Nearest neighbors in BCC Metals’</w:t>
      </w:r>
      <w:r w:rsidR="00A4011A">
        <w:rPr>
          <w:sz w:val="20"/>
          <w:szCs w:val="20"/>
        </w:rPr>
        <w:t xml:space="preserve">.  </w:t>
      </w:r>
      <w:r w:rsidR="00103D46">
        <w:rPr>
          <w:sz w:val="20"/>
          <w:szCs w:val="20"/>
        </w:rPr>
        <w:t xml:space="preserve"> What is the coordination number for each sphere </w:t>
      </w:r>
      <w:r w:rsidR="00103D46">
        <w:rPr>
          <w:b/>
          <w:bCs/>
          <w:sz w:val="20"/>
          <w:szCs w:val="20"/>
        </w:rPr>
        <w:t>(12)</w:t>
      </w:r>
      <w:r w:rsidR="00103D46">
        <w:rPr>
          <w:sz w:val="20"/>
          <w:szCs w:val="20"/>
        </w:rPr>
        <w:t>?</w:t>
      </w:r>
      <w:r w:rsidR="00735D37">
        <w:rPr>
          <w:sz w:val="20"/>
          <w:szCs w:val="20"/>
        </w:rPr>
        <w:t xml:space="preserve">  </w:t>
      </w:r>
      <w:r w:rsidR="00103D46">
        <w:rPr>
          <w:sz w:val="20"/>
          <w:szCs w:val="20"/>
        </w:rPr>
        <w:t xml:space="preserve">What is the length of the body diagonal expressed as </w:t>
      </w:r>
      <w:r w:rsidR="00103D46">
        <w:rPr>
          <w:b/>
          <w:bCs/>
          <w:i/>
          <w:iCs/>
          <w:sz w:val="20"/>
          <w:szCs w:val="20"/>
        </w:rPr>
        <w:t>r</w:t>
      </w:r>
      <w:r w:rsidR="00103D46">
        <w:rPr>
          <w:sz w:val="20"/>
          <w:szCs w:val="20"/>
        </w:rPr>
        <w:t xml:space="preserve">, the radius of a sphere </w:t>
      </w:r>
      <w:r w:rsidR="00103D46">
        <w:rPr>
          <w:b/>
          <w:bCs/>
          <w:sz w:val="20"/>
          <w:szCs w:val="20"/>
        </w:rPr>
        <w:t>(13)</w:t>
      </w:r>
      <w:r w:rsidR="00103D46">
        <w:rPr>
          <w:sz w:val="20"/>
          <w:szCs w:val="20"/>
        </w:rPr>
        <w:t>?</w:t>
      </w:r>
      <w:r w:rsidR="00735D37">
        <w:rPr>
          <w:sz w:val="20"/>
          <w:szCs w:val="20"/>
        </w:rPr>
        <w:t xml:space="preserve">  </w:t>
      </w:r>
      <w:r w:rsidR="00103D46">
        <w:rPr>
          <w:sz w:val="20"/>
          <w:szCs w:val="20"/>
        </w:rPr>
        <w:t xml:space="preserve">What is the length of the edge of this unit cell, </w:t>
      </w:r>
      <w:r w:rsidR="00103D46">
        <w:rPr>
          <w:b/>
          <w:bCs/>
          <w:i/>
          <w:iCs/>
          <w:sz w:val="20"/>
          <w:szCs w:val="20"/>
        </w:rPr>
        <w:t>a</w:t>
      </w:r>
      <w:r w:rsidR="00103D46">
        <w:rPr>
          <w:sz w:val="20"/>
          <w:szCs w:val="20"/>
        </w:rPr>
        <w:t xml:space="preserve">, expressed in terms of </w:t>
      </w:r>
      <w:r w:rsidR="00103D46">
        <w:rPr>
          <w:b/>
          <w:bCs/>
          <w:i/>
          <w:iCs/>
          <w:sz w:val="20"/>
          <w:szCs w:val="20"/>
        </w:rPr>
        <w:t>r</w:t>
      </w:r>
      <w:r w:rsidR="00103D46">
        <w:rPr>
          <w:sz w:val="20"/>
          <w:szCs w:val="20"/>
        </w:rPr>
        <w:t xml:space="preserve"> </w:t>
      </w:r>
      <w:r w:rsidR="00103D46">
        <w:rPr>
          <w:b/>
          <w:bCs/>
          <w:sz w:val="20"/>
          <w:szCs w:val="20"/>
        </w:rPr>
        <w:t>(14)</w:t>
      </w:r>
      <w:r w:rsidR="00103D46">
        <w:rPr>
          <w:sz w:val="20"/>
          <w:szCs w:val="20"/>
        </w:rPr>
        <w:t>?</w:t>
      </w:r>
      <w:r w:rsidR="00735D37">
        <w:rPr>
          <w:sz w:val="20"/>
          <w:szCs w:val="20"/>
        </w:rPr>
        <w:t xml:space="preserve">  </w:t>
      </w:r>
      <w:r w:rsidR="00A4011A" w:rsidRPr="00A4011A">
        <w:rPr>
          <w:sz w:val="20"/>
          <w:szCs w:val="20"/>
        </w:rPr>
        <w:t>Considering the fraction of each sphere that contributes to each unit cell, h</w:t>
      </w:r>
      <w:r w:rsidR="00540A80" w:rsidRPr="00A4011A">
        <w:rPr>
          <w:sz w:val="20"/>
          <w:szCs w:val="20"/>
        </w:rPr>
        <w:t>ow many spheres make up one unit cell</w:t>
      </w:r>
      <w:r w:rsidR="00540A80" w:rsidRPr="00A4011A">
        <w:rPr>
          <w:b/>
          <w:bCs/>
          <w:sz w:val="20"/>
          <w:szCs w:val="20"/>
        </w:rPr>
        <w:t xml:space="preserve"> (15)</w:t>
      </w:r>
      <w:r w:rsidR="00540A80" w:rsidRPr="00A4011A">
        <w:rPr>
          <w:sz w:val="20"/>
          <w:szCs w:val="20"/>
        </w:rPr>
        <w:t xml:space="preserve">? </w:t>
      </w:r>
      <w:r w:rsidR="00A4011A" w:rsidRPr="00A4011A">
        <w:rPr>
          <w:sz w:val="20"/>
          <w:szCs w:val="20"/>
        </w:rPr>
        <w:t xml:space="preserve">  </w:t>
      </w:r>
      <w:r w:rsidR="00540A80">
        <w:rPr>
          <w:sz w:val="20"/>
          <w:szCs w:val="20"/>
        </w:rPr>
        <w:t>How is the</w:t>
      </w:r>
      <w:r w:rsidR="00103D46">
        <w:rPr>
          <w:sz w:val="20"/>
          <w:szCs w:val="20"/>
        </w:rPr>
        <w:t xml:space="preserve"> </w:t>
      </w:r>
      <w:proofErr w:type="spellStart"/>
      <w:r w:rsidR="00103D46">
        <w:rPr>
          <w:sz w:val="20"/>
          <w:szCs w:val="20"/>
        </w:rPr>
        <w:t>CsCl</w:t>
      </w:r>
      <w:proofErr w:type="spellEnd"/>
      <w:r w:rsidR="00103D46">
        <w:rPr>
          <w:sz w:val="20"/>
          <w:szCs w:val="20"/>
        </w:rPr>
        <w:t xml:space="preserve"> </w:t>
      </w:r>
      <w:r w:rsidR="00540A80">
        <w:rPr>
          <w:sz w:val="20"/>
          <w:szCs w:val="20"/>
        </w:rPr>
        <w:t>unit cell</w:t>
      </w:r>
      <w:r w:rsidR="00103D46">
        <w:rPr>
          <w:sz w:val="20"/>
          <w:szCs w:val="20"/>
        </w:rPr>
        <w:t xml:space="preserve"> </w:t>
      </w:r>
      <w:r w:rsidR="00540A80">
        <w:rPr>
          <w:sz w:val="20"/>
          <w:szCs w:val="20"/>
        </w:rPr>
        <w:t>distinct from</w:t>
      </w:r>
      <w:r w:rsidR="00103D46">
        <w:rPr>
          <w:sz w:val="20"/>
          <w:szCs w:val="20"/>
        </w:rPr>
        <w:t xml:space="preserve"> the body centered cubic </w:t>
      </w:r>
      <w:r w:rsidR="00540A80">
        <w:rPr>
          <w:sz w:val="20"/>
          <w:szCs w:val="20"/>
        </w:rPr>
        <w:t>unit cell</w:t>
      </w:r>
      <w:r w:rsidR="00103D46">
        <w:rPr>
          <w:sz w:val="20"/>
          <w:szCs w:val="20"/>
        </w:rPr>
        <w:t xml:space="preserve"> </w:t>
      </w:r>
      <w:r w:rsidR="00103D46">
        <w:rPr>
          <w:b/>
          <w:bCs/>
          <w:sz w:val="20"/>
          <w:szCs w:val="20"/>
        </w:rPr>
        <w:t>(16)</w:t>
      </w:r>
      <w:r w:rsidR="00103D46">
        <w:rPr>
          <w:sz w:val="20"/>
          <w:szCs w:val="20"/>
        </w:rPr>
        <w:t>?</w:t>
      </w:r>
    </w:p>
    <w:p w14:paraId="71A507AC" w14:textId="77777777" w:rsidR="00DE27F2" w:rsidRDefault="00DE27F2">
      <w:pPr>
        <w:tabs>
          <w:tab w:val="left" w:pos="440"/>
          <w:tab w:val="left" w:pos="1520"/>
          <w:tab w:val="left" w:pos="7380"/>
          <w:tab w:val="left" w:pos="9899"/>
        </w:tabs>
        <w:ind w:right="-1260"/>
        <w:rPr>
          <w:b/>
          <w:bCs/>
          <w:sz w:val="20"/>
          <w:szCs w:val="20"/>
        </w:rPr>
      </w:pPr>
    </w:p>
    <w:p w14:paraId="6138D8FF" w14:textId="1A0A305A" w:rsidR="00103D46" w:rsidRDefault="00103D46">
      <w:pPr>
        <w:tabs>
          <w:tab w:val="left" w:pos="440"/>
          <w:tab w:val="left" w:pos="1520"/>
          <w:tab w:val="left" w:pos="7380"/>
          <w:tab w:val="left" w:pos="9899"/>
        </w:tabs>
        <w:ind w:right="-1260"/>
        <w:rPr>
          <w:b/>
          <w:bCs/>
        </w:rPr>
      </w:pPr>
      <w:r>
        <w:rPr>
          <w:b/>
          <w:bCs/>
        </w:rPr>
        <w:t>III.  Hexagonal Closest-Pack</w:t>
      </w:r>
      <w:r w:rsidR="0056329E">
        <w:rPr>
          <w:b/>
          <w:bCs/>
        </w:rPr>
        <w:t>ing</w:t>
      </w:r>
    </w:p>
    <w:p w14:paraId="5CE9991C" w14:textId="7628232B" w:rsidR="00103D46" w:rsidRDefault="00103D46">
      <w:pPr>
        <w:tabs>
          <w:tab w:val="left" w:pos="440"/>
          <w:tab w:val="left" w:pos="1520"/>
          <w:tab w:val="left" w:pos="7380"/>
          <w:tab w:val="left" w:pos="9899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 xml:space="preserve">A portion of the lattice for the hexagonal closest-packed </w:t>
      </w:r>
      <w:r w:rsidR="00F6353E">
        <w:rPr>
          <w:sz w:val="20"/>
          <w:szCs w:val="20"/>
        </w:rPr>
        <w:t>structure</w:t>
      </w:r>
      <w:r w:rsidR="00867E52">
        <w:rPr>
          <w:sz w:val="20"/>
          <w:szCs w:val="20"/>
        </w:rPr>
        <w:t xml:space="preserve"> (hcp)</w:t>
      </w:r>
      <w:r>
        <w:rPr>
          <w:sz w:val="20"/>
          <w:szCs w:val="20"/>
        </w:rPr>
        <w:t xml:space="preserve"> is shown </w:t>
      </w:r>
      <w:r w:rsidR="004F2E27">
        <w:rPr>
          <w:sz w:val="20"/>
          <w:szCs w:val="20"/>
        </w:rPr>
        <w:t>in Figure 3</w:t>
      </w:r>
      <w:r>
        <w:rPr>
          <w:sz w:val="20"/>
          <w:szCs w:val="20"/>
        </w:rPr>
        <w:t>.</w:t>
      </w:r>
      <w:r w:rsidR="00843713">
        <w:rPr>
          <w:sz w:val="20"/>
          <w:szCs w:val="20"/>
        </w:rPr>
        <w:t xml:space="preserve">  Metals such as Co, Zn, and Mg exhibit a</w:t>
      </w:r>
      <w:r w:rsidR="00BD6E1F">
        <w:rPr>
          <w:sz w:val="20"/>
          <w:szCs w:val="20"/>
        </w:rPr>
        <w:t>n</w:t>
      </w:r>
      <w:r w:rsidR="00843713">
        <w:rPr>
          <w:sz w:val="20"/>
          <w:szCs w:val="20"/>
        </w:rPr>
        <w:t xml:space="preserve"> hcp lattice.</w:t>
      </w:r>
    </w:p>
    <w:p w14:paraId="09089A65" w14:textId="4C35352E" w:rsidR="00103D46" w:rsidRDefault="009054F7">
      <w:pPr>
        <w:tabs>
          <w:tab w:val="left" w:pos="7200"/>
          <w:tab w:val="left" w:pos="9799"/>
        </w:tabs>
        <w:ind w:right="-1160"/>
        <w:jc w:val="center"/>
        <w:rPr>
          <w:rFonts w:ascii="Geneva" w:hAnsi="Geneva" w:cs="Geneva"/>
          <w:b/>
          <w:bCs/>
          <w:sz w:val="20"/>
          <w:szCs w:val="20"/>
        </w:rPr>
      </w:pPr>
      <w:r>
        <w:rPr>
          <w:rFonts w:ascii="Geneva" w:hAnsi="Geneva" w:cs="Geneva"/>
          <w:b/>
          <w:bCs/>
          <w:sz w:val="20"/>
          <w:szCs w:val="20"/>
        </w:rPr>
        <w:t xml:space="preserve">        </w:t>
      </w:r>
      <w:r>
        <w:rPr>
          <w:rFonts w:ascii="Geneva" w:hAnsi="Geneva" w:cs="Geneva"/>
          <w:b/>
          <w:bCs/>
          <w:noProof/>
          <w:sz w:val="20"/>
          <w:szCs w:val="20"/>
        </w:rPr>
        <w:drawing>
          <wp:inline distT="0" distB="0" distL="0" distR="0" wp14:anchorId="39DE4424" wp14:editId="3C57F1E8">
            <wp:extent cx="1362728" cy="201930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680" cy="2026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353E">
        <w:rPr>
          <w:rFonts w:ascii="Geneva" w:hAnsi="Geneva" w:cs="Geneva"/>
          <w:b/>
          <w:bCs/>
          <w:sz w:val="20"/>
          <w:szCs w:val="20"/>
        </w:rPr>
        <w:t xml:space="preserve">                     </w:t>
      </w:r>
      <w:r w:rsidR="00F6353E">
        <w:rPr>
          <w:rFonts w:ascii="Geneva" w:hAnsi="Geneva" w:cs="Geneva"/>
          <w:b/>
          <w:bCs/>
          <w:noProof/>
          <w:sz w:val="20"/>
          <w:szCs w:val="20"/>
        </w:rPr>
        <w:drawing>
          <wp:inline distT="0" distB="0" distL="0" distR="0" wp14:anchorId="7F1910DB" wp14:editId="74F8C08E">
            <wp:extent cx="2000250" cy="20539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017" cy="2076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6B02E" w14:textId="1FF170AD" w:rsidR="00BD6E1F" w:rsidRPr="00BD6E1F" w:rsidRDefault="00BD6E1F" w:rsidP="00BD6E1F">
      <w:pPr>
        <w:tabs>
          <w:tab w:val="left" w:pos="2160"/>
          <w:tab w:val="left" w:pos="6750"/>
          <w:tab w:val="left" w:pos="7200"/>
          <w:tab w:val="left" w:pos="9799"/>
        </w:tabs>
        <w:ind w:right="-1160"/>
        <w:rPr>
          <w:rFonts w:ascii="Arial Nova" w:hAnsi="Arial Nova" w:cs="Geneva"/>
          <w:b/>
          <w:bCs/>
          <w:sz w:val="22"/>
          <w:szCs w:val="22"/>
        </w:rPr>
      </w:pPr>
      <w:bookmarkStart w:id="1" w:name="_Hlk33689295"/>
      <w:r w:rsidRPr="00BD6E1F">
        <w:rPr>
          <w:rFonts w:ascii="Arial Nova" w:hAnsi="Arial Nova" w:cs="Geneva"/>
          <w:b/>
          <w:bCs/>
          <w:sz w:val="22"/>
          <w:szCs w:val="22"/>
        </w:rPr>
        <w:tab/>
        <w:t>(</w:t>
      </w:r>
      <w:r>
        <w:rPr>
          <w:rFonts w:ascii="Arial Nova" w:hAnsi="Arial Nova" w:cs="Geneva"/>
          <w:b/>
          <w:bCs/>
          <w:sz w:val="22"/>
          <w:szCs w:val="22"/>
        </w:rPr>
        <w:t>a)</w:t>
      </w:r>
      <w:r>
        <w:rPr>
          <w:rFonts w:ascii="Arial Nova" w:hAnsi="Arial Nova" w:cs="Geneva"/>
          <w:b/>
          <w:bCs/>
          <w:sz w:val="22"/>
          <w:szCs w:val="22"/>
        </w:rPr>
        <w:tab/>
        <w:t>(b)</w:t>
      </w:r>
    </w:p>
    <w:p w14:paraId="30460206" w14:textId="053805D7" w:rsidR="004F2E27" w:rsidRDefault="004F2E27">
      <w:pPr>
        <w:tabs>
          <w:tab w:val="left" w:pos="7200"/>
          <w:tab w:val="left" w:pos="9799"/>
        </w:tabs>
        <w:ind w:right="-1160"/>
        <w:jc w:val="center"/>
        <w:rPr>
          <w:rFonts w:ascii="Arial Nova" w:hAnsi="Arial Nova" w:cs="Geneva"/>
          <w:b/>
          <w:bCs/>
          <w:sz w:val="22"/>
          <w:szCs w:val="22"/>
        </w:rPr>
      </w:pPr>
      <w:r w:rsidRPr="004F2E27">
        <w:rPr>
          <w:rFonts w:ascii="Arial Nova" w:hAnsi="Arial Nova" w:cs="Geneva"/>
          <w:b/>
          <w:bCs/>
          <w:sz w:val="22"/>
          <w:szCs w:val="22"/>
        </w:rPr>
        <w:t>Figure 3</w:t>
      </w:r>
    </w:p>
    <w:bookmarkEnd w:id="1"/>
    <w:p w14:paraId="4D4D1C78" w14:textId="77777777" w:rsidR="00BD6E1F" w:rsidRPr="004F2E27" w:rsidRDefault="00BD6E1F">
      <w:pPr>
        <w:tabs>
          <w:tab w:val="left" w:pos="7200"/>
          <w:tab w:val="left" w:pos="9799"/>
        </w:tabs>
        <w:ind w:right="-1160"/>
        <w:jc w:val="center"/>
        <w:rPr>
          <w:rFonts w:ascii="Arial Nova" w:hAnsi="Arial Nova" w:cs="Geneva"/>
          <w:b/>
          <w:bCs/>
          <w:sz w:val="22"/>
          <w:szCs w:val="22"/>
        </w:rPr>
      </w:pPr>
    </w:p>
    <w:p w14:paraId="2A17C300" w14:textId="6E6AA4A7" w:rsidR="00103D46" w:rsidRDefault="00103D46">
      <w:pPr>
        <w:tabs>
          <w:tab w:val="left" w:pos="7200"/>
          <w:tab w:val="left" w:pos="9799"/>
        </w:tabs>
        <w:ind w:right="-1160"/>
        <w:jc w:val="both"/>
        <w:rPr>
          <w:sz w:val="20"/>
          <w:szCs w:val="20"/>
        </w:rPr>
      </w:pPr>
      <w:r>
        <w:rPr>
          <w:sz w:val="20"/>
          <w:szCs w:val="20"/>
        </w:rPr>
        <w:t>We will first view the packing arrangement of spheres.  For simplicity, only three finite planes of spheres are shown.  Since</w:t>
      </w:r>
      <w:r w:rsidR="00B41914">
        <w:rPr>
          <w:sz w:val="20"/>
          <w:szCs w:val="20"/>
        </w:rPr>
        <w:t xml:space="preserve"> each sphere in</w:t>
      </w:r>
      <w:r>
        <w:rPr>
          <w:sz w:val="20"/>
          <w:szCs w:val="20"/>
        </w:rPr>
        <w:t xml:space="preserve"> the top layer is directly above</w:t>
      </w:r>
      <w:r w:rsidR="00B41914">
        <w:rPr>
          <w:sz w:val="20"/>
          <w:szCs w:val="20"/>
        </w:rPr>
        <w:t xml:space="preserve"> a sphere in</w:t>
      </w:r>
      <w:r>
        <w:rPr>
          <w:sz w:val="20"/>
          <w:szCs w:val="20"/>
        </w:rPr>
        <w:t xml:space="preserve"> the bottom layer</w:t>
      </w:r>
      <w:r w:rsidR="00B41914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the middle layer is displaced from them </w:t>
      </w:r>
      <w:r>
        <w:rPr>
          <w:sz w:val="20"/>
          <w:szCs w:val="20"/>
        </w:rPr>
        <w:lastRenderedPageBreak/>
        <w:t xml:space="preserve">horizontally, the top and bottom layers are referred to as </w:t>
      </w:r>
      <w:r w:rsidR="009054F7">
        <w:rPr>
          <w:b/>
          <w:bCs/>
          <w:i/>
          <w:iCs/>
          <w:sz w:val="20"/>
          <w:szCs w:val="20"/>
        </w:rPr>
        <w:t>A</w:t>
      </w:r>
      <w:r w:rsidR="008657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planes and the middle layer is a </w:t>
      </w:r>
      <w:r w:rsidR="009054F7">
        <w:rPr>
          <w:b/>
          <w:bCs/>
          <w:i/>
          <w:iCs/>
          <w:sz w:val="20"/>
          <w:szCs w:val="20"/>
        </w:rPr>
        <w:t>B</w:t>
      </w:r>
      <w:r>
        <w:rPr>
          <w:sz w:val="20"/>
          <w:szCs w:val="20"/>
        </w:rPr>
        <w:t xml:space="preserve"> plane.  Imagine an infinite number of spheres in each plane.  Additional planes would continue to stack in </w:t>
      </w:r>
      <w:r w:rsidR="009054F7">
        <w:rPr>
          <w:b/>
          <w:bCs/>
          <w:i/>
          <w:iCs/>
          <w:sz w:val="20"/>
          <w:szCs w:val="20"/>
        </w:rPr>
        <w:t>ABABABA</w:t>
      </w:r>
      <w:r>
        <w:rPr>
          <w:b/>
          <w:bCs/>
          <w:i/>
          <w:iCs/>
          <w:sz w:val="20"/>
          <w:szCs w:val="20"/>
        </w:rPr>
        <w:t xml:space="preserve">....... </w:t>
      </w:r>
      <w:r>
        <w:rPr>
          <w:sz w:val="20"/>
          <w:szCs w:val="20"/>
        </w:rPr>
        <w:t xml:space="preserve">fashion.  Build the </w:t>
      </w:r>
      <w:r w:rsidR="0091516D">
        <w:rPr>
          <w:sz w:val="20"/>
          <w:szCs w:val="20"/>
        </w:rPr>
        <w:t>hcp</w:t>
      </w:r>
      <w:r>
        <w:rPr>
          <w:sz w:val="20"/>
          <w:szCs w:val="20"/>
        </w:rPr>
        <w:t xml:space="preserve"> model (SSMK p.17).</w:t>
      </w:r>
    </w:p>
    <w:p w14:paraId="6CA09437" w14:textId="77777777" w:rsidR="00103D46" w:rsidRDefault="00103D46">
      <w:pPr>
        <w:tabs>
          <w:tab w:val="left" w:pos="7200"/>
          <w:tab w:val="left" w:pos="9799"/>
        </w:tabs>
        <w:ind w:right="-1160"/>
        <w:jc w:val="both"/>
        <w:rPr>
          <w:sz w:val="20"/>
          <w:szCs w:val="20"/>
        </w:rPr>
      </w:pPr>
    </w:p>
    <w:p w14:paraId="6762EB2D" w14:textId="20B2FA9C" w:rsidR="00103D46" w:rsidRDefault="00103D46">
      <w:pPr>
        <w:tabs>
          <w:tab w:val="left" w:pos="7380"/>
          <w:tab w:val="left" w:pos="9979"/>
        </w:tabs>
        <w:ind w:right="-1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Notice the </w:t>
      </w:r>
      <w:r w:rsidR="00DC2BDF">
        <w:rPr>
          <w:sz w:val="20"/>
          <w:szCs w:val="20"/>
        </w:rPr>
        <w:t>hcp</w:t>
      </w:r>
      <w:r>
        <w:rPr>
          <w:sz w:val="20"/>
          <w:szCs w:val="20"/>
        </w:rPr>
        <w:t xml:space="preserve"> arrangement of spheres</w:t>
      </w:r>
      <w:r w:rsidR="006E6C71">
        <w:rPr>
          <w:sz w:val="20"/>
          <w:szCs w:val="20"/>
        </w:rPr>
        <w:t xml:space="preserve"> in </w:t>
      </w:r>
      <w:r w:rsidR="00D866D1">
        <w:rPr>
          <w:sz w:val="20"/>
          <w:szCs w:val="20"/>
        </w:rPr>
        <w:t>Figure 3</w:t>
      </w:r>
      <w:r w:rsidR="00BD6E1F">
        <w:rPr>
          <w:sz w:val="20"/>
          <w:szCs w:val="20"/>
        </w:rPr>
        <w:t>(b)</w:t>
      </w:r>
      <w:r>
        <w:rPr>
          <w:sz w:val="20"/>
          <w:szCs w:val="20"/>
        </w:rPr>
        <w:t xml:space="preserve">.  </w:t>
      </w:r>
      <w:r w:rsidR="009079DC">
        <w:rPr>
          <w:sz w:val="20"/>
          <w:szCs w:val="20"/>
        </w:rPr>
        <w:t xml:space="preserve">Note that the </w:t>
      </w:r>
      <w:r w:rsidR="00DC2BDF">
        <w:rPr>
          <w:sz w:val="20"/>
          <w:szCs w:val="20"/>
        </w:rPr>
        <w:t>hcp</w:t>
      </w:r>
      <w:r w:rsidR="009079DC">
        <w:rPr>
          <w:sz w:val="20"/>
          <w:szCs w:val="20"/>
        </w:rPr>
        <w:t xml:space="preserve"> unit cell is not cubic. </w:t>
      </w:r>
      <w:r>
        <w:rPr>
          <w:sz w:val="20"/>
          <w:szCs w:val="20"/>
        </w:rPr>
        <w:t xml:space="preserve">You are viewing three </w:t>
      </w:r>
      <w:r w:rsidR="006E6C71">
        <w:rPr>
          <w:sz w:val="20"/>
          <w:szCs w:val="20"/>
        </w:rPr>
        <w:t>rhomb</w:t>
      </w:r>
      <w:r w:rsidR="00497062">
        <w:rPr>
          <w:sz w:val="20"/>
          <w:szCs w:val="20"/>
        </w:rPr>
        <w:t>o</w:t>
      </w:r>
      <w:r w:rsidR="006E6C71">
        <w:rPr>
          <w:sz w:val="20"/>
          <w:szCs w:val="20"/>
        </w:rPr>
        <w:t xml:space="preserve">hedral </w:t>
      </w:r>
      <w:r>
        <w:rPr>
          <w:sz w:val="20"/>
          <w:szCs w:val="20"/>
        </w:rPr>
        <w:t xml:space="preserve">unit cells.  </w:t>
      </w:r>
      <w:r w:rsidR="009079DC">
        <w:rPr>
          <w:sz w:val="20"/>
          <w:szCs w:val="20"/>
        </w:rPr>
        <w:t>One unit cell is highlighted for you.</w:t>
      </w:r>
      <w:r>
        <w:rPr>
          <w:sz w:val="20"/>
          <w:szCs w:val="20"/>
        </w:rPr>
        <w:t xml:space="preserve">  </w:t>
      </w:r>
      <w:r w:rsidR="009079DC">
        <w:rPr>
          <w:sz w:val="20"/>
          <w:szCs w:val="20"/>
        </w:rPr>
        <w:t>The</w:t>
      </w:r>
      <w:r>
        <w:rPr>
          <w:sz w:val="20"/>
          <w:szCs w:val="20"/>
        </w:rPr>
        <w:t xml:space="preserve"> sphere in the second layer is completely inside </w:t>
      </w:r>
      <w:r w:rsidR="009079DC">
        <w:rPr>
          <w:sz w:val="20"/>
          <w:szCs w:val="20"/>
        </w:rPr>
        <w:t>the</w:t>
      </w:r>
      <w:r>
        <w:rPr>
          <w:sz w:val="20"/>
          <w:szCs w:val="20"/>
        </w:rPr>
        <w:t xml:space="preserve"> unit cell.</w:t>
      </w:r>
      <w:r w:rsidR="009079DC">
        <w:rPr>
          <w:sz w:val="20"/>
          <w:szCs w:val="20"/>
        </w:rPr>
        <w:t xml:space="preserve">  The spheres at the corners of the unit cell are only partially inside the unit cell.</w:t>
      </w:r>
      <w:r w:rsidR="000903CE">
        <w:rPr>
          <w:sz w:val="20"/>
          <w:szCs w:val="20"/>
        </w:rPr>
        <w:t xml:space="preserve">  Figure 4 shows a single unit cell (a) and a bird’s eye view of the unit cell (b).</w:t>
      </w:r>
    </w:p>
    <w:p w14:paraId="65104D96" w14:textId="3D7D60AA" w:rsidR="000903CE" w:rsidRDefault="000903CE">
      <w:pPr>
        <w:tabs>
          <w:tab w:val="left" w:pos="7380"/>
          <w:tab w:val="left" w:pos="9979"/>
        </w:tabs>
        <w:ind w:right="-1340"/>
        <w:jc w:val="both"/>
        <w:rPr>
          <w:sz w:val="20"/>
          <w:szCs w:val="20"/>
        </w:rPr>
      </w:pPr>
    </w:p>
    <w:p w14:paraId="0DF22630" w14:textId="59D34F8C" w:rsidR="000903CE" w:rsidRDefault="000903CE" w:rsidP="00BD297B">
      <w:pPr>
        <w:tabs>
          <w:tab w:val="left" w:pos="7380"/>
          <w:tab w:val="left" w:pos="9979"/>
        </w:tabs>
        <w:ind w:right="-134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A01FA92" wp14:editId="43CE0994">
            <wp:extent cx="2023841" cy="2190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559" cy="2206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70CD">
        <w:rPr>
          <w:noProof/>
          <w:sz w:val="20"/>
          <w:szCs w:val="20"/>
        </w:rPr>
        <w:t xml:space="preserve">        </w:t>
      </w:r>
      <w:r w:rsidR="00236B5B">
        <w:rPr>
          <w:noProof/>
          <w:sz w:val="20"/>
          <w:szCs w:val="20"/>
        </w:rPr>
        <w:t xml:space="preserve">       </w:t>
      </w:r>
      <w:r w:rsidR="00FE70CD">
        <w:rPr>
          <w:noProof/>
          <w:sz w:val="20"/>
          <w:szCs w:val="20"/>
        </w:rPr>
        <w:t xml:space="preserve">      </w:t>
      </w:r>
      <w:r w:rsidR="00563A6E">
        <w:rPr>
          <w:noProof/>
          <w:sz w:val="20"/>
          <w:szCs w:val="20"/>
        </w:rPr>
        <w:drawing>
          <wp:inline distT="0" distB="0" distL="0" distR="0" wp14:anchorId="36F5A955" wp14:editId="4B35D3ED">
            <wp:extent cx="2353310" cy="1908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953837" w14:textId="77777777" w:rsidR="005E384A" w:rsidRPr="00BD6E1F" w:rsidRDefault="005E384A" w:rsidP="00236B5B">
      <w:pPr>
        <w:tabs>
          <w:tab w:val="left" w:pos="2340"/>
          <w:tab w:val="left" w:pos="6660"/>
          <w:tab w:val="left" w:pos="9799"/>
        </w:tabs>
        <w:ind w:right="-1160"/>
        <w:rPr>
          <w:rFonts w:ascii="Arial Nova" w:hAnsi="Arial Nova" w:cs="Geneva"/>
          <w:b/>
          <w:bCs/>
          <w:sz w:val="22"/>
          <w:szCs w:val="22"/>
        </w:rPr>
      </w:pPr>
      <w:r w:rsidRPr="00BD6E1F">
        <w:rPr>
          <w:rFonts w:ascii="Arial Nova" w:hAnsi="Arial Nova" w:cs="Geneva"/>
          <w:b/>
          <w:bCs/>
          <w:sz w:val="22"/>
          <w:szCs w:val="22"/>
        </w:rPr>
        <w:tab/>
        <w:t>(</w:t>
      </w:r>
      <w:r>
        <w:rPr>
          <w:rFonts w:ascii="Arial Nova" w:hAnsi="Arial Nova" w:cs="Geneva"/>
          <w:b/>
          <w:bCs/>
          <w:sz w:val="22"/>
          <w:szCs w:val="22"/>
        </w:rPr>
        <w:t>a)</w:t>
      </w:r>
      <w:r>
        <w:rPr>
          <w:rFonts w:ascii="Arial Nova" w:hAnsi="Arial Nova" w:cs="Geneva"/>
          <w:b/>
          <w:bCs/>
          <w:sz w:val="22"/>
          <w:szCs w:val="22"/>
        </w:rPr>
        <w:tab/>
        <w:t>(b)</w:t>
      </w:r>
    </w:p>
    <w:p w14:paraId="439A6ED8" w14:textId="73BD88DB" w:rsidR="005E384A" w:rsidRDefault="005E384A" w:rsidP="005E384A">
      <w:pPr>
        <w:tabs>
          <w:tab w:val="left" w:pos="7200"/>
          <w:tab w:val="left" w:pos="9799"/>
        </w:tabs>
        <w:ind w:right="-1160"/>
        <w:jc w:val="center"/>
        <w:rPr>
          <w:rFonts w:ascii="Arial Nova" w:hAnsi="Arial Nova" w:cs="Geneva"/>
          <w:b/>
          <w:bCs/>
          <w:sz w:val="22"/>
          <w:szCs w:val="22"/>
        </w:rPr>
      </w:pPr>
      <w:r w:rsidRPr="004F2E27">
        <w:rPr>
          <w:rFonts w:ascii="Arial Nova" w:hAnsi="Arial Nova" w:cs="Geneva"/>
          <w:b/>
          <w:bCs/>
          <w:sz w:val="22"/>
          <w:szCs w:val="22"/>
        </w:rPr>
        <w:t xml:space="preserve">Figure </w:t>
      </w:r>
      <w:r>
        <w:rPr>
          <w:rFonts w:ascii="Arial Nova" w:hAnsi="Arial Nova" w:cs="Geneva"/>
          <w:b/>
          <w:bCs/>
          <w:sz w:val="22"/>
          <w:szCs w:val="22"/>
        </w:rPr>
        <w:t>4</w:t>
      </w:r>
    </w:p>
    <w:p w14:paraId="49382947" w14:textId="77777777" w:rsidR="00826DEE" w:rsidRDefault="00826DEE" w:rsidP="005E384A">
      <w:pPr>
        <w:tabs>
          <w:tab w:val="left" w:pos="7200"/>
          <w:tab w:val="left" w:pos="9799"/>
        </w:tabs>
        <w:ind w:right="-1160"/>
        <w:jc w:val="center"/>
        <w:rPr>
          <w:rFonts w:ascii="Arial Nova" w:hAnsi="Arial Nova" w:cs="Geneva"/>
          <w:b/>
          <w:bCs/>
          <w:sz w:val="22"/>
          <w:szCs w:val="22"/>
        </w:rPr>
      </w:pPr>
    </w:p>
    <w:p w14:paraId="68CDFA57" w14:textId="27D38E75" w:rsidR="00103D46" w:rsidRDefault="00DC2BDF">
      <w:pPr>
        <w:tabs>
          <w:tab w:val="left" w:pos="7380"/>
          <w:tab w:val="left" w:pos="9979"/>
        </w:tabs>
        <w:ind w:right="-1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Click on </w:t>
      </w:r>
      <w:r w:rsidRPr="00DC2BDF">
        <w:rPr>
          <w:b/>
          <w:bCs/>
          <w:sz w:val="20"/>
          <w:szCs w:val="20"/>
        </w:rPr>
        <w:t>‘Cubic- and Hexagonal-closest Packed Structure</w:t>
      </w:r>
      <w:r w:rsidR="00181039">
        <w:rPr>
          <w:b/>
          <w:bCs/>
          <w:sz w:val="20"/>
          <w:szCs w:val="20"/>
        </w:rPr>
        <w:t>s</w:t>
      </w:r>
      <w:r w:rsidRPr="00DC2BDF">
        <w:rPr>
          <w:b/>
          <w:bCs/>
          <w:sz w:val="20"/>
          <w:szCs w:val="20"/>
        </w:rPr>
        <w:t>’</w:t>
      </w:r>
      <w:r>
        <w:rPr>
          <w:sz w:val="20"/>
          <w:szCs w:val="20"/>
        </w:rPr>
        <w:t xml:space="preserve"> and view the hcp packing on the right</w:t>
      </w:r>
      <w:r w:rsidR="00B41914">
        <w:rPr>
          <w:sz w:val="20"/>
          <w:szCs w:val="20"/>
        </w:rPr>
        <w:t xml:space="preserve"> side</w:t>
      </w:r>
      <w:r w:rsidR="00103D46">
        <w:rPr>
          <w:sz w:val="20"/>
          <w:szCs w:val="20"/>
        </w:rPr>
        <w:t xml:space="preserve">.  How many total spheres in all three layers are touching </w:t>
      </w:r>
      <w:r>
        <w:rPr>
          <w:sz w:val="20"/>
          <w:szCs w:val="20"/>
        </w:rPr>
        <w:t>the center</w:t>
      </w:r>
      <w:r w:rsidR="00103D46">
        <w:rPr>
          <w:sz w:val="20"/>
          <w:szCs w:val="20"/>
        </w:rPr>
        <w:t xml:space="preserve"> sphere </w:t>
      </w:r>
      <w:r w:rsidR="00103D46">
        <w:rPr>
          <w:b/>
          <w:bCs/>
          <w:sz w:val="20"/>
          <w:szCs w:val="20"/>
        </w:rPr>
        <w:t>(1</w:t>
      </w:r>
      <w:r w:rsidR="000D796E">
        <w:rPr>
          <w:b/>
          <w:bCs/>
          <w:sz w:val="20"/>
          <w:szCs w:val="20"/>
        </w:rPr>
        <w:t>7</w:t>
      </w:r>
      <w:r w:rsidR="00103D46">
        <w:rPr>
          <w:b/>
          <w:bCs/>
          <w:sz w:val="20"/>
          <w:szCs w:val="20"/>
        </w:rPr>
        <w:t>)</w:t>
      </w:r>
      <w:r w:rsidR="00103D46">
        <w:rPr>
          <w:sz w:val="20"/>
          <w:szCs w:val="20"/>
        </w:rPr>
        <w:t>?  This number is the coordination number for all atom</w:t>
      </w:r>
      <w:r w:rsidR="00867E52">
        <w:rPr>
          <w:sz w:val="20"/>
          <w:szCs w:val="20"/>
        </w:rPr>
        <w:t>s in a hexagonal closest-packed</w:t>
      </w:r>
      <w:r w:rsidR="00103D46">
        <w:rPr>
          <w:sz w:val="20"/>
          <w:szCs w:val="20"/>
        </w:rPr>
        <w:t xml:space="preserve"> lattice.    </w:t>
      </w:r>
    </w:p>
    <w:p w14:paraId="4109D045" w14:textId="77777777" w:rsidR="00103D46" w:rsidRDefault="00103D46">
      <w:pPr>
        <w:tabs>
          <w:tab w:val="left" w:pos="7380"/>
          <w:tab w:val="left" w:pos="9979"/>
        </w:tabs>
        <w:ind w:right="-1340"/>
        <w:jc w:val="both"/>
        <w:rPr>
          <w:sz w:val="20"/>
          <w:szCs w:val="20"/>
        </w:rPr>
      </w:pPr>
    </w:p>
    <w:p w14:paraId="247117AD" w14:textId="0ECC76E1" w:rsidR="00103D46" w:rsidRDefault="00843FAD" w:rsidP="00DB170A">
      <w:pPr>
        <w:tabs>
          <w:tab w:val="left" w:pos="7380"/>
          <w:tab w:val="left" w:pos="9979"/>
        </w:tabs>
        <w:ind w:right="-1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Click on </w:t>
      </w:r>
      <w:r w:rsidRPr="00843FAD">
        <w:rPr>
          <w:b/>
          <w:bCs/>
          <w:sz w:val="20"/>
          <w:szCs w:val="20"/>
        </w:rPr>
        <w:t>‘Tetrahedra and Octahedra in Closest Packed Structures’</w:t>
      </w:r>
      <w:r>
        <w:rPr>
          <w:sz w:val="20"/>
          <w:szCs w:val="20"/>
        </w:rPr>
        <w:t xml:space="preserve">.  </w:t>
      </w:r>
      <w:r w:rsidR="000D796E">
        <w:rPr>
          <w:sz w:val="20"/>
          <w:szCs w:val="20"/>
        </w:rPr>
        <w:t>L</w:t>
      </w:r>
      <w:r w:rsidR="00103D46">
        <w:rPr>
          <w:sz w:val="20"/>
          <w:szCs w:val="20"/>
        </w:rPr>
        <w:t>ocate a vacancy formed by one sphere fitting over three spheres in a lower or upper layer</w:t>
      </w:r>
      <w:r w:rsidR="000D796E">
        <w:rPr>
          <w:sz w:val="20"/>
          <w:szCs w:val="20"/>
        </w:rPr>
        <w:t>.</w:t>
      </w:r>
      <w:r w:rsidR="00103D4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Select the options that highlight the tetrahedra in the fragment being shown and the vacancies in the center of them.  </w:t>
      </w:r>
      <w:r w:rsidR="00103D46">
        <w:rPr>
          <w:sz w:val="20"/>
          <w:szCs w:val="20"/>
        </w:rPr>
        <w:t xml:space="preserve">Such </w:t>
      </w:r>
      <w:r>
        <w:rPr>
          <w:sz w:val="20"/>
          <w:szCs w:val="20"/>
        </w:rPr>
        <w:t>vacancies are</w:t>
      </w:r>
      <w:r w:rsidR="00103D46">
        <w:rPr>
          <w:sz w:val="20"/>
          <w:szCs w:val="20"/>
        </w:rPr>
        <w:t xml:space="preserve"> called tetrahedral hole</w:t>
      </w:r>
      <w:r>
        <w:rPr>
          <w:sz w:val="20"/>
          <w:szCs w:val="20"/>
        </w:rPr>
        <w:t>s</w:t>
      </w:r>
      <w:r w:rsidR="00103D46">
        <w:rPr>
          <w:sz w:val="20"/>
          <w:szCs w:val="20"/>
        </w:rPr>
        <w:t xml:space="preserve">.  </w:t>
      </w:r>
      <w:r w:rsidRPr="000D796E">
        <w:rPr>
          <w:sz w:val="20"/>
          <w:szCs w:val="20"/>
        </w:rPr>
        <w:t xml:space="preserve">What is the coordination number of </w:t>
      </w:r>
      <w:r w:rsidR="003905CD" w:rsidRPr="000D796E">
        <w:rPr>
          <w:sz w:val="20"/>
          <w:szCs w:val="20"/>
        </w:rPr>
        <w:t>an atom or ion</w:t>
      </w:r>
      <w:r w:rsidRPr="000D796E">
        <w:rPr>
          <w:sz w:val="20"/>
          <w:szCs w:val="20"/>
        </w:rPr>
        <w:t xml:space="preserve"> that occupies a tetrahedral hole</w:t>
      </w:r>
      <w:r w:rsidR="00103D46" w:rsidRPr="000D796E">
        <w:rPr>
          <w:sz w:val="20"/>
          <w:szCs w:val="20"/>
        </w:rPr>
        <w:t xml:space="preserve"> </w:t>
      </w:r>
      <w:r w:rsidR="00103D46">
        <w:rPr>
          <w:b/>
          <w:bCs/>
          <w:sz w:val="20"/>
          <w:szCs w:val="20"/>
        </w:rPr>
        <w:t>(18)</w:t>
      </w:r>
      <w:r w:rsidR="00103D46">
        <w:rPr>
          <w:sz w:val="20"/>
          <w:szCs w:val="20"/>
        </w:rPr>
        <w:t xml:space="preserve">?  </w:t>
      </w:r>
      <w:r>
        <w:rPr>
          <w:sz w:val="20"/>
          <w:szCs w:val="20"/>
        </w:rPr>
        <w:t xml:space="preserve">Select the options that highlight </w:t>
      </w:r>
      <w:r w:rsidR="00DB170A">
        <w:rPr>
          <w:sz w:val="20"/>
          <w:szCs w:val="20"/>
        </w:rPr>
        <w:t>an</w:t>
      </w:r>
      <w:r>
        <w:rPr>
          <w:sz w:val="20"/>
          <w:szCs w:val="20"/>
        </w:rPr>
        <w:t xml:space="preserve"> octahedron</w:t>
      </w:r>
      <w:r w:rsidR="00DB170A">
        <w:rPr>
          <w:sz w:val="20"/>
          <w:szCs w:val="20"/>
        </w:rPr>
        <w:t xml:space="preserve"> and the vacancy in the center of it.</w:t>
      </w:r>
      <w:r w:rsidR="00103D46">
        <w:rPr>
          <w:sz w:val="20"/>
          <w:szCs w:val="20"/>
        </w:rPr>
        <w:t xml:space="preserve">  This </w:t>
      </w:r>
      <w:r w:rsidR="00DB170A">
        <w:rPr>
          <w:sz w:val="20"/>
          <w:szCs w:val="20"/>
        </w:rPr>
        <w:t>is a</w:t>
      </w:r>
      <w:r w:rsidR="00103D46">
        <w:rPr>
          <w:sz w:val="20"/>
          <w:szCs w:val="20"/>
        </w:rPr>
        <w:t xml:space="preserve"> vacancy formed where six spheres come together</w:t>
      </w:r>
      <w:r w:rsidR="00DB170A">
        <w:rPr>
          <w:sz w:val="20"/>
          <w:szCs w:val="20"/>
        </w:rPr>
        <w:t xml:space="preserve"> such that</w:t>
      </w:r>
      <w:r w:rsidR="00103D46">
        <w:rPr>
          <w:sz w:val="20"/>
          <w:szCs w:val="20"/>
        </w:rPr>
        <w:t xml:space="preserve"> three spheres in one layer </w:t>
      </w:r>
      <w:r w:rsidR="00DB170A">
        <w:rPr>
          <w:sz w:val="20"/>
          <w:szCs w:val="20"/>
        </w:rPr>
        <w:t>are staggered relative to</w:t>
      </w:r>
      <w:r w:rsidR="00103D46">
        <w:rPr>
          <w:sz w:val="20"/>
          <w:szCs w:val="20"/>
        </w:rPr>
        <w:t xml:space="preserve"> three spheres in an adjacent layer.  </w:t>
      </w:r>
      <w:r w:rsidR="00DB170A">
        <w:rPr>
          <w:sz w:val="20"/>
          <w:szCs w:val="20"/>
        </w:rPr>
        <w:t>Use your mouse to position the octahedron so you can view it looking down an axis going through the center of both layers of spheres.</w:t>
      </w:r>
      <w:r w:rsidR="00103D46">
        <w:rPr>
          <w:sz w:val="20"/>
          <w:szCs w:val="20"/>
        </w:rPr>
        <w:t xml:space="preserve">  </w:t>
      </w:r>
      <w:r w:rsidR="009D4485" w:rsidRPr="000D796E">
        <w:rPr>
          <w:sz w:val="20"/>
          <w:szCs w:val="20"/>
        </w:rPr>
        <w:t>What is the coordination number of a</w:t>
      </w:r>
      <w:r w:rsidR="003905CD" w:rsidRPr="000D796E">
        <w:rPr>
          <w:sz w:val="20"/>
          <w:szCs w:val="20"/>
        </w:rPr>
        <w:t xml:space="preserve">n atom or ion </w:t>
      </w:r>
      <w:r w:rsidR="009D4485" w:rsidRPr="000D796E">
        <w:rPr>
          <w:sz w:val="20"/>
          <w:szCs w:val="20"/>
        </w:rPr>
        <w:t xml:space="preserve">that occupies an octahedral hole </w:t>
      </w:r>
      <w:r w:rsidR="009D4485">
        <w:rPr>
          <w:b/>
          <w:bCs/>
          <w:sz w:val="20"/>
          <w:szCs w:val="20"/>
        </w:rPr>
        <w:t>(</w:t>
      </w:r>
      <w:r w:rsidR="000D796E">
        <w:rPr>
          <w:b/>
          <w:bCs/>
          <w:sz w:val="20"/>
          <w:szCs w:val="20"/>
        </w:rPr>
        <w:t>19</w:t>
      </w:r>
      <w:r w:rsidR="009D4485">
        <w:rPr>
          <w:b/>
          <w:bCs/>
          <w:sz w:val="20"/>
          <w:szCs w:val="20"/>
        </w:rPr>
        <w:t>)</w:t>
      </w:r>
      <w:r w:rsidR="009D4485">
        <w:rPr>
          <w:sz w:val="20"/>
          <w:szCs w:val="20"/>
        </w:rPr>
        <w:t xml:space="preserve">?  </w:t>
      </w:r>
      <w:r w:rsidR="0056329E">
        <w:rPr>
          <w:sz w:val="20"/>
          <w:szCs w:val="20"/>
        </w:rPr>
        <w:t xml:space="preserve">Click on </w:t>
      </w:r>
      <w:r w:rsidR="0056329E" w:rsidRPr="0056329E">
        <w:rPr>
          <w:b/>
          <w:sz w:val="20"/>
          <w:szCs w:val="20"/>
        </w:rPr>
        <w:t>‘Tetrahedral, Octahedral, and Cubic Holes’</w:t>
      </w:r>
      <w:r w:rsidR="0056329E">
        <w:rPr>
          <w:sz w:val="20"/>
          <w:szCs w:val="20"/>
        </w:rPr>
        <w:t xml:space="preserve"> and select the options to view the ions inside each type of hole.  </w:t>
      </w:r>
      <w:r w:rsidR="00103D46">
        <w:rPr>
          <w:sz w:val="20"/>
          <w:szCs w:val="20"/>
        </w:rPr>
        <w:t xml:space="preserve">Is an octahedral hole larger or smaller than a tetrahedral hole </w:t>
      </w:r>
      <w:r w:rsidR="00103D46">
        <w:rPr>
          <w:b/>
          <w:bCs/>
          <w:sz w:val="20"/>
          <w:szCs w:val="20"/>
        </w:rPr>
        <w:t>(20)</w:t>
      </w:r>
      <w:r w:rsidR="00103D46">
        <w:rPr>
          <w:sz w:val="20"/>
          <w:szCs w:val="20"/>
        </w:rPr>
        <w:t xml:space="preserve">?  </w:t>
      </w:r>
    </w:p>
    <w:p w14:paraId="21A6103B" w14:textId="77777777" w:rsidR="00103D46" w:rsidRDefault="00103D46">
      <w:pPr>
        <w:tabs>
          <w:tab w:val="left" w:pos="1340"/>
          <w:tab w:val="left" w:pos="7380"/>
          <w:tab w:val="left" w:pos="9899"/>
        </w:tabs>
        <w:ind w:right="-1260"/>
        <w:jc w:val="both"/>
        <w:rPr>
          <w:rFonts w:ascii="Geneva" w:hAnsi="Geneva" w:cs="Geneva"/>
        </w:rPr>
      </w:pPr>
      <w:r>
        <w:rPr>
          <w:rFonts w:ascii="Geneva" w:hAnsi="Geneva" w:cs="Geneva"/>
        </w:rPr>
        <w:t xml:space="preserve"> </w:t>
      </w:r>
    </w:p>
    <w:p w14:paraId="1C5D8F8A" w14:textId="63CA4C5B" w:rsidR="00103D46" w:rsidRDefault="00103D46">
      <w:pPr>
        <w:pStyle w:val="Heading1"/>
      </w:pPr>
      <w:r>
        <w:tab/>
        <w:t>IV.</w:t>
      </w:r>
      <w:r w:rsidR="00997014">
        <w:t xml:space="preserve">  </w:t>
      </w:r>
      <w:r w:rsidR="0056329E">
        <w:t>Cubic Closest-Packing</w:t>
      </w:r>
      <w:r w:rsidR="00FF4BB1">
        <w:t xml:space="preserve"> </w:t>
      </w:r>
      <w:r w:rsidR="0056329E">
        <w:t>(</w:t>
      </w:r>
      <w:r w:rsidR="00FF4BB1">
        <w:t>or</w:t>
      </w:r>
      <w:r w:rsidR="00FF4BB1" w:rsidRPr="00FF4BB1">
        <w:t xml:space="preserve"> </w:t>
      </w:r>
      <w:r w:rsidR="00FF4BB1">
        <w:t xml:space="preserve">Face Centered Cubic </w:t>
      </w:r>
      <w:r w:rsidR="0056329E">
        <w:t>Unit Cell)</w:t>
      </w:r>
    </w:p>
    <w:p w14:paraId="4C5864CB" w14:textId="6B8C0BEE" w:rsidR="00103D46" w:rsidRDefault="00997014">
      <w:pPr>
        <w:tabs>
          <w:tab w:val="left" w:pos="440"/>
          <w:tab w:val="left" w:pos="1160"/>
          <w:tab w:val="left" w:pos="7380"/>
          <w:tab w:val="left" w:pos="9979"/>
        </w:tabs>
        <w:ind w:right="-1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Now consider an alternate closest packing arrangement where the third layer of spheres </w:t>
      </w:r>
      <w:r w:rsidR="003D7202">
        <w:rPr>
          <w:sz w:val="20"/>
          <w:szCs w:val="20"/>
        </w:rPr>
        <w:t>staggers the second layer of spheres but is not aligned with the spheres in the first layer</w:t>
      </w:r>
      <w:r w:rsidR="00D85F54">
        <w:rPr>
          <w:sz w:val="20"/>
          <w:szCs w:val="20"/>
        </w:rPr>
        <w:t xml:space="preserve"> (Figure 5a)</w:t>
      </w:r>
      <w:r w:rsidR="003D7202">
        <w:rPr>
          <w:sz w:val="20"/>
          <w:szCs w:val="20"/>
        </w:rPr>
        <w:t xml:space="preserve">.  </w:t>
      </w:r>
      <w:r w:rsidR="00181039">
        <w:rPr>
          <w:sz w:val="20"/>
          <w:szCs w:val="20"/>
        </w:rPr>
        <w:t xml:space="preserve">(see </w:t>
      </w:r>
      <w:r w:rsidR="00181039" w:rsidRPr="00DC2BDF">
        <w:rPr>
          <w:b/>
          <w:bCs/>
          <w:sz w:val="20"/>
          <w:szCs w:val="20"/>
        </w:rPr>
        <w:t>‘Cubic- and Hexagonal-closest Packed Structure</w:t>
      </w:r>
      <w:r w:rsidR="00181039">
        <w:rPr>
          <w:b/>
          <w:bCs/>
          <w:sz w:val="20"/>
          <w:szCs w:val="20"/>
        </w:rPr>
        <w:t>s</w:t>
      </w:r>
      <w:r w:rsidR="00181039" w:rsidRPr="00DC2BDF">
        <w:rPr>
          <w:b/>
          <w:bCs/>
          <w:sz w:val="20"/>
          <w:szCs w:val="20"/>
        </w:rPr>
        <w:t>’</w:t>
      </w:r>
      <w:r w:rsidR="00181039">
        <w:rPr>
          <w:sz w:val="20"/>
          <w:szCs w:val="20"/>
        </w:rPr>
        <w:t xml:space="preserve">).  </w:t>
      </w:r>
      <w:r w:rsidR="003D7202">
        <w:rPr>
          <w:sz w:val="20"/>
          <w:szCs w:val="20"/>
        </w:rPr>
        <w:t xml:space="preserve">This stacking arrangement follows an </w:t>
      </w:r>
      <w:r w:rsidR="003D7202">
        <w:rPr>
          <w:b/>
          <w:bCs/>
          <w:i/>
          <w:iCs/>
          <w:sz w:val="20"/>
          <w:szCs w:val="20"/>
        </w:rPr>
        <w:t>ABCABCA.....</w:t>
      </w:r>
      <w:r w:rsidR="003D7202">
        <w:rPr>
          <w:sz w:val="20"/>
          <w:szCs w:val="20"/>
        </w:rPr>
        <w:t xml:space="preserve"> pattern as the crystal continues in three dimensions.  </w:t>
      </w:r>
      <w:r w:rsidR="00F6353E">
        <w:rPr>
          <w:sz w:val="20"/>
          <w:szCs w:val="20"/>
        </w:rPr>
        <w:t xml:space="preserve">This type of </w:t>
      </w:r>
      <w:r w:rsidR="00F6353E" w:rsidRPr="00D85F54">
        <w:rPr>
          <w:i/>
          <w:iCs/>
          <w:sz w:val="20"/>
          <w:szCs w:val="20"/>
        </w:rPr>
        <w:t>packing</w:t>
      </w:r>
      <w:r w:rsidR="00F6353E">
        <w:rPr>
          <w:sz w:val="20"/>
          <w:szCs w:val="20"/>
        </w:rPr>
        <w:t xml:space="preserve"> is called cubic closest packed (</w:t>
      </w:r>
      <w:proofErr w:type="spellStart"/>
      <w:r w:rsidR="00F6353E">
        <w:rPr>
          <w:sz w:val="20"/>
          <w:szCs w:val="20"/>
        </w:rPr>
        <w:t>ccp</w:t>
      </w:r>
      <w:proofErr w:type="spellEnd"/>
      <w:r w:rsidR="00F6353E">
        <w:rPr>
          <w:sz w:val="20"/>
          <w:szCs w:val="20"/>
        </w:rPr>
        <w:t xml:space="preserve">).  </w:t>
      </w:r>
      <w:r w:rsidR="00181039">
        <w:rPr>
          <w:sz w:val="20"/>
          <w:szCs w:val="20"/>
        </w:rPr>
        <w:t>C</w:t>
      </w:r>
      <w:r w:rsidR="00F6353E">
        <w:rPr>
          <w:sz w:val="20"/>
          <w:szCs w:val="20"/>
        </w:rPr>
        <w:t xml:space="preserve">ubic closest </w:t>
      </w:r>
      <w:r w:rsidR="00181039">
        <w:rPr>
          <w:sz w:val="20"/>
          <w:szCs w:val="20"/>
        </w:rPr>
        <w:t xml:space="preserve">packing results in a </w:t>
      </w:r>
      <w:r w:rsidR="00103D46">
        <w:rPr>
          <w:sz w:val="20"/>
          <w:szCs w:val="20"/>
        </w:rPr>
        <w:t>face centered cubic</w:t>
      </w:r>
      <w:r w:rsidR="00181039">
        <w:rPr>
          <w:sz w:val="20"/>
          <w:szCs w:val="20"/>
        </w:rPr>
        <w:t xml:space="preserve"> </w:t>
      </w:r>
      <w:r w:rsidR="00371E05">
        <w:rPr>
          <w:sz w:val="20"/>
          <w:szCs w:val="20"/>
        </w:rPr>
        <w:t>(</w:t>
      </w:r>
      <w:proofErr w:type="spellStart"/>
      <w:r w:rsidR="00371E05">
        <w:rPr>
          <w:sz w:val="20"/>
          <w:szCs w:val="20"/>
        </w:rPr>
        <w:t>fcc</w:t>
      </w:r>
      <w:proofErr w:type="spellEnd"/>
      <w:r w:rsidR="00371E05">
        <w:rPr>
          <w:sz w:val="20"/>
          <w:szCs w:val="20"/>
        </w:rPr>
        <w:t xml:space="preserve">) </w:t>
      </w:r>
      <w:r w:rsidR="00181039" w:rsidRPr="00D85F54">
        <w:rPr>
          <w:i/>
          <w:iCs/>
          <w:sz w:val="20"/>
          <w:szCs w:val="20"/>
        </w:rPr>
        <w:t>unit cell</w:t>
      </w:r>
      <w:r w:rsidR="00D85F54">
        <w:rPr>
          <w:i/>
          <w:iCs/>
          <w:sz w:val="20"/>
          <w:szCs w:val="20"/>
        </w:rPr>
        <w:t xml:space="preserve"> </w:t>
      </w:r>
      <w:r w:rsidR="00D85F54">
        <w:rPr>
          <w:sz w:val="20"/>
          <w:szCs w:val="20"/>
        </w:rPr>
        <w:t>(Figure 5b)</w:t>
      </w:r>
      <w:r w:rsidR="00103D46">
        <w:rPr>
          <w:sz w:val="20"/>
          <w:szCs w:val="20"/>
        </w:rPr>
        <w:t xml:space="preserve">.   </w:t>
      </w:r>
      <w:r w:rsidR="00B30D35">
        <w:rPr>
          <w:sz w:val="20"/>
          <w:szCs w:val="20"/>
        </w:rPr>
        <w:t xml:space="preserve">Click on </w:t>
      </w:r>
      <w:r w:rsidR="00B30D35" w:rsidRPr="00B30D35">
        <w:rPr>
          <w:b/>
          <w:bCs/>
          <w:sz w:val="20"/>
          <w:szCs w:val="20"/>
        </w:rPr>
        <w:t>‘FCC Unit Cell Models’</w:t>
      </w:r>
      <w:r w:rsidR="00B30D35">
        <w:rPr>
          <w:sz w:val="20"/>
          <w:szCs w:val="20"/>
        </w:rPr>
        <w:t xml:space="preserve"> in the main menu</w:t>
      </w:r>
      <w:r w:rsidR="00FF4BB1">
        <w:rPr>
          <w:sz w:val="20"/>
          <w:szCs w:val="20"/>
        </w:rPr>
        <w:t xml:space="preserve"> to view </w:t>
      </w:r>
      <w:r w:rsidR="00FF4BB1">
        <w:rPr>
          <w:i/>
          <w:iCs/>
          <w:sz w:val="20"/>
          <w:szCs w:val="20"/>
        </w:rPr>
        <w:t>S</w:t>
      </w:r>
      <w:r w:rsidR="00FF4BB1" w:rsidRPr="00353B68">
        <w:rPr>
          <w:i/>
          <w:iCs/>
          <w:sz w:val="20"/>
          <w:szCs w:val="20"/>
        </w:rPr>
        <w:t xml:space="preserve">pace </w:t>
      </w:r>
      <w:r w:rsidR="00FF4BB1">
        <w:rPr>
          <w:i/>
          <w:iCs/>
          <w:sz w:val="20"/>
          <w:szCs w:val="20"/>
        </w:rPr>
        <w:t>F</w:t>
      </w:r>
      <w:r w:rsidR="00FF4BB1" w:rsidRPr="00353B68">
        <w:rPr>
          <w:i/>
          <w:iCs/>
          <w:sz w:val="20"/>
          <w:szCs w:val="20"/>
        </w:rPr>
        <w:t>illing</w:t>
      </w:r>
      <w:r w:rsidR="00FF4BB1">
        <w:rPr>
          <w:sz w:val="20"/>
          <w:szCs w:val="20"/>
        </w:rPr>
        <w:t xml:space="preserve"> and </w:t>
      </w:r>
      <w:r w:rsidR="00FF4BB1">
        <w:rPr>
          <w:i/>
          <w:iCs/>
          <w:sz w:val="20"/>
          <w:szCs w:val="20"/>
        </w:rPr>
        <w:t>B</w:t>
      </w:r>
      <w:r w:rsidR="00FF4BB1" w:rsidRPr="00353B68">
        <w:rPr>
          <w:i/>
          <w:iCs/>
          <w:sz w:val="20"/>
          <w:szCs w:val="20"/>
        </w:rPr>
        <w:t xml:space="preserve">all and </w:t>
      </w:r>
      <w:r w:rsidR="00FF4BB1">
        <w:rPr>
          <w:i/>
          <w:iCs/>
          <w:sz w:val="20"/>
          <w:szCs w:val="20"/>
        </w:rPr>
        <w:t>S</w:t>
      </w:r>
      <w:r w:rsidR="00FF4BB1" w:rsidRPr="00353B68">
        <w:rPr>
          <w:i/>
          <w:iCs/>
          <w:sz w:val="20"/>
          <w:szCs w:val="20"/>
        </w:rPr>
        <w:t>tick</w:t>
      </w:r>
      <w:r w:rsidR="00FF4BB1">
        <w:rPr>
          <w:sz w:val="20"/>
          <w:szCs w:val="20"/>
        </w:rPr>
        <w:t xml:space="preserve"> models of a </w:t>
      </w:r>
      <w:r w:rsidR="00FF4BB1" w:rsidRPr="00353B68">
        <w:rPr>
          <w:sz w:val="20"/>
          <w:szCs w:val="20"/>
        </w:rPr>
        <w:t>single unit cell</w:t>
      </w:r>
      <w:r w:rsidR="00FF4BB1">
        <w:rPr>
          <w:sz w:val="20"/>
          <w:szCs w:val="20"/>
        </w:rPr>
        <w:t xml:space="preserve"> for this lattice</w:t>
      </w:r>
      <w:r w:rsidR="00103D46">
        <w:rPr>
          <w:sz w:val="20"/>
          <w:szCs w:val="20"/>
        </w:rPr>
        <w:t>.</w:t>
      </w:r>
    </w:p>
    <w:p w14:paraId="761F9A68" w14:textId="495A66C3" w:rsidR="00103D46" w:rsidRDefault="00997014">
      <w:pPr>
        <w:tabs>
          <w:tab w:val="left" w:pos="7200"/>
          <w:tab w:val="left" w:pos="9799"/>
        </w:tabs>
        <w:ind w:right="-116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9D55248" wp14:editId="77315591">
            <wp:extent cx="1636956" cy="22288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665" cy="223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0B9">
        <w:rPr>
          <w:sz w:val="20"/>
          <w:szCs w:val="20"/>
        </w:rPr>
        <w:t xml:space="preserve">  </w:t>
      </w:r>
      <w:r w:rsidR="00CD4EA9">
        <w:rPr>
          <w:sz w:val="20"/>
          <w:szCs w:val="20"/>
        </w:rPr>
        <w:t xml:space="preserve">  </w:t>
      </w:r>
      <w:r w:rsidR="00F6353E">
        <w:rPr>
          <w:sz w:val="20"/>
          <w:szCs w:val="20"/>
        </w:rPr>
        <w:t xml:space="preserve">                     </w:t>
      </w:r>
      <w:r w:rsidR="00815995">
        <w:rPr>
          <w:noProof/>
          <w:sz w:val="20"/>
          <w:szCs w:val="20"/>
        </w:rPr>
        <w:drawing>
          <wp:inline distT="0" distB="0" distL="0" distR="0" wp14:anchorId="7832FFC6" wp14:editId="28D966A8">
            <wp:extent cx="2000250" cy="2324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53E">
        <w:rPr>
          <w:sz w:val="20"/>
          <w:szCs w:val="20"/>
        </w:rPr>
        <w:t xml:space="preserve">   </w:t>
      </w:r>
      <w:r w:rsidR="00CD4EA9">
        <w:rPr>
          <w:sz w:val="20"/>
          <w:szCs w:val="20"/>
        </w:rPr>
        <w:t xml:space="preserve"> </w:t>
      </w:r>
    </w:p>
    <w:p w14:paraId="3D4B81B6" w14:textId="77777777" w:rsidR="00EA369B" w:rsidRPr="00BD6E1F" w:rsidRDefault="00EA369B" w:rsidP="00EA369B">
      <w:pPr>
        <w:tabs>
          <w:tab w:val="left" w:pos="2520"/>
          <w:tab w:val="left" w:pos="6750"/>
          <w:tab w:val="left" w:pos="7200"/>
          <w:tab w:val="left" w:pos="9799"/>
        </w:tabs>
        <w:ind w:right="-1160"/>
        <w:rPr>
          <w:rFonts w:ascii="Arial Nova" w:hAnsi="Arial Nova" w:cs="Geneva"/>
          <w:b/>
          <w:bCs/>
          <w:sz w:val="22"/>
          <w:szCs w:val="22"/>
        </w:rPr>
      </w:pPr>
      <w:r w:rsidRPr="00BD6E1F">
        <w:rPr>
          <w:rFonts w:ascii="Arial Nova" w:hAnsi="Arial Nova" w:cs="Geneva"/>
          <w:b/>
          <w:bCs/>
          <w:sz w:val="22"/>
          <w:szCs w:val="22"/>
        </w:rPr>
        <w:tab/>
        <w:t>(</w:t>
      </w:r>
      <w:r>
        <w:rPr>
          <w:rFonts w:ascii="Arial Nova" w:hAnsi="Arial Nova" w:cs="Geneva"/>
          <w:b/>
          <w:bCs/>
          <w:sz w:val="22"/>
          <w:szCs w:val="22"/>
        </w:rPr>
        <w:t>a)</w:t>
      </w:r>
      <w:r>
        <w:rPr>
          <w:rFonts w:ascii="Arial Nova" w:hAnsi="Arial Nova" w:cs="Geneva"/>
          <w:b/>
          <w:bCs/>
          <w:sz w:val="22"/>
          <w:szCs w:val="22"/>
        </w:rPr>
        <w:tab/>
        <w:t>(b)</w:t>
      </w:r>
    </w:p>
    <w:p w14:paraId="257DE17F" w14:textId="0A945C0B" w:rsidR="004F2E27" w:rsidRDefault="004F2E27">
      <w:pPr>
        <w:tabs>
          <w:tab w:val="left" w:pos="7200"/>
          <w:tab w:val="left" w:pos="9799"/>
        </w:tabs>
        <w:ind w:right="-1160"/>
        <w:jc w:val="center"/>
        <w:rPr>
          <w:rFonts w:ascii="Arial Nova" w:hAnsi="Arial Nova"/>
          <w:b/>
          <w:bCs/>
          <w:sz w:val="22"/>
          <w:szCs w:val="22"/>
        </w:rPr>
      </w:pPr>
      <w:r w:rsidRPr="004F2E27">
        <w:rPr>
          <w:rFonts w:ascii="Arial Nova" w:hAnsi="Arial Nova"/>
          <w:b/>
          <w:bCs/>
          <w:sz w:val="22"/>
          <w:szCs w:val="22"/>
        </w:rPr>
        <w:t xml:space="preserve">Figure </w:t>
      </w:r>
      <w:r w:rsidR="00CA6908">
        <w:rPr>
          <w:rFonts w:ascii="Arial Nova" w:hAnsi="Arial Nova"/>
          <w:b/>
          <w:bCs/>
          <w:sz w:val="22"/>
          <w:szCs w:val="22"/>
        </w:rPr>
        <w:t>5</w:t>
      </w:r>
    </w:p>
    <w:p w14:paraId="789BBDE7" w14:textId="77777777" w:rsidR="00826DEE" w:rsidRPr="004F2E27" w:rsidRDefault="00826DEE">
      <w:pPr>
        <w:tabs>
          <w:tab w:val="left" w:pos="7200"/>
          <w:tab w:val="left" w:pos="9799"/>
        </w:tabs>
        <w:ind w:right="-1160"/>
        <w:jc w:val="center"/>
        <w:rPr>
          <w:rFonts w:ascii="Arial Nova" w:hAnsi="Arial Nova"/>
          <w:b/>
          <w:bCs/>
          <w:sz w:val="22"/>
          <w:szCs w:val="22"/>
        </w:rPr>
      </w:pPr>
    </w:p>
    <w:p w14:paraId="17B4BDA2" w14:textId="30E89913" w:rsidR="00103D46" w:rsidRDefault="00FF4BB1">
      <w:pPr>
        <w:tabs>
          <w:tab w:val="left" w:pos="90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Select the options that highlight the relationship between the </w:t>
      </w:r>
      <w:proofErr w:type="spellStart"/>
      <w:r>
        <w:rPr>
          <w:sz w:val="20"/>
          <w:szCs w:val="20"/>
        </w:rPr>
        <w:t>fcc</w:t>
      </w:r>
      <w:proofErr w:type="spellEnd"/>
      <w:r>
        <w:rPr>
          <w:sz w:val="20"/>
          <w:szCs w:val="20"/>
        </w:rPr>
        <w:t xml:space="preserve"> unit cell and the </w:t>
      </w:r>
      <w:r w:rsidR="0059664B">
        <w:rPr>
          <w:sz w:val="20"/>
          <w:szCs w:val="20"/>
        </w:rPr>
        <w:t>cubic</w:t>
      </w:r>
      <w:r w:rsidR="00103D46">
        <w:rPr>
          <w:sz w:val="20"/>
          <w:szCs w:val="20"/>
        </w:rPr>
        <w:t>-closest packed lattice</w:t>
      </w:r>
      <w:r w:rsidR="00181039">
        <w:rPr>
          <w:sz w:val="20"/>
          <w:szCs w:val="20"/>
        </w:rPr>
        <w:t xml:space="preserve">.  This relationship can also be seen by viewing </w:t>
      </w:r>
      <w:r w:rsidR="00181039" w:rsidRPr="00371E05">
        <w:rPr>
          <w:b/>
          <w:bCs/>
          <w:sz w:val="20"/>
          <w:szCs w:val="20"/>
        </w:rPr>
        <w:t>‘The Extended FCC Metal Structure’</w:t>
      </w:r>
      <w:r w:rsidR="00181039">
        <w:rPr>
          <w:sz w:val="20"/>
          <w:szCs w:val="20"/>
        </w:rPr>
        <w:t xml:space="preserve">.  Select </w:t>
      </w:r>
      <w:r w:rsidR="00181039" w:rsidRPr="00371E05">
        <w:rPr>
          <w:i/>
          <w:iCs/>
          <w:sz w:val="20"/>
          <w:szCs w:val="20"/>
        </w:rPr>
        <w:t>Highlight one set of closest packed planes</w:t>
      </w:r>
      <w:r w:rsidR="00181039">
        <w:rPr>
          <w:sz w:val="20"/>
          <w:szCs w:val="20"/>
        </w:rPr>
        <w:t xml:space="preserve"> and use the mouse to rotate the structure until you can see the </w:t>
      </w:r>
      <w:r w:rsidR="00371E05">
        <w:rPr>
          <w:b/>
          <w:bCs/>
          <w:i/>
          <w:iCs/>
          <w:sz w:val="20"/>
          <w:szCs w:val="20"/>
        </w:rPr>
        <w:t>ABCABCA.....</w:t>
      </w:r>
      <w:r w:rsidR="00371E05">
        <w:rPr>
          <w:sz w:val="20"/>
          <w:szCs w:val="20"/>
        </w:rPr>
        <w:t xml:space="preserve"> pattern.</w:t>
      </w:r>
      <w:r w:rsidR="00103D46">
        <w:rPr>
          <w:sz w:val="20"/>
          <w:szCs w:val="20"/>
        </w:rPr>
        <w:t xml:space="preserve"> </w:t>
      </w:r>
      <w:r w:rsidR="00371E05">
        <w:rPr>
          <w:sz w:val="20"/>
          <w:szCs w:val="20"/>
        </w:rPr>
        <w:t xml:space="preserve"> Then select </w:t>
      </w:r>
      <w:r w:rsidR="00371E05" w:rsidRPr="00371E05">
        <w:rPr>
          <w:i/>
          <w:iCs/>
          <w:sz w:val="20"/>
          <w:szCs w:val="20"/>
        </w:rPr>
        <w:t>Highlight one unit cell</w:t>
      </w:r>
      <w:r w:rsidR="00371E05">
        <w:rPr>
          <w:sz w:val="20"/>
          <w:szCs w:val="20"/>
        </w:rPr>
        <w:t>.</w:t>
      </w:r>
      <w:r w:rsidR="00103D46">
        <w:rPr>
          <w:i/>
          <w:iCs/>
          <w:sz w:val="20"/>
          <w:szCs w:val="20"/>
        </w:rPr>
        <w:t xml:space="preserve"> </w:t>
      </w:r>
      <w:r w:rsidR="00371E05">
        <w:rPr>
          <w:sz w:val="20"/>
          <w:szCs w:val="20"/>
        </w:rPr>
        <w:t xml:space="preserve">Click on </w:t>
      </w:r>
      <w:r w:rsidR="00371E05" w:rsidRPr="00371E05">
        <w:rPr>
          <w:b/>
          <w:bCs/>
          <w:sz w:val="20"/>
          <w:szCs w:val="20"/>
        </w:rPr>
        <w:t>‘Nearest Neighbors in FCC Metals’</w:t>
      </w:r>
      <w:r w:rsidR="00103D46">
        <w:rPr>
          <w:sz w:val="20"/>
          <w:szCs w:val="20"/>
        </w:rPr>
        <w:t xml:space="preserve"> </w:t>
      </w:r>
      <w:r w:rsidR="00371E05">
        <w:rPr>
          <w:sz w:val="20"/>
          <w:szCs w:val="20"/>
        </w:rPr>
        <w:t>and determine the</w:t>
      </w:r>
      <w:r w:rsidR="00103D46">
        <w:rPr>
          <w:sz w:val="20"/>
          <w:szCs w:val="20"/>
        </w:rPr>
        <w:t xml:space="preserve"> coordination number</w:t>
      </w:r>
      <w:r w:rsidR="00371E05">
        <w:rPr>
          <w:sz w:val="20"/>
          <w:szCs w:val="20"/>
        </w:rPr>
        <w:t xml:space="preserve"> of the central sphere</w:t>
      </w:r>
      <w:r w:rsidR="00103D46">
        <w:rPr>
          <w:sz w:val="20"/>
          <w:szCs w:val="20"/>
        </w:rPr>
        <w:t xml:space="preserve"> </w:t>
      </w:r>
      <w:r w:rsidR="00024D1F">
        <w:rPr>
          <w:b/>
          <w:bCs/>
          <w:sz w:val="20"/>
          <w:szCs w:val="20"/>
        </w:rPr>
        <w:t>(21</w:t>
      </w:r>
      <w:r w:rsidR="00103D46">
        <w:rPr>
          <w:b/>
          <w:bCs/>
          <w:sz w:val="20"/>
          <w:szCs w:val="20"/>
        </w:rPr>
        <w:t>)</w:t>
      </w:r>
      <w:r w:rsidR="00103D46">
        <w:rPr>
          <w:sz w:val="20"/>
          <w:szCs w:val="20"/>
        </w:rPr>
        <w:t>.</w:t>
      </w:r>
      <w:r w:rsidR="00371E05">
        <w:rPr>
          <w:sz w:val="20"/>
          <w:szCs w:val="20"/>
        </w:rPr>
        <w:t xml:space="preserve">  </w:t>
      </w:r>
      <w:bookmarkStart w:id="2" w:name="_Hlk32239672"/>
      <w:r w:rsidR="00371E05" w:rsidRPr="00D20030">
        <w:rPr>
          <w:sz w:val="20"/>
          <w:szCs w:val="20"/>
        </w:rPr>
        <w:t>How many unit cells</w:t>
      </w:r>
      <w:r w:rsidR="0059664B" w:rsidRPr="00D20030">
        <w:rPr>
          <w:sz w:val="20"/>
          <w:szCs w:val="20"/>
        </w:rPr>
        <w:t xml:space="preserve"> does the central sphere contribute to</w:t>
      </w:r>
      <w:r w:rsidR="009B4A9A">
        <w:rPr>
          <w:sz w:val="20"/>
          <w:szCs w:val="20"/>
        </w:rPr>
        <w:t xml:space="preserve"> </w:t>
      </w:r>
      <w:r w:rsidR="009B4A9A" w:rsidRPr="00D20030">
        <w:rPr>
          <w:b/>
          <w:bCs/>
          <w:sz w:val="20"/>
          <w:szCs w:val="20"/>
        </w:rPr>
        <w:t>(22)</w:t>
      </w:r>
      <w:r w:rsidR="0059664B" w:rsidRPr="00D20030">
        <w:rPr>
          <w:sz w:val="20"/>
          <w:szCs w:val="20"/>
        </w:rPr>
        <w:t>?</w:t>
      </w:r>
      <w:bookmarkEnd w:id="2"/>
      <w:r w:rsidR="0059664B" w:rsidRPr="00D20030">
        <w:rPr>
          <w:sz w:val="20"/>
          <w:szCs w:val="20"/>
        </w:rPr>
        <w:t xml:space="preserve">  </w:t>
      </w:r>
      <w:r w:rsidR="00103D46">
        <w:rPr>
          <w:sz w:val="20"/>
          <w:szCs w:val="20"/>
        </w:rPr>
        <w:t>Build the</w:t>
      </w:r>
      <w:r w:rsidR="005B74B1">
        <w:rPr>
          <w:sz w:val="20"/>
          <w:szCs w:val="20"/>
        </w:rPr>
        <w:t xml:space="preserve"> Face Centered Cubic Model (SSMK p. 19) and </w:t>
      </w:r>
      <w:r w:rsidR="007D1E62">
        <w:rPr>
          <w:sz w:val="20"/>
          <w:szCs w:val="20"/>
        </w:rPr>
        <w:t xml:space="preserve">the </w:t>
      </w:r>
      <w:proofErr w:type="spellStart"/>
      <w:r w:rsidR="00103D46">
        <w:rPr>
          <w:sz w:val="20"/>
          <w:szCs w:val="20"/>
        </w:rPr>
        <w:t>ccp</w:t>
      </w:r>
      <w:proofErr w:type="spellEnd"/>
      <w:r w:rsidR="00103D46">
        <w:rPr>
          <w:sz w:val="20"/>
          <w:szCs w:val="20"/>
        </w:rPr>
        <w:t xml:space="preserve"> model (SSMK p.21) to help you visualize how the </w:t>
      </w:r>
      <w:proofErr w:type="spellStart"/>
      <w:r w:rsidR="00103D46">
        <w:rPr>
          <w:sz w:val="20"/>
          <w:szCs w:val="20"/>
        </w:rPr>
        <w:t>fcc</w:t>
      </w:r>
      <w:proofErr w:type="spellEnd"/>
      <w:r w:rsidR="00103D46">
        <w:rPr>
          <w:sz w:val="20"/>
          <w:szCs w:val="20"/>
        </w:rPr>
        <w:t xml:space="preserve"> unit cell fits into the </w:t>
      </w:r>
      <w:proofErr w:type="spellStart"/>
      <w:r w:rsidR="00103D46">
        <w:rPr>
          <w:sz w:val="20"/>
          <w:szCs w:val="20"/>
        </w:rPr>
        <w:t>ccp</w:t>
      </w:r>
      <w:proofErr w:type="spellEnd"/>
      <w:r w:rsidR="00103D46">
        <w:rPr>
          <w:sz w:val="20"/>
          <w:szCs w:val="20"/>
        </w:rPr>
        <w:t xml:space="preserve"> packing arrangement. </w:t>
      </w:r>
      <w:r w:rsidR="00265C22" w:rsidRPr="00DD4A77">
        <w:rPr>
          <w:sz w:val="20"/>
          <w:szCs w:val="20"/>
        </w:rPr>
        <w:t xml:space="preserve">What is the length of the edge of this unit cell, </w:t>
      </w:r>
      <w:r w:rsidR="00265C22" w:rsidRPr="00DD4A77">
        <w:rPr>
          <w:b/>
          <w:bCs/>
          <w:i/>
          <w:iCs/>
          <w:sz w:val="20"/>
          <w:szCs w:val="20"/>
        </w:rPr>
        <w:t>a</w:t>
      </w:r>
      <w:r w:rsidR="00265C22" w:rsidRPr="00DD4A77">
        <w:rPr>
          <w:sz w:val="20"/>
          <w:szCs w:val="20"/>
        </w:rPr>
        <w:t xml:space="preserve">, expressed in terms of </w:t>
      </w:r>
      <w:r w:rsidR="00265C22" w:rsidRPr="00DD4A77">
        <w:rPr>
          <w:b/>
          <w:bCs/>
          <w:i/>
          <w:iCs/>
          <w:sz w:val="20"/>
          <w:szCs w:val="20"/>
        </w:rPr>
        <w:t>r</w:t>
      </w:r>
      <w:r w:rsidR="00265C22" w:rsidRPr="00DD4A77">
        <w:rPr>
          <w:sz w:val="20"/>
          <w:szCs w:val="20"/>
        </w:rPr>
        <w:t xml:space="preserve"> </w:t>
      </w:r>
      <w:r w:rsidR="00265C22" w:rsidRPr="00DD4A77">
        <w:rPr>
          <w:b/>
          <w:bCs/>
          <w:sz w:val="20"/>
          <w:szCs w:val="20"/>
        </w:rPr>
        <w:t>(</w:t>
      </w:r>
      <w:r w:rsidR="00DA61CF" w:rsidRPr="00DD4A77">
        <w:rPr>
          <w:b/>
          <w:bCs/>
          <w:sz w:val="20"/>
          <w:szCs w:val="20"/>
        </w:rPr>
        <w:t>23</w:t>
      </w:r>
      <w:r w:rsidR="00265C22" w:rsidRPr="00DD4A77">
        <w:rPr>
          <w:b/>
          <w:bCs/>
          <w:sz w:val="20"/>
          <w:szCs w:val="20"/>
        </w:rPr>
        <w:t>)</w:t>
      </w:r>
      <w:r w:rsidR="00265C22" w:rsidRPr="00DD4A77">
        <w:rPr>
          <w:sz w:val="20"/>
          <w:szCs w:val="20"/>
        </w:rPr>
        <w:t xml:space="preserve">?  </w:t>
      </w:r>
    </w:p>
    <w:p w14:paraId="0BDBB71D" w14:textId="77777777" w:rsidR="00103D46" w:rsidRPr="00EA369B" w:rsidRDefault="00103D46">
      <w:pPr>
        <w:tabs>
          <w:tab w:val="left" w:pos="900"/>
          <w:tab w:val="left" w:pos="7380"/>
          <w:tab w:val="left" w:pos="9899"/>
        </w:tabs>
        <w:ind w:right="-1260"/>
        <w:jc w:val="both"/>
        <w:rPr>
          <w:rFonts w:ascii="Geneva" w:hAnsi="Geneva" w:cs="Geneva"/>
          <w:sz w:val="20"/>
          <w:szCs w:val="20"/>
        </w:rPr>
      </w:pPr>
    </w:p>
    <w:p w14:paraId="25892AAA" w14:textId="7F99A9F9" w:rsidR="00103D46" w:rsidRDefault="000C4293">
      <w:pPr>
        <w:tabs>
          <w:tab w:val="left" w:pos="90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Like the hcp arrangement of spheres, the cubic closest packing of spheres creates tetrahedral and octahedral holes.  The white spheres in Figure </w:t>
      </w:r>
      <w:r w:rsidR="00CA6908">
        <w:rPr>
          <w:sz w:val="20"/>
          <w:szCs w:val="20"/>
        </w:rPr>
        <w:t>6</w:t>
      </w:r>
      <w:r>
        <w:rPr>
          <w:sz w:val="20"/>
          <w:szCs w:val="20"/>
        </w:rPr>
        <w:t xml:space="preserve"> mark the locations of the tetrahedral holes in the unit cell.  </w:t>
      </w:r>
      <w:r w:rsidR="00731291">
        <w:rPr>
          <w:sz w:val="20"/>
          <w:szCs w:val="20"/>
        </w:rPr>
        <w:t xml:space="preserve">If the unit cell were divided into octants, </w:t>
      </w:r>
      <w:r w:rsidR="001C06A5">
        <w:rPr>
          <w:sz w:val="20"/>
          <w:szCs w:val="20"/>
        </w:rPr>
        <w:t>each</w:t>
      </w:r>
      <w:r w:rsidR="00731291">
        <w:rPr>
          <w:sz w:val="20"/>
          <w:szCs w:val="20"/>
        </w:rPr>
        <w:t xml:space="preserve"> tetrahedral hole would be at the center of </w:t>
      </w:r>
      <w:r w:rsidR="001C06A5">
        <w:rPr>
          <w:sz w:val="20"/>
          <w:szCs w:val="20"/>
        </w:rPr>
        <w:t>an</w:t>
      </w:r>
      <w:r w:rsidR="00731291">
        <w:rPr>
          <w:sz w:val="20"/>
          <w:szCs w:val="20"/>
        </w:rPr>
        <w:t xml:space="preserve"> octant.  </w:t>
      </w:r>
      <w:r w:rsidR="001C06A5">
        <w:rPr>
          <w:sz w:val="20"/>
          <w:szCs w:val="20"/>
        </w:rPr>
        <w:t xml:space="preserve">How many tetrahedral holes are completely contained within this face-centered cube </w:t>
      </w:r>
      <w:r w:rsidR="00DA61CF">
        <w:rPr>
          <w:b/>
          <w:bCs/>
          <w:sz w:val="20"/>
          <w:szCs w:val="20"/>
        </w:rPr>
        <w:t>(24</w:t>
      </w:r>
      <w:r w:rsidR="001C06A5">
        <w:rPr>
          <w:b/>
          <w:bCs/>
          <w:sz w:val="20"/>
          <w:szCs w:val="20"/>
        </w:rPr>
        <w:t>)</w:t>
      </w:r>
      <w:r w:rsidR="001C06A5">
        <w:rPr>
          <w:sz w:val="20"/>
          <w:szCs w:val="20"/>
        </w:rPr>
        <w:t xml:space="preserve">?  </w:t>
      </w:r>
      <w:r>
        <w:rPr>
          <w:sz w:val="20"/>
          <w:szCs w:val="20"/>
        </w:rPr>
        <w:t xml:space="preserve">The white spheres in Figure </w:t>
      </w:r>
      <w:r w:rsidR="00CA6908">
        <w:rPr>
          <w:sz w:val="20"/>
          <w:szCs w:val="20"/>
        </w:rPr>
        <w:t>7</w:t>
      </w:r>
      <w:r>
        <w:rPr>
          <w:sz w:val="20"/>
          <w:szCs w:val="20"/>
        </w:rPr>
        <w:t xml:space="preserve"> mark the locations of the octahedral holes in the unit cell. </w:t>
      </w:r>
      <w:r w:rsidR="00103D46">
        <w:rPr>
          <w:sz w:val="20"/>
          <w:szCs w:val="20"/>
        </w:rPr>
        <w:t xml:space="preserve">How many octahedral holes are completely contained within this face-centered cube </w:t>
      </w:r>
      <w:r w:rsidR="00DA61CF">
        <w:rPr>
          <w:b/>
          <w:bCs/>
          <w:sz w:val="20"/>
          <w:szCs w:val="20"/>
        </w:rPr>
        <w:t>(25</w:t>
      </w:r>
      <w:r w:rsidR="00103D46">
        <w:rPr>
          <w:b/>
          <w:bCs/>
          <w:sz w:val="20"/>
          <w:szCs w:val="20"/>
        </w:rPr>
        <w:t>)</w:t>
      </w:r>
      <w:r w:rsidR="00103D46">
        <w:rPr>
          <w:sz w:val="20"/>
          <w:szCs w:val="20"/>
        </w:rPr>
        <w:t xml:space="preserve">?  How many octahedral holes are partially contained within this face-centered cube </w:t>
      </w:r>
      <w:r w:rsidR="00DA61CF">
        <w:rPr>
          <w:b/>
          <w:bCs/>
          <w:sz w:val="20"/>
          <w:szCs w:val="20"/>
        </w:rPr>
        <w:t>(26</w:t>
      </w:r>
      <w:r w:rsidR="00103D46">
        <w:rPr>
          <w:b/>
          <w:bCs/>
          <w:sz w:val="20"/>
          <w:szCs w:val="20"/>
        </w:rPr>
        <w:t>)</w:t>
      </w:r>
      <w:r w:rsidR="00103D46">
        <w:rPr>
          <w:sz w:val="20"/>
          <w:szCs w:val="20"/>
        </w:rPr>
        <w:t xml:space="preserve">?  Metals such as Al, Ca, and Ni exhibit </w:t>
      </w:r>
      <w:proofErr w:type="spellStart"/>
      <w:r w:rsidR="00103D46">
        <w:rPr>
          <w:sz w:val="20"/>
          <w:szCs w:val="20"/>
        </w:rPr>
        <w:t>fcc</w:t>
      </w:r>
      <w:proofErr w:type="spellEnd"/>
      <w:r w:rsidR="00103D46">
        <w:rPr>
          <w:sz w:val="20"/>
          <w:szCs w:val="20"/>
        </w:rPr>
        <w:t xml:space="preserve"> lattices. </w:t>
      </w:r>
    </w:p>
    <w:p w14:paraId="451AC279" w14:textId="77777777" w:rsidR="00236B5B" w:rsidRDefault="00236B5B">
      <w:pPr>
        <w:tabs>
          <w:tab w:val="left" w:pos="90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</w:p>
    <w:p w14:paraId="1A367E1C" w14:textId="66A1C56F" w:rsidR="00103D46" w:rsidRPr="007F71B3" w:rsidRDefault="00103D46">
      <w:pPr>
        <w:tabs>
          <w:tab w:val="left" w:pos="900"/>
          <w:tab w:val="left" w:pos="7380"/>
          <w:tab w:val="left" w:pos="9899"/>
        </w:tabs>
        <w:ind w:right="-1260"/>
        <w:jc w:val="both"/>
        <w:rPr>
          <w:rFonts w:ascii="Geneva" w:hAnsi="Geneva" w:cs="Geneva"/>
          <w:sz w:val="20"/>
          <w:szCs w:val="20"/>
        </w:rPr>
      </w:pPr>
    </w:p>
    <w:p w14:paraId="6720181A" w14:textId="0490EED5" w:rsidR="001C70DF" w:rsidRDefault="001C70DF" w:rsidP="00EC7A11">
      <w:pPr>
        <w:tabs>
          <w:tab w:val="left" w:pos="900"/>
          <w:tab w:val="left" w:pos="7380"/>
          <w:tab w:val="left" w:pos="9899"/>
        </w:tabs>
        <w:ind w:right="-1260"/>
        <w:jc w:val="center"/>
        <w:rPr>
          <w:rFonts w:ascii="Geneva" w:hAnsi="Geneva" w:cs="Geneva"/>
        </w:rPr>
      </w:pPr>
      <w:r>
        <w:rPr>
          <w:rFonts w:ascii="Geneva" w:hAnsi="Geneva" w:cs="Geneva"/>
          <w:noProof/>
        </w:rPr>
        <w:drawing>
          <wp:inline distT="0" distB="0" distL="0" distR="0" wp14:anchorId="003548E4" wp14:editId="42D92F3F">
            <wp:extent cx="2524125" cy="215018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25" cy="2160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C7A11">
        <w:rPr>
          <w:rFonts w:ascii="Geneva" w:hAnsi="Geneva" w:cs="Geneva"/>
        </w:rPr>
        <w:t xml:space="preserve">               </w:t>
      </w:r>
      <w:r>
        <w:rPr>
          <w:rFonts w:ascii="Geneva" w:hAnsi="Geneva" w:cs="Geneva"/>
          <w:noProof/>
        </w:rPr>
        <w:drawing>
          <wp:inline distT="0" distB="0" distL="0" distR="0" wp14:anchorId="6574AB12" wp14:editId="177C259C">
            <wp:extent cx="2479256" cy="2124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427" cy="213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71DEC" w14:textId="42B3B795" w:rsidR="00731291" w:rsidRDefault="00731291" w:rsidP="00EC7A11">
      <w:pPr>
        <w:tabs>
          <w:tab w:val="left" w:pos="900"/>
          <w:tab w:val="left" w:pos="7380"/>
          <w:tab w:val="left" w:pos="9899"/>
        </w:tabs>
        <w:ind w:right="-1260"/>
        <w:jc w:val="center"/>
        <w:rPr>
          <w:rFonts w:ascii="Geneva" w:hAnsi="Geneva" w:cs="Geneva"/>
        </w:rPr>
      </w:pPr>
    </w:p>
    <w:p w14:paraId="0396A899" w14:textId="71CE0958" w:rsidR="00731291" w:rsidRDefault="00731291" w:rsidP="004F2E27">
      <w:pPr>
        <w:tabs>
          <w:tab w:val="left" w:pos="810"/>
          <w:tab w:val="left" w:pos="5580"/>
          <w:tab w:val="left" w:pos="9899"/>
        </w:tabs>
        <w:ind w:right="-1260"/>
        <w:rPr>
          <w:sz w:val="20"/>
          <w:szCs w:val="20"/>
        </w:rPr>
      </w:pPr>
      <w:r>
        <w:rPr>
          <w:rFonts w:ascii="Geneva" w:hAnsi="Geneva" w:cs="Geneva"/>
        </w:rPr>
        <w:tab/>
      </w:r>
      <w:r w:rsidRPr="004F2E27">
        <w:rPr>
          <w:rFonts w:ascii="Arial Nova" w:hAnsi="Arial Nova"/>
          <w:b/>
          <w:bCs/>
          <w:sz w:val="22"/>
          <w:szCs w:val="22"/>
        </w:rPr>
        <w:t xml:space="preserve">Figure </w:t>
      </w:r>
      <w:r w:rsidR="00CA6908">
        <w:rPr>
          <w:rFonts w:ascii="Arial Nova" w:hAnsi="Arial Nova"/>
          <w:b/>
          <w:bCs/>
          <w:sz w:val="22"/>
          <w:szCs w:val="22"/>
        </w:rPr>
        <w:t>6</w:t>
      </w:r>
      <w:r w:rsidRPr="004F2E27">
        <w:rPr>
          <w:rFonts w:ascii="Arial Nova" w:hAnsi="Arial Nova"/>
          <w:b/>
          <w:bCs/>
          <w:sz w:val="22"/>
          <w:szCs w:val="22"/>
        </w:rPr>
        <w:t xml:space="preserve">:  Tetrahedral holes in </w:t>
      </w:r>
      <w:proofErr w:type="spellStart"/>
      <w:r w:rsidRPr="004F2E27">
        <w:rPr>
          <w:rFonts w:ascii="Arial Nova" w:hAnsi="Arial Nova"/>
          <w:b/>
          <w:bCs/>
          <w:sz w:val="22"/>
          <w:szCs w:val="22"/>
        </w:rPr>
        <w:t>fcc</w:t>
      </w:r>
      <w:proofErr w:type="spellEnd"/>
      <w:r w:rsidRPr="00731291">
        <w:rPr>
          <w:sz w:val="20"/>
          <w:szCs w:val="20"/>
        </w:rPr>
        <w:tab/>
      </w:r>
      <w:r w:rsidRPr="004F2E27">
        <w:rPr>
          <w:rFonts w:ascii="Arial Nova" w:hAnsi="Arial Nova"/>
          <w:b/>
          <w:bCs/>
          <w:sz w:val="22"/>
          <w:szCs w:val="22"/>
        </w:rPr>
        <w:t xml:space="preserve">Figure </w:t>
      </w:r>
      <w:r w:rsidR="00CA6908">
        <w:rPr>
          <w:rFonts w:ascii="Arial Nova" w:hAnsi="Arial Nova"/>
          <w:b/>
          <w:bCs/>
          <w:sz w:val="22"/>
          <w:szCs w:val="22"/>
        </w:rPr>
        <w:t>7</w:t>
      </w:r>
      <w:r w:rsidRPr="004F2E27">
        <w:rPr>
          <w:rFonts w:ascii="Arial Nova" w:hAnsi="Arial Nova"/>
          <w:b/>
          <w:bCs/>
          <w:sz w:val="22"/>
          <w:szCs w:val="22"/>
        </w:rPr>
        <w:t xml:space="preserve">:  Octahedral holes in </w:t>
      </w:r>
      <w:proofErr w:type="spellStart"/>
      <w:r w:rsidRPr="004F2E27">
        <w:rPr>
          <w:rFonts w:ascii="Arial Nova" w:hAnsi="Arial Nova"/>
          <w:b/>
          <w:bCs/>
          <w:sz w:val="22"/>
          <w:szCs w:val="22"/>
        </w:rPr>
        <w:t>fcc</w:t>
      </w:r>
      <w:proofErr w:type="spellEnd"/>
    </w:p>
    <w:p w14:paraId="07965C67" w14:textId="77777777" w:rsidR="006E0FD2" w:rsidRPr="00731291" w:rsidRDefault="006E0FD2" w:rsidP="00731291">
      <w:pPr>
        <w:tabs>
          <w:tab w:val="left" w:pos="900"/>
          <w:tab w:val="left" w:pos="5580"/>
          <w:tab w:val="left" w:pos="9899"/>
        </w:tabs>
        <w:ind w:right="-1260"/>
        <w:rPr>
          <w:sz w:val="20"/>
          <w:szCs w:val="20"/>
        </w:rPr>
      </w:pPr>
    </w:p>
    <w:p w14:paraId="3790B8CC" w14:textId="301BF1B9" w:rsidR="00103D46" w:rsidRDefault="00103D46">
      <w:pPr>
        <w:tabs>
          <w:tab w:val="left" w:pos="44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  <w:r w:rsidRPr="00731291">
        <w:rPr>
          <w:sz w:val="20"/>
          <w:szCs w:val="20"/>
        </w:rPr>
        <w:tab/>
      </w:r>
    </w:p>
    <w:p w14:paraId="3B15091E" w14:textId="310BA59B" w:rsidR="00B814C4" w:rsidRDefault="00B814C4">
      <w:pPr>
        <w:tabs>
          <w:tab w:val="left" w:pos="44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</w:p>
    <w:p w14:paraId="26DCFFC1" w14:textId="67CF08F3" w:rsidR="00B814C4" w:rsidRDefault="00B814C4">
      <w:pPr>
        <w:tabs>
          <w:tab w:val="left" w:pos="44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</w:p>
    <w:p w14:paraId="0C97424C" w14:textId="21D7264B" w:rsidR="00C34EC6" w:rsidRDefault="00C34EC6">
      <w:pPr>
        <w:tabs>
          <w:tab w:val="left" w:pos="44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</w:p>
    <w:p w14:paraId="55E4C610" w14:textId="448F4434" w:rsidR="00C34EC6" w:rsidRDefault="00C34EC6">
      <w:pPr>
        <w:tabs>
          <w:tab w:val="left" w:pos="44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</w:p>
    <w:p w14:paraId="47386A6A" w14:textId="5A573115" w:rsidR="00C34EC6" w:rsidRDefault="00C34EC6">
      <w:pPr>
        <w:tabs>
          <w:tab w:val="left" w:pos="44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</w:p>
    <w:p w14:paraId="5E02E4E5" w14:textId="3013FF1B" w:rsidR="00C34EC6" w:rsidRDefault="00C34EC6">
      <w:pPr>
        <w:tabs>
          <w:tab w:val="left" w:pos="44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</w:p>
    <w:p w14:paraId="0A2E8774" w14:textId="77777777" w:rsidR="00C34EC6" w:rsidRPr="00731291" w:rsidRDefault="00C34EC6">
      <w:pPr>
        <w:tabs>
          <w:tab w:val="left" w:pos="44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</w:p>
    <w:p w14:paraId="3A3A5236" w14:textId="09D131B2" w:rsidR="006E0FD2" w:rsidRPr="00602157" w:rsidRDefault="00103D46">
      <w:pPr>
        <w:tabs>
          <w:tab w:val="left" w:pos="440"/>
          <w:tab w:val="left" w:pos="7380"/>
          <w:tab w:val="left" w:pos="9899"/>
        </w:tabs>
        <w:ind w:right="-1260"/>
        <w:jc w:val="both"/>
        <w:rPr>
          <w:b/>
          <w:bCs/>
        </w:rPr>
      </w:pPr>
      <w:r w:rsidRPr="00602157">
        <w:rPr>
          <w:b/>
          <w:bCs/>
        </w:rPr>
        <w:lastRenderedPageBreak/>
        <w:t xml:space="preserve">V.  </w:t>
      </w:r>
      <w:r w:rsidR="00101C49">
        <w:rPr>
          <w:b/>
          <w:bCs/>
        </w:rPr>
        <w:t xml:space="preserve">Other </w:t>
      </w:r>
      <w:r w:rsidRPr="00602157">
        <w:rPr>
          <w:b/>
          <w:bCs/>
        </w:rPr>
        <w:t xml:space="preserve">Unit Cells </w:t>
      </w:r>
    </w:p>
    <w:p w14:paraId="26E30F9D" w14:textId="617692C6" w:rsidR="006E0FD2" w:rsidRPr="00602157" w:rsidRDefault="006E0FD2">
      <w:pPr>
        <w:tabs>
          <w:tab w:val="left" w:pos="440"/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  <w:r w:rsidRPr="00602157">
        <w:rPr>
          <w:sz w:val="20"/>
          <w:szCs w:val="20"/>
        </w:rPr>
        <w:t xml:space="preserve">In structures that contain more than one type of atom or ion, consider the packing of each type of atoms with the other atoms </w:t>
      </w:r>
      <w:r w:rsidR="00101C49">
        <w:rPr>
          <w:sz w:val="20"/>
          <w:szCs w:val="20"/>
        </w:rPr>
        <w:t xml:space="preserve">or ions </w:t>
      </w:r>
      <w:r w:rsidRPr="00602157">
        <w:rPr>
          <w:sz w:val="20"/>
          <w:szCs w:val="20"/>
        </w:rPr>
        <w:t>occupying the holes.</w:t>
      </w:r>
      <w:r w:rsidR="00602157">
        <w:rPr>
          <w:sz w:val="20"/>
          <w:szCs w:val="20"/>
        </w:rPr>
        <w:t xml:space="preserve">  Each of the following structures is the name also given to any structure that has the same arrangement of </w:t>
      </w:r>
      <w:r w:rsidR="00270C08">
        <w:rPr>
          <w:sz w:val="20"/>
          <w:szCs w:val="20"/>
        </w:rPr>
        <w:t>atoms or ions</w:t>
      </w:r>
      <w:r w:rsidR="00602157">
        <w:rPr>
          <w:sz w:val="20"/>
          <w:szCs w:val="20"/>
        </w:rPr>
        <w:t>.</w:t>
      </w:r>
      <w:r w:rsidR="0001123B">
        <w:rPr>
          <w:sz w:val="20"/>
          <w:szCs w:val="20"/>
        </w:rPr>
        <w:t xml:space="preserve">  For example, KBr adopts the </w:t>
      </w:r>
      <w:r w:rsidR="0001123B" w:rsidRPr="00270C08">
        <w:rPr>
          <w:i/>
          <w:iCs/>
          <w:sz w:val="20"/>
          <w:szCs w:val="20"/>
        </w:rPr>
        <w:t>sodium chloride</w:t>
      </w:r>
      <w:r w:rsidR="0001123B">
        <w:rPr>
          <w:sz w:val="20"/>
          <w:szCs w:val="20"/>
        </w:rPr>
        <w:t xml:space="preserve"> structure </w:t>
      </w:r>
      <w:r w:rsidR="00922E9D">
        <w:rPr>
          <w:sz w:val="20"/>
          <w:szCs w:val="20"/>
        </w:rPr>
        <w:t xml:space="preserve">and </w:t>
      </w:r>
      <w:proofErr w:type="spellStart"/>
      <w:r w:rsidR="00922E9D">
        <w:rPr>
          <w:sz w:val="20"/>
          <w:szCs w:val="20"/>
        </w:rPr>
        <w:t>CdS</w:t>
      </w:r>
      <w:proofErr w:type="spellEnd"/>
      <w:r w:rsidR="00922E9D">
        <w:rPr>
          <w:sz w:val="20"/>
          <w:szCs w:val="20"/>
        </w:rPr>
        <w:t xml:space="preserve"> can adopt the </w:t>
      </w:r>
      <w:r w:rsidR="00922E9D" w:rsidRPr="00270C08">
        <w:rPr>
          <w:i/>
          <w:iCs/>
          <w:sz w:val="20"/>
          <w:szCs w:val="20"/>
        </w:rPr>
        <w:t>zinc blende</w:t>
      </w:r>
      <w:r w:rsidR="00922E9D">
        <w:rPr>
          <w:sz w:val="20"/>
          <w:szCs w:val="20"/>
        </w:rPr>
        <w:t xml:space="preserve"> structure.</w:t>
      </w:r>
    </w:p>
    <w:p w14:paraId="2D4477FC" w14:textId="77777777" w:rsidR="00103D46" w:rsidRPr="007F71B3" w:rsidRDefault="00103D46">
      <w:pPr>
        <w:tabs>
          <w:tab w:val="left" w:pos="440"/>
          <w:tab w:val="left" w:pos="7380"/>
          <w:tab w:val="left" w:pos="9899"/>
        </w:tabs>
        <w:ind w:right="-1260"/>
        <w:jc w:val="both"/>
        <w:rPr>
          <w:b/>
          <w:bCs/>
          <w:sz w:val="20"/>
          <w:szCs w:val="20"/>
        </w:rPr>
      </w:pPr>
    </w:p>
    <w:p w14:paraId="36BBD17E" w14:textId="6DCA000F" w:rsidR="00103D46" w:rsidRDefault="00103D46" w:rsidP="00B26350">
      <w:pPr>
        <w:tabs>
          <w:tab w:val="left" w:pos="7380"/>
          <w:tab w:val="left" w:pos="9899"/>
        </w:tabs>
        <w:ind w:right="-115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NaCl </w:t>
      </w:r>
      <w:r>
        <w:rPr>
          <w:sz w:val="20"/>
          <w:szCs w:val="20"/>
        </w:rPr>
        <w:t xml:space="preserve">-- Examine the NaCl lattice by </w:t>
      </w:r>
      <w:r w:rsidR="001C06A5">
        <w:rPr>
          <w:sz w:val="20"/>
          <w:szCs w:val="20"/>
        </w:rPr>
        <w:t xml:space="preserve">clicking on </w:t>
      </w:r>
      <w:r w:rsidR="001C06A5" w:rsidRPr="001C06A5">
        <w:rPr>
          <w:b/>
          <w:bCs/>
          <w:sz w:val="20"/>
          <w:szCs w:val="20"/>
        </w:rPr>
        <w:t>‘NaCl Unit Cell Models’</w:t>
      </w:r>
      <w:r w:rsidR="001A3D8E">
        <w:rPr>
          <w:b/>
          <w:bCs/>
          <w:sz w:val="20"/>
          <w:szCs w:val="20"/>
        </w:rPr>
        <w:t xml:space="preserve"> </w:t>
      </w:r>
      <w:r w:rsidR="001A3D8E" w:rsidRPr="001A3D8E">
        <w:rPr>
          <w:sz w:val="20"/>
          <w:szCs w:val="20"/>
        </w:rPr>
        <w:t>and</w:t>
      </w:r>
      <w:r w:rsidR="001A3D8E">
        <w:rPr>
          <w:sz w:val="20"/>
          <w:szCs w:val="20"/>
        </w:rPr>
        <w:t xml:space="preserve"> </w:t>
      </w:r>
      <w:r w:rsidR="001A3D8E" w:rsidRPr="001A3D8E">
        <w:rPr>
          <w:b/>
          <w:bCs/>
          <w:sz w:val="20"/>
          <w:szCs w:val="20"/>
        </w:rPr>
        <w:t>‘Nearest Neighbors in Sodium Chloride’</w:t>
      </w:r>
      <w:r>
        <w:rPr>
          <w:sz w:val="20"/>
          <w:szCs w:val="20"/>
        </w:rPr>
        <w:t xml:space="preserve">.  The NaCl model may also be helpful (SSMK p. 23).  </w:t>
      </w:r>
      <w:r w:rsidR="001A3D8E">
        <w:rPr>
          <w:sz w:val="20"/>
          <w:szCs w:val="20"/>
        </w:rPr>
        <w:t>How many Na</w:t>
      </w:r>
      <w:r w:rsidR="001A3D8E">
        <w:rPr>
          <w:position w:val="6"/>
          <w:sz w:val="20"/>
          <w:szCs w:val="20"/>
        </w:rPr>
        <w:t>+</w:t>
      </w:r>
      <w:r w:rsidR="001A3D8E">
        <w:rPr>
          <w:sz w:val="20"/>
          <w:szCs w:val="20"/>
        </w:rPr>
        <w:t xml:space="preserve"> surround each Cl</w:t>
      </w:r>
      <w:r w:rsidR="001A3D8E">
        <w:rPr>
          <w:position w:val="6"/>
          <w:sz w:val="20"/>
          <w:szCs w:val="20"/>
        </w:rPr>
        <w:t>-</w:t>
      </w:r>
      <w:r w:rsidR="001A3D8E">
        <w:rPr>
          <w:sz w:val="20"/>
          <w:szCs w:val="20"/>
        </w:rPr>
        <w:t xml:space="preserve"> </w:t>
      </w:r>
      <w:r w:rsidR="00DA61CF">
        <w:rPr>
          <w:b/>
          <w:bCs/>
          <w:sz w:val="20"/>
          <w:szCs w:val="20"/>
        </w:rPr>
        <w:t>(27</w:t>
      </w:r>
      <w:r w:rsidR="001A3D8E">
        <w:rPr>
          <w:b/>
          <w:bCs/>
          <w:sz w:val="20"/>
          <w:szCs w:val="20"/>
        </w:rPr>
        <w:t>)</w:t>
      </w:r>
      <w:r w:rsidR="001A3D8E">
        <w:rPr>
          <w:sz w:val="20"/>
          <w:szCs w:val="20"/>
        </w:rPr>
        <w:t xml:space="preserve">?  </w:t>
      </w:r>
      <w:r>
        <w:rPr>
          <w:sz w:val="20"/>
          <w:szCs w:val="20"/>
        </w:rPr>
        <w:t>How many Cl</w:t>
      </w:r>
      <w:r>
        <w:rPr>
          <w:position w:val="6"/>
          <w:sz w:val="20"/>
          <w:szCs w:val="20"/>
        </w:rPr>
        <w:t>-</w:t>
      </w:r>
      <w:r>
        <w:rPr>
          <w:sz w:val="20"/>
          <w:szCs w:val="20"/>
        </w:rPr>
        <w:t xml:space="preserve"> surround </w:t>
      </w:r>
      <w:r w:rsidR="001C06A5">
        <w:rPr>
          <w:sz w:val="20"/>
          <w:szCs w:val="20"/>
        </w:rPr>
        <w:t>each</w:t>
      </w:r>
      <w:r>
        <w:rPr>
          <w:sz w:val="20"/>
          <w:szCs w:val="20"/>
        </w:rPr>
        <w:t xml:space="preserve"> Na</w:t>
      </w:r>
      <w:r>
        <w:rPr>
          <w:position w:val="6"/>
          <w:sz w:val="20"/>
          <w:szCs w:val="20"/>
        </w:rPr>
        <w:t>+</w:t>
      </w:r>
      <w:r>
        <w:rPr>
          <w:sz w:val="20"/>
          <w:szCs w:val="20"/>
        </w:rPr>
        <w:t xml:space="preserve"> </w:t>
      </w:r>
      <w:r w:rsidR="00DA61CF">
        <w:rPr>
          <w:b/>
          <w:bCs/>
          <w:sz w:val="20"/>
          <w:szCs w:val="20"/>
        </w:rPr>
        <w:t>(28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?  </w:t>
      </w:r>
      <w:r w:rsidR="001C06A5">
        <w:rPr>
          <w:sz w:val="20"/>
          <w:szCs w:val="20"/>
        </w:rPr>
        <w:t xml:space="preserve">What type of </w:t>
      </w:r>
      <w:r w:rsidR="001C06A5" w:rsidRPr="001C06A5">
        <w:rPr>
          <w:i/>
          <w:iCs/>
          <w:sz w:val="20"/>
          <w:szCs w:val="20"/>
        </w:rPr>
        <w:t>unit cell</w:t>
      </w:r>
      <w:r w:rsidR="001C06A5">
        <w:rPr>
          <w:sz w:val="20"/>
          <w:szCs w:val="20"/>
        </w:rPr>
        <w:t xml:space="preserve"> is a</w:t>
      </w:r>
      <w:r w:rsidR="00D20030">
        <w:rPr>
          <w:sz w:val="20"/>
          <w:szCs w:val="20"/>
        </w:rPr>
        <w:t>dopted by the chloride ions</w:t>
      </w:r>
      <w:r w:rsidR="009B4A9A">
        <w:rPr>
          <w:sz w:val="20"/>
          <w:szCs w:val="20"/>
        </w:rPr>
        <w:t xml:space="preserve"> </w:t>
      </w:r>
      <w:r w:rsidR="00DA61CF">
        <w:rPr>
          <w:b/>
          <w:sz w:val="20"/>
          <w:szCs w:val="20"/>
        </w:rPr>
        <w:t>(29</w:t>
      </w:r>
      <w:r w:rsidR="009B4A9A" w:rsidRPr="00D20030">
        <w:rPr>
          <w:b/>
          <w:sz w:val="20"/>
          <w:szCs w:val="20"/>
        </w:rPr>
        <w:t>)</w:t>
      </w:r>
      <w:r w:rsidR="00D20030">
        <w:rPr>
          <w:sz w:val="20"/>
          <w:szCs w:val="20"/>
        </w:rPr>
        <w:t xml:space="preserve">? </w:t>
      </w:r>
      <w:r w:rsidR="00B54AE2">
        <w:rPr>
          <w:sz w:val="20"/>
          <w:szCs w:val="20"/>
        </w:rPr>
        <w:t>In w</w:t>
      </w:r>
      <w:r>
        <w:rPr>
          <w:sz w:val="20"/>
          <w:szCs w:val="20"/>
        </w:rPr>
        <w:t>hat type of holes are the Na</w:t>
      </w:r>
      <w:r>
        <w:rPr>
          <w:position w:val="6"/>
          <w:sz w:val="20"/>
          <w:szCs w:val="20"/>
        </w:rPr>
        <w:t>+</w:t>
      </w:r>
      <w:r>
        <w:rPr>
          <w:sz w:val="20"/>
          <w:szCs w:val="20"/>
        </w:rPr>
        <w:t xml:space="preserve"> located </w:t>
      </w:r>
      <w:r w:rsidR="00DA61CF">
        <w:rPr>
          <w:b/>
          <w:bCs/>
          <w:sz w:val="20"/>
          <w:szCs w:val="20"/>
        </w:rPr>
        <w:t>(30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?  What </w:t>
      </w:r>
      <w:r w:rsidR="00D20030">
        <w:rPr>
          <w:sz w:val="20"/>
          <w:szCs w:val="20"/>
        </w:rPr>
        <w:t>percentage</w:t>
      </w:r>
      <w:r>
        <w:rPr>
          <w:sz w:val="20"/>
          <w:szCs w:val="20"/>
        </w:rPr>
        <w:t xml:space="preserve"> of these holes are occupied </w:t>
      </w:r>
      <w:r w:rsidR="00DA61CF">
        <w:rPr>
          <w:b/>
          <w:bCs/>
          <w:sz w:val="20"/>
          <w:szCs w:val="20"/>
        </w:rPr>
        <w:t>(31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?   </w:t>
      </w:r>
      <w:r w:rsidR="001A3D8E">
        <w:rPr>
          <w:sz w:val="20"/>
          <w:szCs w:val="20"/>
        </w:rPr>
        <w:t xml:space="preserve">Click on </w:t>
      </w:r>
      <w:r w:rsidR="001A3D8E">
        <w:rPr>
          <w:b/>
          <w:bCs/>
          <w:sz w:val="20"/>
          <w:szCs w:val="20"/>
        </w:rPr>
        <w:t>‘Alternate NaCl Unit Cells’</w:t>
      </w:r>
      <w:r w:rsidR="001A3D8E">
        <w:rPr>
          <w:sz w:val="20"/>
          <w:szCs w:val="20"/>
        </w:rPr>
        <w:t xml:space="preserve">. What type of </w:t>
      </w:r>
      <w:r w:rsidR="001A3D8E" w:rsidRPr="001A3D8E">
        <w:rPr>
          <w:i/>
          <w:iCs/>
          <w:sz w:val="20"/>
          <w:szCs w:val="20"/>
        </w:rPr>
        <w:t>unit cell</w:t>
      </w:r>
      <w:r w:rsidR="001A3D8E">
        <w:rPr>
          <w:sz w:val="20"/>
          <w:szCs w:val="20"/>
        </w:rPr>
        <w:t xml:space="preserve"> is adopted by the sodium ions</w:t>
      </w:r>
      <w:r>
        <w:rPr>
          <w:sz w:val="20"/>
          <w:szCs w:val="20"/>
        </w:rPr>
        <w:t xml:space="preserve"> </w:t>
      </w:r>
      <w:r w:rsidR="00DA61CF">
        <w:rPr>
          <w:b/>
          <w:bCs/>
          <w:sz w:val="20"/>
          <w:szCs w:val="20"/>
        </w:rPr>
        <w:t>(32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>?</w:t>
      </w:r>
      <w:r w:rsidR="00B54AE2" w:rsidRPr="00B54AE2">
        <w:rPr>
          <w:sz w:val="20"/>
          <w:szCs w:val="20"/>
        </w:rPr>
        <w:t xml:space="preserve"> </w:t>
      </w:r>
      <w:r w:rsidR="001A3D8E">
        <w:rPr>
          <w:sz w:val="20"/>
          <w:szCs w:val="20"/>
        </w:rPr>
        <w:t>In what type of holes are the Cl</w:t>
      </w:r>
      <w:r w:rsidR="001A3D8E">
        <w:rPr>
          <w:position w:val="6"/>
          <w:sz w:val="20"/>
          <w:szCs w:val="20"/>
        </w:rPr>
        <w:t>-</w:t>
      </w:r>
      <w:r w:rsidR="00D20030">
        <w:rPr>
          <w:sz w:val="20"/>
          <w:szCs w:val="20"/>
        </w:rPr>
        <w:t xml:space="preserve"> located</w:t>
      </w:r>
      <w:r w:rsidR="009B4A9A">
        <w:rPr>
          <w:sz w:val="20"/>
          <w:szCs w:val="20"/>
        </w:rPr>
        <w:t xml:space="preserve"> </w:t>
      </w:r>
      <w:r w:rsidR="00DA61CF">
        <w:rPr>
          <w:b/>
          <w:sz w:val="20"/>
          <w:szCs w:val="20"/>
        </w:rPr>
        <w:t>(33</w:t>
      </w:r>
      <w:r w:rsidR="009B4A9A" w:rsidRPr="00D20030">
        <w:rPr>
          <w:b/>
          <w:sz w:val="20"/>
          <w:szCs w:val="20"/>
        </w:rPr>
        <w:t>)</w:t>
      </w:r>
      <w:r w:rsidR="00D20030">
        <w:rPr>
          <w:sz w:val="20"/>
          <w:szCs w:val="20"/>
        </w:rPr>
        <w:t>?</w:t>
      </w:r>
      <w:r w:rsidR="001A3D8E">
        <w:rPr>
          <w:sz w:val="20"/>
          <w:szCs w:val="20"/>
        </w:rPr>
        <w:t xml:space="preserve">  What </w:t>
      </w:r>
      <w:r w:rsidR="00D20030">
        <w:rPr>
          <w:sz w:val="20"/>
          <w:szCs w:val="20"/>
        </w:rPr>
        <w:t>percentage</w:t>
      </w:r>
      <w:r w:rsidR="001A3D8E">
        <w:rPr>
          <w:sz w:val="20"/>
          <w:szCs w:val="20"/>
        </w:rPr>
        <w:t xml:space="preserve"> of these holes are occupied </w:t>
      </w:r>
      <w:r w:rsidR="00DA61CF">
        <w:rPr>
          <w:b/>
          <w:bCs/>
          <w:sz w:val="20"/>
          <w:szCs w:val="20"/>
        </w:rPr>
        <w:t>(34</w:t>
      </w:r>
      <w:r w:rsidR="001A3D8E">
        <w:rPr>
          <w:b/>
          <w:bCs/>
          <w:sz w:val="20"/>
          <w:szCs w:val="20"/>
        </w:rPr>
        <w:t>)</w:t>
      </w:r>
      <w:r w:rsidR="001A3D8E">
        <w:rPr>
          <w:sz w:val="20"/>
          <w:szCs w:val="20"/>
        </w:rPr>
        <w:t>?</w:t>
      </w:r>
    </w:p>
    <w:p w14:paraId="5E60AB88" w14:textId="77777777" w:rsidR="00103D46" w:rsidRDefault="00103D46" w:rsidP="00B26350">
      <w:pPr>
        <w:tabs>
          <w:tab w:val="left" w:pos="7380"/>
          <w:tab w:val="left" w:pos="9899"/>
        </w:tabs>
        <w:ind w:right="-1152"/>
        <w:jc w:val="both"/>
        <w:rPr>
          <w:sz w:val="20"/>
          <w:szCs w:val="20"/>
        </w:rPr>
      </w:pPr>
    </w:p>
    <w:p w14:paraId="3DA17BAA" w14:textId="774BE842" w:rsidR="00103D46" w:rsidRDefault="00103D46" w:rsidP="00B26350">
      <w:pPr>
        <w:tabs>
          <w:tab w:val="left" w:pos="7380"/>
          <w:tab w:val="left" w:pos="9899"/>
        </w:tabs>
        <w:ind w:right="-1152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CsCl</w:t>
      </w:r>
      <w:proofErr w:type="spellEnd"/>
      <w:r>
        <w:rPr>
          <w:b/>
          <w:bCs/>
          <w:sz w:val="20"/>
          <w:szCs w:val="20"/>
        </w:rPr>
        <w:t xml:space="preserve"> -- </w:t>
      </w:r>
      <w:r>
        <w:rPr>
          <w:sz w:val="20"/>
          <w:szCs w:val="20"/>
        </w:rPr>
        <w:t xml:space="preserve">Examine the </w:t>
      </w:r>
      <w:proofErr w:type="spellStart"/>
      <w:r>
        <w:rPr>
          <w:sz w:val="20"/>
          <w:szCs w:val="20"/>
        </w:rPr>
        <w:t>CsCl</w:t>
      </w:r>
      <w:proofErr w:type="spellEnd"/>
      <w:r>
        <w:rPr>
          <w:sz w:val="20"/>
          <w:szCs w:val="20"/>
        </w:rPr>
        <w:t xml:space="preserve"> lattice again by </w:t>
      </w:r>
      <w:r w:rsidR="00A17A78">
        <w:rPr>
          <w:sz w:val="20"/>
          <w:szCs w:val="20"/>
        </w:rPr>
        <w:t xml:space="preserve">clicking on </w:t>
      </w:r>
      <w:r w:rsidR="00A17A78" w:rsidRPr="00A17A78">
        <w:rPr>
          <w:b/>
          <w:bCs/>
          <w:sz w:val="20"/>
          <w:szCs w:val="20"/>
        </w:rPr>
        <w:t xml:space="preserve">‘Alternate </w:t>
      </w:r>
      <w:proofErr w:type="spellStart"/>
      <w:r w:rsidR="00A17A78" w:rsidRPr="00A17A78">
        <w:rPr>
          <w:b/>
          <w:bCs/>
          <w:sz w:val="20"/>
          <w:szCs w:val="20"/>
        </w:rPr>
        <w:t>CsCl</w:t>
      </w:r>
      <w:proofErr w:type="spellEnd"/>
      <w:r w:rsidR="00A17A78" w:rsidRPr="00A17A78">
        <w:rPr>
          <w:b/>
          <w:bCs/>
          <w:sz w:val="20"/>
          <w:szCs w:val="20"/>
        </w:rPr>
        <w:t xml:space="preserve"> Unit Cells’</w:t>
      </w:r>
      <w:r>
        <w:rPr>
          <w:sz w:val="20"/>
          <w:szCs w:val="20"/>
        </w:rPr>
        <w:t xml:space="preserve">.  </w:t>
      </w:r>
      <w:r w:rsidR="00A17A78">
        <w:rPr>
          <w:sz w:val="20"/>
          <w:szCs w:val="20"/>
        </w:rPr>
        <w:t xml:space="preserve">Are either the cesium ions or chloride ions closest packed </w:t>
      </w:r>
      <w:r w:rsidR="00DA61CF">
        <w:rPr>
          <w:b/>
          <w:bCs/>
          <w:sz w:val="20"/>
          <w:szCs w:val="20"/>
        </w:rPr>
        <w:t>(35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? </w:t>
      </w:r>
    </w:p>
    <w:p w14:paraId="7711FAE0" w14:textId="77777777" w:rsidR="00103D46" w:rsidRDefault="00103D46" w:rsidP="00B26350">
      <w:pPr>
        <w:tabs>
          <w:tab w:val="left" w:pos="7380"/>
          <w:tab w:val="left" w:pos="9899"/>
        </w:tabs>
        <w:ind w:right="-11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07D26694" w14:textId="0B7BE61B" w:rsidR="00103D46" w:rsidRDefault="00103D46" w:rsidP="00B26350">
      <w:pPr>
        <w:tabs>
          <w:tab w:val="left" w:pos="7380"/>
          <w:tab w:val="left" w:pos="9899"/>
        </w:tabs>
        <w:ind w:right="-115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Zinc blende -- </w:t>
      </w:r>
      <w:r>
        <w:rPr>
          <w:sz w:val="20"/>
          <w:szCs w:val="20"/>
        </w:rPr>
        <w:t>Examine t</w:t>
      </w:r>
      <w:r w:rsidR="00CB0A58">
        <w:rPr>
          <w:sz w:val="20"/>
          <w:szCs w:val="20"/>
        </w:rPr>
        <w:t xml:space="preserve">he zinc blende, ZnS, unit cell </w:t>
      </w:r>
      <w:r>
        <w:rPr>
          <w:sz w:val="20"/>
          <w:szCs w:val="20"/>
        </w:rPr>
        <w:t xml:space="preserve">by </w:t>
      </w:r>
      <w:r w:rsidR="00553684">
        <w:rPr>
          <w:sz w:val="20"/>
          <w:szCs w:val="20"/>
        </w:rPr>
        <w:t xml:space="preserve">clicking on </w:t>
      </w:r>
      <w:r w:rsidR="00553684" w:rsidRPr="00553684">
        <w:rPr>
          <w:b/>
          <w:bCs/>
          <w:sz w:val="20"/>
          <w:szCs w:val="20"/>
        </w:rPr>
        <w:t>‘ZnS Unit Cell Models’</w:t>
      </w:r>
      <w:r w:rsidR="00553684">
        <w:rPr>
          <w:sz w:val="20"/>
          <w:szCs w:val="20"/>
        </w:rPr>
        <w:t xml:space="preserve"> and </w:t>
      </w:r>
      <w:r w:rsidR="00553684" w:rsidRPr="00553684">
        <w:rPr>
          <w:b/>
          <w:bCs/>
          <w:sz w:val="20"/>
          <w:szCs w:val="20"/>
        </w:rPr>
        <w:t>‘Alternate ZnS Unit Cells’</w:t>
      </w:r>
      <w:r>
        <w:rPr>
          <w:sz w:val="20"/>
          <w:szCs w:val="20"/>
        </w:rPr>
        <w:t xml:space="preserve">.  The zincblende model may also be helpful (SSMK p. 32).  What type of </w:t>
      </w:r>
      <w:r w:rsidR="00EC70E3" w:rsidRPr="00EC70E3">
        <w:rPr>
          <w:i/>
          <w:sz w:val="20"/>
          <w:szCs w:val="20"/>
        </w:rPr>
        <w:t>p</w:t>
      </w:r>
      <w:r w:rsidRPr="00EC70E3">
        <w:rPr>
          <w:i/>
          <w:sz w:val="20"/>
          <w:szCs w:val="20"/>
        </w:rPr>
        <w:t>acking</w:t>
      </w:r>
      <w:r>
        <w:rPr>
          <w:sz w:val="20"/>
          <w:szCs w:val="20"/>
        </w:rPr>
        <w:t xml:space="preserve"> arrangement do the S</w:t>
      </w:r>
      <w:r>
        <w:rPr>
          <w:position w:val="6"/>
          <w:sz w:val="20"/>
          <w:szCs w:val="20"/>
        </w:rPr>
        <w:t>2-</w:t>
      </w:r>
      <w:r w:rsidR="004B2F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ions form </w:t>
      </w:r>
      <w:r w:rsidR="00DA61CF">
        <w:rPr>
          <w:b/>
          <w:bCs/>
          <w:sz w:val="20"/>
          <w:szCs w:val="20"/>
        </w:rPr>
        <w:t>(36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>?  In what type of holes are the Zn</w:t>
      </w:r>
      <w:r>
        <w:rPr>
          <w:position w:val="6"/>
          <w:sz w:val="20"/>
          <w:szCs w:val="20"/>
        </w:rPr>
        <w:t>2+</w:t>
      </w:r>
      <w:r>
        <w:rPr>
          <w:sz w:val="20"/>
          <w:szCs w:val="20"/>
        </w:rPr>
        <w:t xml:space="preserve"> ions located </w:t>
      </w:r>
      <w:r w:rsidR="00DA61CF">
        <w:rPr>
          <w:b/>
          <w:bCs/>
          <w:sz w:val="20"/>
          <w:szCs w:val="20"/>
        </w:rPr>
        <w:t>(37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?  What </w:t>
      </w:r>
      <w:r w:rsidR="009B4A9A">
        <w:rPr>
          <w:sz w:val="20"/>
          <w:szCs w:val="20"/>
        </w:rPr>
        <w:t>percentage</w:t>
      </w:r>
      <w:r>
        <w:rPr>
          <w:sz w:val="20"/>
          <w:szCs w:val="20"/>
        </w:rPr>
        <w:t xml:space="preserve"> of these holes are occupied </w:t>
      </w:r>
      <w:r w:rsidR="00DA61CF">
        <w:rPr>
          <w:b/>
          <w:bCs/>
          <w:sz w:val="20"/>
          <w:szCs w:val="20"/>
        </w:rPr>
        <w:t>(38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? </w:t>
      </w:r>
      <w:r w:rsidR="00553684">
        <w:rPr>
          <w:sz w:val="20"/>
          <w:szCs w:val="20"/>
        </w:rPr>
        <w:t xml:space="preserve">What type of </w:t>
      </w:r>
      <w:r w:rsidR="00EC70E3" w:rsidRPr="00EC70E3">
        <w:rPr>
          <w:i/>
          <w:sz w:val="20"/>
          <w:szCs w:val="20"/>
        </w:rPr>
        <w:t>p</w:t>
      </w:r>
      <w:r w:rsidR="00553684" w:rsidRPr="00EC70E3">
        <w:rPr>
          <w:i/>
          <w:sz w:val="20"/>
          <w:szCs w:val="20"/>
        </w:rPr>
        <w:t>acking</w:t>
      </w:r>
      <w:r w:rsidR="00553684">
        <w:rPr>
          <w:sz w:val="20"/>
          <w:szCs w:val="20"/>
        </w:rPr>
        <w:t xml:space="preserve"> arrangement do the Zn</w:t>
      </w:r>
      <w:r w:rsidR="00553684">
        <w:rPr>
          <w:position w:val="6"/>
          <w:sz w:val="20"/>
          <w:szCs w:val="20"/>
        </w:rPr>
        <w:t>2+</w:t>
      </w:r>
      <w:r w:rsidR="00553684">
        <w:rPr>
          <w:sz w:val="20"/>
          <w:szCs w:val="20"/>
        </w:rPr>
        <w:t>ions form (</w:t>
      </w:r>
      <w:r w:rsidR="00DA61CF">
        <w:rPr>
          <w:b/>
          <w:bCs/>
          <w:sz w:val="20"/>
          <w:szCs w:val="20"/>
        </w:rPr>
        <w:t>39</w:t>
      </w:r>
      <w:r w:rsidR="00553684">
        <w:rPr>
          <w:b/>
          <w:bCs/>
          <w:sz w:val="20"/>
          <w:szCs w:val="20"/>
        </w:rPr>
        <w:t>)</w:t>
      </w:r>
      <w:r w:rsidR="00553684">
        <w:rPr>
          <w:sz w:val="20"/>
          <w:szCs w:val="20"/>
        </w:rPr>
        <w:t>?  In what type of holes are the S</w:t>
      </w:r>
      <w:r w:rsidR="00553684">
        <w:rPr>
          <w:position w:val="6"/>
          <w:sz w:val="20"/>
          <w:szCs w:val="20"/>
        </w:rPr>
        <w:t>2-</w:t>
      </w:r>
      <w:r w:rsidR="00553684">
        <w:rPr>
          <w:sz w:val="20"/>
          <w:szCs w:val="20"/>
        </w:rPr>
        <w:t xml:space="preserve"> ions located </w:t>
      </w:r>
      <w:r w:rsidR="00DA61CF">
        <w:rPr>
          <w:b/>
          <w:bCs/>
          <w:sz w:val="20"/>
          <w:szCs w:val="20"/>
        </w:rPr>
        <w:t>(40</w:t>
      </w:r>
      <w:r w:rsidR="00553684">
        <w:rPr>
          <w:b/>
          <w:bCs/>
          <w:sz w:val="20"/>
          <w:szCs w:val="20"/>
        </w:rPr>
        <w:t>)</w:t>
      </w:r>
      <w:r w:rsidR="00553684">
        <w:rPr>
          <w:sz w:val="20"/>
          <w:szCs w:val="20"/>
        </w:rPr>
        <w:t xml:space="preserve">?  What </w:t>
      </w:r>
      <w:r w:rsidR="009B4A9A">
        <w:rPr>
          <w:sz w:val="20"/>
          <w:szCs w:val="20"/>
        </w:rPr>
        <w:t>percentage</w:t>
      </w:r>
      <w:r w:rsidR="00553684">
        <w:rPr>
          <w:sz w:val="20"/>
          <w:szCs w:val="20"/>
        </w:rPr>
        <w:t xml:space="preserve"> of these holes are occupied </w:t>
      </w:r>
      <w:r w:rsidR="00553684">
        <w:rPr>
          <w:b/>
          <w:bCs/>
          <w:sz w:val="20"/>
          <w:szCs w:val="20"/>
        </w:rPr>
        <w:t>(</w:t>
      </w:r>
      <w:r w:rsidR="00DA61CF">
        <w:rPr>
          <w:b/>
          <w:bCs/>
          <w:sz w:val="20"/>
          <w:szCs w:val="20"/>
        </w:rPr>
        <w:t>41</w:t>
      </w:r>
      <w:r w:rsidR="00553684">
        <w:rPr>
          <w:b/>
          <w:bCs/>
          <w:sz w:val="20"/>
          <w:szCs w:val="20"/>
        </w:rPr>
        <w:t>)</w:t>
      </w:r>
      <w:r w:rsidR="00553684">
        <w:rPr>
          <w:sz w:val="20"/>
          <w:szCs w:val="20"/>
        </w:rPr>
        <w:t>?</w:t>
      </w:r>
    </w:p>
    <w:p w14:paraId="2DB5F157" w14:textId="77777777" w:rsidR="00B26350" w:rsidRDefault="00B26350" w:rsidP="00B26350">
      <w:pPr>
        <w:tabs>
          <w:tab w:val="left" w:pos="7380"/>
          <w:tab w:val="left" w:pos="9899"/>
        </w:tabs>
        <w:ind w:right="-1152"/>
        <w:jc w:val="both"/>
        <w:rPr>
          <w:sz w:val="20"/>
          <w:szCs w:val="20"/>
        </w:rPr>
      </w:pPr>
    </w:p>
    <w:p w14:paraId="37F86B93" w14:textId="57A0DEB2" w:rsidR="00103D46" w:rsidRDefault="00103D46" w:rsidP="00B26350">
      <w:pPr>
        <w:tabs>
          <w:tab w:val="left" w:pos="7380"/>
          <w:tab w:val="left" w:pos="9899"/>
        </w:tabs>
        <w:ind w:right="-1152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Fluorite </w:t>
      </w:r>
      <w:r>
        <w:rPr>
          <w:sz w:val="20"/>
          <w:szCs w:val="20"/>
        </w:rPr>
        <w:t xml:space="preserve">-- Examine the fluorite, </w:t>
      </w:r>
      <w:proofErr w:type="spellStart"/>
      <w:r>
        <w:rPr>
          <w:sz w:val="20"/>
          <w:szCs w:val="20"/>
        </w:rPr>
        <w:t>CaF</w:t>
      </w:r>
      <w:proofErr w:type="spellEnd"/>
      <w:r>
        <w:rPr>
          <w:position w:val="-6"/>
          <w:sz w:val="20"/>
          <w:szCs w:val="20"/>
        </w:rPr>
        <w:t>2</w:t>
      </w:r>
      <w:r>
        <w:rPr>
          <w:sz w:val="20"/>
          <w:szCs w:val="20"/>
        </w:rPr>
        <w:t xml:space="preserve">, unit cell by </w:t>
      </w:r>
      <w:r w:rsidR="00BF1E33">
        <w:rPr>
          <w:sz w:val="20"/>
          <w:szCs w:val="20"/>
        </w:rPr>
        <w:t xml:space="preserve">clicking on </w:t>
      </w:r>
      <w:r w:rsidR="00BF1E33" w:rsidRPr="00BF1E33">
        <w:rPr>
          <w:b/>
          <w:bCs/>
          <w:sz w:val="20"/>
          <w:szCs w:val="20"/>
        </w:rPr>
        <w:t>‘CaF</w:t>
      </w:r>
      <w:r w:rsidR="00BF1E33" w:rsidRPr="00BF1E33">
        <w:rPr>
          <w:b/>
          <w:bCs/>
          <w:sz w:val="20"/>
          <w:szCs w:val="20"/>
          <w:vertAlign w:val="subscript"/>
        </w:rPr>
        <w:t>2</w:t>
      </w:r>
      <w:r w:rsidR="00BF1E33" w:rsidRPr="00BF1E33">
        <w:rPr>
          <w:b/>
          <w:bCs/>
          <w:sz w:val="20"/>
          <w:szCs w:val="20"/>
        </w:rPr>
        <w:t xml:space="preserve"> Unit Cell Models’</w:t>
      </w:r>
      <w:r>
        <w:rPr>
          <w:i/>
          <w:iCs/>
          <w:sz w:val="20"/>
          <w:szCs w:val="20"/>
        </w:rPr>
        <w:t>.</w:t>
      </w:r>
      <w:r>
        <w:rPr>
          <w:sz w:val="20"/>
          <w:szCs w:val="20"/>
        </w:rPr>
        <w:t xml:space="preserve">  Build the Fluorite model (SSMK p. 15).  What type of </w:t>
      </w:r>
      <w:r w:rsidR="00BF1E33" w:rsidRPr="00BF1E33">
        <w:rPr>
          <w:i/>
          <w:iCs/>
          <w:sz w:val="20"/>
          <w:szCs w:val="20"/>
        </w:rPr>
        <w:t>unit cell</w:t>
      </w:r>
      <w:r w:rsidR="00BF1E33">
        <w:rPr>
          <w:sz w:val="20"/>
          <w:szCs w:val="20"/>
        </w:rPr>
        <w:t xml:space="preserve"> </w:t>
      </w:r>
      <w:r>
        <w:rPr>
          <w:sz w:val="20"/>
          <w:szCs w:val="20"/>
        </w:rPr>
        <w:t>do the Ca</w:t>
      </w:r>
      <w:r>
        <w:rPr>
          <w:position w:val="6"/>
          <w:sz w:val="20"/>
          <w:szCs w:val="20"/>
        </w:rPr>
        <w:t>2+</w:t>
      </w:r>
      <w:r>
        <w:rPr>
          <w:sz w:val="20"/>
          <w:szCs w:val="20"/>
        </w:rPr>
        <w:t xml:space="preserve"> </w:t>
      </w:r>
      <w:r w:rsidR="00140310">
        <w:rPr>
          <w:sz w:val="20"/>
          <w:szCs w:val="20"/>
        </w:rPr>
        <w:t xml:space="preserve">(purple) </w:t>
      </w:r>
      <w:r>
        <w:rPr>
          <w:sz w:val="20"/>
          <w:szCs w:val="20"/>
        </w:rPr>
        <w:t xml:space="preserve">ions </w:t>
      </w:r>
      <w:r w:rsidR="001C1F70">
        <w:rPr>
          <w:sz w:val="20"/>
          <w:szCs w:val="20"/>
        </w:rPr>
        <w:t>form</w:t>
      </w:r>
      <w:r>
        <w:rPr>
          <w:sz w:val="20"/>
          <w:szCs w:val="20"/>
        </w:rPr>
        <w:t xml:space="preserve"> </w:t>
      </w:r>
      <w:r w:rsidR="00DA61CF">
        <w:rPr>
          <w:b/>
          <w:bCs/>
          <w:sz w:val="20"/>
          <w:szCs w:val="20"/>
        </w:rPr>
        <w:t>(42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?  </w:t>
      </w:r>
      <w:r w:rsidR="00BF1E33">
        <w:rPr>
          <w:sz w:val="20"/>
          <w:szCs w:val="20"/>
        </w:rPr>
        <w:t xml:space="preserve">Are the </w:t>
      </w:r>
      <w:r w:rsidR="009B4A9A">
        <w:rPr>
          <w:sz w:val="20"/>
          <w:szCs w:val="20"/>
        </w:rPr>
        <w:t xml:space="preserve">calcium ions closest packed </w:t>
      </w:r>
      <w:r w:rsidR="00DA61CF">
        <w:rPr>
          <w:b/>
          <w:sz w:val="20"/>
          <w:szCs w:val="20"/>
        </w:rPr>
        <w:t>(43</w:t>
      </w:r>
      <w:r w:rsidR="009B4A9A" w:rsidRPr="009B4A9A">
        <w:rPr>
          <w:b/>
          <w:sz w:val="20"/>
          <w:szCs w:val="20"/>
        </w:rPr>
        <w:t>)</w:t>
      </w:r>
      <w:r w:rsidR="009B4A9A">
        <w:rPr>
          <w:sz w:val="20"/>
          <w:szCs w:val="20"/>
        </w:rPr>
        <w:t>?</w:t>
      </w:r>
      <w:r w:rsidR="00BF1E33">
        <w:rPr>
          <w:sz w:val="20"/>
          <w:szCs w:val="20"/>
        </w:rPr>
        <w:t xml:space="preserve">  </w:t>
      </w:r>
      <w:r>
        <w:rPr>
          <w:sz w:val="20"/>
          <w:szCs w:val="20"/>
        </w:rPr>
        <w:t>In what type of holes are the F</w:t>
      </w:r>
      <w:r>
        <w:rPr>
          <w:position w:val="6"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40310">
        <w:rPr>
          <w:sz w:val="20"/>
          <w:szCs w:val="20"/>
        </w:rPr>
        <w:t xml:space="preserve">(green) </w:t>
      </w:r>
      <w:r>
        <w:rPr>
          <w:sz w:val="20"/>
          <w:szCs w:val="20"/>
        </w:rPr>
        <w:t xml:space="preserve">ions located </w:t>
      </w:r>
      <w:r w:rsidR="00DA61CF">
        <w:rPr>
          <w:b/>
          <w:bCs/>
          <w:sz w:val="20"/>
          <w:szCs w:val="20"/>
        </w:rPr>
        <w:t>(44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>?  What percentage of these types of holes are occupied by the F</w:t>
      </w:r>
      <w:r>
        <w:rPr>
          <w:position w:val="6"/>
          <w:sz w:val="20"/>
          <w:szCs w:val="20"/>
        </w:rPr>
        <w:t>-</w:t>
      </w:r>
      <w:r>
        <w:rPr>
          <w:sz w:val="20"/>
          <w:szCs w:val="20"/>
        </w:rPr>
        <w:t xml:space="preserve"> ions </w:t>
      </w:r>
      <w:r w:rsidR="00DA61CF">
        <w:rPr>
          <w:b/>
          <w:bCs/>
          <w:sz w:val="20"/>
          <w:szCs w:val="20"/>
        </w:rPr>
        <w:t>(45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? </w:t>
      </w:r>
      <w:r w:rsidR="00390FC7">
        <w:rPr>
          <w:sz w:val="20"/>
          <w:szCs w:val="20"/>
        </w:rPr>
        <w:t>Are the fluoride ions closest packed</w:t>
      </w:r>
      <w:r w:rsidR="009B4A9A">
        <w:rPr>
          <w:sz w:val="20"/>
          <w:szCs w:val="20"/>
        </w:rPr>
        <w:t xml:space="preserve"> </w:t>
      </w:r>
      <w:r w:rsidR="00DA61CF">
        <w:rPr>
          <w:b/>
          <w:sz w:val="20"/>
          <w:szCs w:val="20"/>
        </w:rPr>
        <w:t>(46</w:t>
      </w:r>
      <w:r w:rsidR="009B4A9A" w:rsidRPr="009B4A9A">
        <w:rPr>
          <w:b/>
          <w:sz w:val="20"/>
          <w:szCs w:val="20"/>
        </w:rPr>
        <w:t>)</w:t>
      </w:r>
      <w:r w:rsidR="00390FC7">
        <w:rPr>
          <w:sz w:val="20"/>
          <w:szCs w:val="20"/>
        </w:rPr>
        <w:t xml:space="preserve">? </w:t>
      </w:r>
    </w:p>
    <w:p w14:paraId="357620A6" w14:textId="77777777" w:rsidR="00103D46" w:rsidRDefault="00103D46" w:rsidP="00B26350">
      <w:pPr>
        <w:tabs>
          <w:tab w:val="left" w:pos="7380"/>
          <w:tab w:val="left" w:pos="9899"/>
        </w:tabs>
        <w:ind w:right="-1152"/>
        <w:jc w:val="both"/>
        <w:rPr>
          <w:sz w:val="20"/>
          <w:szCs w:val="20"/>
        </w:rPr>
      </w:pPr>
    </w:p>
    <w:p w14:paraId="0FCF4AC9" w14:textId="08497A32" w:rsidR="00103D46" w:rsidRDefault="00103D46">
      <w:pPr>
        <w:tabs>
          <w:tab w:val="left" w:pos="7380"/>
          <w:tab w:val="left" w:pos="9899"/>
        </w:tabs>
        <w:ind w:right="-12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Diamond </w:t>
      </w:r>
      <w:r>
        <w:rPr>
          <w:sz w:val="20"/>
          <w:szCs w:val="20"/>
        </w:rPr>
        <w:t xml:space="preserve">-- </w:t>
      </w:r>
      <w:r w:rsidR="00F8041C">
        <w:rPr>
          <w:sz w:val="20"/>
          <w:szCs w:val="20"/>
        </w:rPr>
        <w:t>View</w:t>
      </w:r>
      <w:r>
        <w:rPr>
          <w:sz w:val="20"/>
          <w:szCs w:val="20"/>
        </w:rPr>
        <w:t xml:space="preserve"> the unit cell for the diamond lattice by </w:t>
      </w:r>
      <w:r w:rsidR="00BF3667">
        <w:rPr>
          <w:sz w:val="20"/>
          <w:szCs w:val="20"/>
        </w:rPr>
        <w:t>clicking on</w:t>
      </w:r>
      <w:r>
        <w:rPr>
          <w:sz w:val="20"/>
          <w:szCs w:val="20"/>
        </w:rPr>
        <w:t xml:space="preserve"> </w:t>
      </w:r>
      <w:r w:rsidR="00BF3667" w:rsidRPr="00BF3667">
        <w:rPr>
          <w:b/>
          <w:bCs/>
          <w:i/>
          <w:iCs/>
          <w:sz w:val="20"/>
          <w:szCs w:val="20"/>
        </w:rPr>
        <w:t>‘Diamond Unit Cell</w:t>
      </w:r>
      <w:r w:rsidR="00BF3667">
        <w:rPr>
          <w:b/>
          <w:bCs/>
          <w:i/>
          <w:iCs/>
          <w:sz w:val="20"/>
          <w:szCs w:val="20"/>
        </w:rPr>
        <w:t xml:space="preserve"> Models</w:t>
      </w:r>
      <w:r w:rsidR="00BF3667" w:rsidRPr="00BF3667">
        <w:rPr>
          <w:b/>
          <w:bCs/>
          <w:i/>
          <w:iCs/>
          <w:sz w:val="20"/>
          <w:szCs w:val="20"/>
        </w:rPr>
        <w:t>’</w:t>
      </w:r>
      <w:r>
        <w:rPr>
          <w:i/>
          <w:iCs/>
          <w:sz w:val="20"/>
          <w:szCs w:val="20"/>
        </w:rPr>
        <w:t>.</w:t>
      </w:r>
      <w:r>
        <w:rPr>
          <w:sz w:val="20"/>
          <w:szCs w:val="20"/>
        </w:rPr>
        <w:t xml:space="preserve">  Build the diamond model (SSMK p. 44).  What type of </w:t>
      </w:r>
      <w:r w:rsidR="009B4A9A">
        <w:rPr>
          <w:sz w:val="20"/>
          <w:szCs w:val="20"/>
        </w:rPr>
        <w:t>unit cell</w:t>
      </w:r>
      <w:r>
        <w:rPr>
          <w:sz w:val="20"/>
          <w:szCs w:val="20"/>
        </w:rPr>
        <w:t xml:space="preserve"> do the </w:t>
      </w:r>
      <w:r w:rsidR="009B4A9A">
        <w:rPr>
          <w:sz w:val="20"/>
          <w:szCs w:val="20"/>
        </w:rPr>
        <w:t xml:space="preserve">outer </w:t>
      </w:r>
      <w:r>
        <w:rPr>
          <w:sz w:val="20"/>
          <w:szCs w:val="20"/>
        </w:rPr>
        <w:t xml:space="preserve">carbon atoms </w:t>
      </w:r>
      <w:r w:rsidR="00BF3667">
        <w:rPr>
          <w:sz w:val="20"/>
          <w:szCs w:val="20"/>
        </w:rPr>
        <w:t xml:space="preserve">form </w:t>
      </w:r>
      <w:r w:rsidR="00DA61CF">
        <w:rPr>
          <w:b/>
          <w:bCs/>
          <w:sz w:val="20"/>
          <w:szCs w:val="20"/>
        </w:rPr>
        <w:t>(47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?  In what type of holes are the carbon atoms </w:t>
      </w:r>
      <w:r w:rsidR="00BF3667">
        <w:rPr>
          <w:sz w:val="20"/>
          <w:szCs w:val="20"/>
        </w:rPr>
        <w:t>inside the unit cell</w:t>
      </w:r>
      <w:r>
        <w:rPr>
          <w:sz w:val="20"/>
          <w:szCs w:val="20"/>
        </w:rPr>
        <w:t xml:space="preserve"> </w:t>
      </w:r>
      <w:r w:rsidR="00DA61CF">
        <w:rPr>
          <w:b/>
          <w:bCs/>
          <w:sz w:val="20"/>
          <w:szCs w:val="20"/>
        </w:rPr>
        <w:t>(48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?  What percentage of these types of holes are occupied </w:t>
      </w:r>
      <w:r w:rsidR="00DA61CF">
        <w:rPr>
          <w:b/>
          <w:bCs/>
          <w:sz w:val="20"/>
          <w:szCs w:val="20"/>
        </w:rPr>
        <w:t>(49</w:t>
      </w:r>
      <w:r>
        <w:rPr>
          <w:b/>
          <w:bCs/>
          <w:sz w:val="20"/>
          <w:szCs w:val="20"/>
        </w:rPr>
        <w:t>)</w:t>
      </w:r>
      <w:r>
        <w:rPr>
          <w:sz w:val="20"/>
          <w:szCs w:val="20"/>
        </w:rPr>
        <w:t xml:space="preserve">?   </w:t>
      </w:r>
      <w:r w:rsidR="00BF3667">
        <w:rPr>
          <w:sz w:val="20"/>
          <w:szCs w:val="20"/>
        </w:rPr>
        <w:t>What is the coordination number of each carbon in diamond</w:t>
      </w:r>
      <w:r w:rsidR="009B4A9A">
        <w:rPr>
          <w:sz w:val="20"/>
          <w:szCs w:val="20"/>
        </w:rPr>
        <w:t xml:space="preserve"> </w:t>
      </w:r>
      <w:r w:rsidR="00DA61CF">
        <w:rPr>
          <w:b/>
          <w:sz w:val="20"/>
          <w:szCs w:val="20"/>
        </w:rPr>
        <w:t>(50</w:t>
      </w:r>
      <w:r w:rsidR="009B4A9A" w:rsidRPr="009B4A9A">
        <w:rPr>
          <w:b/>
          <w:sz w:val="20"/>
          <w:szCs w:val="20"/>
        </w:rPr>
        <w:t>)</w:t>
      </w:r>
      <w:r w:rsidR="00BF3667">
        <w:rPr>
          <w:sz w:val="20"/>
          <w:szCs w:val="20"/>
        </w:rPr>
        <w:t xml:space="preserve">? </w:t>
      </w:r>
    </w:p>
    <w:p w14:paraId="05E18225" w14:textId="374A7ED6" w:rsidR="00CA6908" w:rsidRDefault="00CA6908">
      <w:pPr>
        <w:autoSpaceDE/>
        <w:autoSpaceDN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7B6DD96" w14:textId="77777777" w:rsidR="00B814C4" w:rsidRDefault="00B814C4">
      <w:pPr>
        <w:autoSpaceDE/>
        <w:autoSpaceDN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lastRenderedPageBreak/>
        <w:br w:type="page"/>
      </w:r>
    </w:p>
    <w:p w14:paraId="3BA81D5B" w14:textId="074C5DCB" w:rsidR="005B3A47" w:rsidRPr="00B814C4" w:rsidRDefault="00B814C4" w:rsidP="00B814C4">
      <w:pPr>
        <w:tabs>
          <w:tab w:val="left" w:pos="5130"/>
          <w:tab w:val="left" w:pos="7380"/>
          <w:tab w:val="left" w:pos="9899"/>
        </w:tabs>
        <w:ind w:right="-1260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lastRenderedPageBreak/>
        <w:t>Solid State Structures Report Sheet</w:t>
      </w:r>
      <w:r>
        <w:rPr>
          <w:rFonts w:ascii="Helvetica" w:hAnsi="Helvetica" w:cs="Helvetica"/>
          <w:b/>
          <w:bCs/>
        </w:rPr>
        <w:tab/>
      </w:r>
      <w:r w:rsidR="005B3A47">
        <w:rPr>
          <w:b/>
          <w:bCs/>
        </w:rPr>
        <w:t>NAME_________________________________</w:t>
      </w:r>
    </w:p>
    <w:p w14:paraId="3B7B011A" w14:textId="77777777" w:rsidR="005B3A47" w:rsidRPr="006B5C96" w:rsidRDefault="005B3A47" w:rsidP="005B3A47">
      <w:pPr>
        <w:tabs>
          <w:tab w:val="left" w:pos="7380"/>
          <w:tab w:val="left" w:pos="9979"/>
        </w:tabs>
        <w:ind w:right="-1340"/>
        <w:jc w:val="right"/>
        <w:rPr>
          <w:b/>
          <w:bCs/>
          <w:sz w:val="20"/>
          <w:szCs w:val="20"/>
        </w:rPr>
      </w:pPr>
    </w:p>
    <w:p w14:paraId="6DADFC30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I.  Simple Cubic Lattice</w:t>
      </w:r>
    </w:p>
    <w:p w14:paraId="64BCD6C5" w14:textId="397A79C0" w:rsidR="00D9532C" w:rsidRDefault="008515FE" w:rsidP="00D9532C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1</w:t>
      </w:r>
      <w:r w:rsidR="00D9532C">
        <w:rPr>
          <w:sz w:val="20"/>
          <w:szCs w:val="20"/>
        </w:rPr>
        <w:t xml:space="preserve">.  How many unit cells </w:t>
      </w:r>
      <w:r>
        <w:rPr>
          <w:sz w:val="20"/>
          <w:szCs w:val="20"/>
        </w:rPr>
        <w:t>are</w:t>
      </w:r>
      <w:r w:rsidR="00D9532C">
        <w:rPr>
          <w:sz w:val="20"/>
          <w:szCs w:val="20"/>
        </w:rPr>
        <w:t xml:space="preserve"> constructed with the 27 spheres?</w:t>
      </w:r>
      <w:r w:rsidR="00D9532C">
        <w:rPr>
          <w:sz w:val="20"/>
          <w:szCs w:val="20"/>
        </w:rPr>
        <w:tab/>
        <w:t>____________________</w:t>
      </w:r>
    </w:p>
    <w:p w14:paraId="7194BCAA" w14:textId="77777777" w:rsidR="00D9532C" w:rsidRDefault="00D9532C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46B0B1BA" w14:textId="758BC9FA" w:rsidR="005B3A47" w:rsidRDefault="00A96900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2</w:t>
      </w:r>
      <w:r w:rsidR="005B3A47">
        <w:rPr>
          <w:sz w:val="20"/>
          <w:szCs w:val="20"/>
        </w:rPr>
        <w:t xml:space="preserve">.  How many unit cells share the </w:t>
      </w:r>
      <w:r>
        <w:rPr>
          <w:sz w:val="20"/>
          <w:szCs w:val="20"/>
        </w:rPr>
        <w:t>red</w:t>
      </w:r>
      <w:r w:rsidR="005B3A47">
        <w:rPr>
          <w:sz w:val="20"/>
          <w:szCs w:val="20"/>
        </w:rPr>
        <w:t xml:space="preserve"> sphere?</w:t>
      </w:r>
      <w:r w:rsidR="005B3A47">
        <w:rPr>
          <w:sz w:val="20"/>
          <w:szCs w:val="20"/>
        </w:rPr>
        <w:tab/>
        <w:t>____________________</w:t>
      </w:r>
      <w:r w:rsidR="005B3A47">
        <w:rPr>
          <w:sz w:val="20"/>
          <w:szCs w:val="20"/>
        </w:rPr>
        <w:tab/>
      </w:r>
    </w:p>
    <w:p w14:paraId="039F02D1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063BC207" w14:textId="6D3EFCE6" w:rsidR="005B3A47" w:rsidRDefault="00A96900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3</w:t>
      </w:r>
      <w:r w:rsidR="005B3A47">
        <w:rPr>
          <w:sz w:val="20"/>
          <w:szCs w:val="20"/>
        </w:rPr>
        <w:t>.  What fraction of this sphere lies within each unit cell?</w:t>
      </w:r>
      <w:r w:rsidR="005B3A47">
        <w:rPr>
          <w:sz w:val="20"/>
          <w:szCs w:val="20"/>
        </w:rPr>
        <w:tab/>
        <w:t>____________________</w:t>
      </w:r>
    </w:p>
    <w:p w14:paraId="3D8F3F90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3B8659EB" w14:textId="5B9B41C3" w:rsidR="005B3A47" w:rsidRDefault="00D5660D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4</w:t>
      </w:r>
      <w:r w:rsidR="005B3A47">
        <w:rPr>
          <w:sz w:val="20"/>
          <w:szCs w:val="20"/>
        </w:rPr>
        <w:t>.  How many nearest neighbors does each sphere have?</w:t>
      </w:r>
      <w:r w:rsidR="005B3A47">
        <w:rPr>
          <w:sz w:val="20"/>
          <w:szCs w:val="20"/>
        </w:rPr>
        <w:tab/>
        <w:t>____________________</w:t>
      </w:r>
    </w:p>
    <w:p w14:paraId="2C3467B6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717B74B3" w14:textId="46936EA1" w:rsidR="005B3A47" w:rsidRDefault="00D5660D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5</w:t>
      </w:r>
      <w:r w:rsidR="005B3A47">
        <w:rPr>
          <w:sz w:val="20"/>
          <w:szCs w:val="20"/>
        </w:rPr>
        <w:t>.  How many spheres make up one unit cell?</w:t>
      </w:r>
      <w:r w:rsidR="005B3A47">
        <w:rPr>
          <w:sz w:val="20"/>
          <w:szCs w:val="20"/>
        </w:rPr>
        <w:tab/>
        <w:t>____________________</w:t>
      </w:r>
    </w:p>
    <w:p w14:paraId="428F2E09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09E5E105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6.  How many cubic holes per unit cell?</w:t>
      </w:r>
      <w:r>
        <w:rPr>
          <w:sz w:val="20"/>
          <w:szCs w:val="20"/>
        </w:rPr>
        <w:tab/>
        <w:t>____________________</w:t>
      </w:r>
    </w:p>
    <w:p w14:paraId="52F636CF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4AA193AB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 xml:space="preserve">7.  Express the value of </w:t>
      </w:r>
      <w:r>
        <w:rPr>
          <w:i/>
          <w:iCs/>
          <w:sz w:val="20"/>
          <w:szCs w:val="20"/>
        </w:rPr>
        <w:t>a</w:t>
      </w:r>
      <w:r>
        <w:rPr>
          <w:sz w:val="20"/>
          <w:szCs w:val="20"/>
        </w:rPr>
        <w:t xml:space="preserve"> in terms of </w:t>
      </w:r>
      <w:r>
        <w:rPr>
          <w:i/>
          <w:iCs/>
          <w:sz w:val="20"/>
          <w:szCs w:val="20"/>
        </w:rPr>
        <w:t>r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____________________</w:t>
      </w:r>
    </w:p>
    <w:p w14:paraId="33AAD340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3B7706B5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8.  Where are the Cs</w:t>
      </w:r>
      <w:r>
        <w:rPr>
          <w:position w:val="6"/>
          <w:sz w:val="20"/>
          <w:szCs w:val="20"/>
        </w:rPr>
        <w:t>+</w:t>
      </w:r>
      <w:r>
        <w:rPr>
          <w:sz w:val="20"/>
          <w:szCs w:val="20"/>
        </w:rPr>
        <w:t xml:space="preserve"> located?</w:t>
      </w:r>
      <w:r>
        <w:rPr>
          <w:sz w:val="20"/>
          <w:szCs w:val="20"/>
        </w:rPr>
        <w:tab/>
        <w:t>____________________</w:t>
      </w:r>
    </w:p>
    <w:p w14:paraId="60491A07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6F787B4C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9.  What is the coordination number for Cs</w:t>
      </w:r>
      <w:r>
        <w:rPr>
          <w:position w:val="6"/>
          <w:sz w:val="20"/>
          <w:szCs w:val="20"/>
        </w:rPr>
        <w:t>+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  <w:t>____________________</w:t>
      </w:r>
    </w:p>
    <w:p w14:paraId="7C1EFD01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4BDD0CDE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10.  What is the coordination number for Cl</w:t>
      </w:r>
      <w:r>
        <w:rPr>
          <w:position w:val="6"/>
          <w:sz w:val="20"/>
          <w:szCs w:val="20"/>
        </w:rPr>
        <w:t>-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  <w:t>____________________</w:t>
      </w:r>
    </w:p>
    <w:p w14:paraId="7A438413" w14:textId="1EA7235B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rFonts w:ascii="Geneva" w:hAnsi="Geneva" w:cs="Geneva"/>
          <w:sz w:val="20"/>
          <w:szCs w:val="20"/>
        </w:rPr>
      </w:pPr>
    </w:p>
    <w:p w14:paraId="0B2ECE88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II.  Body Centered Cubic System</w:t>
      </w:r>
    </w:p>
    <w:p w14:paraId="1DB5F42D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11.  Where do you find the spheres that touch each other?</w:t>
      </w:r>
      <w:r>
        <w:rPr>
          <w:sz w:val="20"/>
          <w:szCs w:val="20"/>
        </w:rPr>
        <w:tab/>
        <w:t>____________________</w:t>
      </w:r>
    </w:p>
    <w:p w14:paraId="686521BC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0ACC1CC4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12.  What is the coordination number of each sphere?</w:t>
      </w:r>
      <w:r>
        <w:rPr>
          <w:sz w:val="20"/>
          <w:szCs w:val="20"/>
        </w:rPr>
        <w:tab/>
        <w:t>____________________</w:t>
      </w:r>
    </w:p>
    <w:p w14:paraId="53783B28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468250F6" w14:textId="508D5EC3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 xml:space="preserve">13.  What is the length of the body diagonal in terms of </w:t>
      </w:r>
      <w:r>
        <w:rPr>
          <w:i/>
          <w:iCs/>
          <w:sz w:val="20"/>
          <w:szCs w:val="20"/>
        </w:rPr>
        <w:t>r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  <w:t>____________________</w:t>
      </w:r>
    </w:p>
    <w:p w14:paraId="1068C8A2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1EE5AB79" w14:textId="19EA6765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 xml:space="preserve">14.  What is the length of </w:t>
      </w:r>
      <w:r>
        <w:rPr>
          <w:i/>
          <w:iCs/>
          <w:sz w:val="20"/>
          <w:szCs w:val="20"/>
        </w:rPr>
        <w:t>a</w:t>
      </w:r>
      <w:r>
        <w:rPr>
          <w:sz w:val="20"/>
          <w:szCs w:val="20"/>
        </w:rPr>
        <w:t xml:space="preserve"> in terms of </w:t>
      </w:r>
      <w:r>
        <w:rPr>
          <w:i/>
          <w:iCs/>
          <w:sz w:val="20"/>
          <w:szCs w:val="20"/>
        </w:rPr>
        <w:t>r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  <w:t>____________________</w:t>
      </w:r>
    </w:p>
    <w:p w14:paraId="6BEFF268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6F337B7C" w14:textId="6E98FFD8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 xml:space="preserve">15.  </w:t>
      </w:r>
      <w:r w:rsidR="00422702">
        <w:rPr>
          <w:sz w:val="20"/>
          <w:szCs w:val="20"/>
        </w:rPr>
        <w:t>How many spheres make up one unit cell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  <w:t>____________________</w:t>
      </w:r>
    </w:p>
    <w:p w14:paraId="2515400E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3B47243D" w14:textId="640247A2" w:rsidR="005B3A47" w:rsidRDefault="005B3A47" w:rsidP="000B07B7">
      <w:pPr>
        <w:tabs>
          <w:tab w:val="left" w:pos="440"/>
          <w:tab w:val="left" w:pos="396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 xml:space="preserve">16.  </w:t>
      </w:r>
      <w:r w:rsidR="00AA1A78">
        <w:rPr>
          <w:sz w:val="20"/>
          <w:szCs w:val="20"/>
        </w:rPr>
        <w:t>How is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CsCl</w:t>
      </w:r>
      <w:proofErr w:type="spellEnd"/>
      <w:r>
        <w:rPr>
          <w:sz w:val="20"/>
          <w:szCs w:val="20"/>
        </w:rPr>
        <w:t xml:space="preserve"> </w:t>
      </w:r>
      <w:r w:rsidR="00AA1A78">
        <w:rPr>
          <w:sz w:val="20"/>
          <w:szCs w:val="20"/>
        </w:rPr>
        <w:t xml:space="preserve">distinct from the </w:t>
      </w:r>
      <w:r>
        <w:rPr>
          <w:sz w:val="20"/>
          <w:szCs w:val="20"/>
        </w:rPr>
        <w:t>bcc lattice?</w:t>
      </w:r>
      <w:r w:rsidR="000B07B7">
        <w:rPr>
          <w:sz w:val="20"/>
          <w:szCs w:val="20"/>
        </w:rPr>
        <w:tab/>
      </w:r>
    </w:p>
    <w:p w14:paraId="468306BD" w14:textId="77777777" w:rsidR="00241215" w:rsidRDefault="00241215" w:rsidP="000B07B7">
      <w:pPr>
        <w:tabs>
          <w:tab w:val="left" w:pos="440"/>
          <w:tab w:val="left" w:pos="396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3346191E" w14:textId="77777777" w:rsidR="005B3A47" w:rsidRDefault="005B3A47" w:rsidP="005B3A47">
      <w:pPr>
        <w:tabs>
          <w:tab w:val="left" w:pos="440"/>
          <w:tab w:val="left" w:pos="7820"/>
          <w:tab w:val="left" w:pos="9979"/>
        </w:tabs>
        <w:ind w:right="-1340"/>
        <w:rPr>
          <w:rFonts w:ascii="Geneva" w:hAnsi="Geneva" w:cs="Geneva"/>
          <w:sz w:val="20"/>
          <w:szCs w:val="20"/>
        </w:rPr>
      </w:pPr>
    </w:p>
    <w:p w14:paraId="22FE18EC" w14:textId="068A76C2" w:rsidR="005B3A47" w:rsidRPr="00AA1A78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III.  Hexagonal Closest-Packed System</w:t>
      </w:r>
    </w:p>
    <w:p w14:paraId="136B11C5" w14:textId="64FA16D7" w:rsidR="00854A1C" w:rsidRDefault="00854A1C" w:rsidP="00854A1C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1</w:t>
      </w:r>
      <w:r w:rsidR="00D07817">
        <w:rPr>
          <w:sz w:val="20"/>
          <w:szCs w:val="20"/>
        </w:rPr>
        <w:t>7</w:t>
      </w:r>
      <w:r>
        <w:rPr>
          <w:sz w:val="20"/>
          <w:szCs w:val="20"/>
        </w:rPr>
        <w:t>.  How many total spheres are touching</w:t>
      </w:r>
      <w:r w:rsidR="00D07817">
        <w:rPr>
          <w:sz w:val="20"/>
          <w:szCs w:val="20"/>
        </w:rPr>
        <w:t xml:space="preserve"> the center sphere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  <w:t>____________________</w:t>
      </w:r>
    </w:p>
    <w:p w14:paraId="3A2786C2" w14:textId="77777777" w:rsidR="00854A1C" w:rsidRDefault="00854A1C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69D747E2" w14:textId="2A0DB0DE" w:rsidR="009D4485" w:rsidRDefault="005B3A47" w:rsidP="009D4485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 w:rsidRPr="00080F53">
        <w:rPr>
          <w:sz w:val="20"/>
          <w:szCs w:val="20"/>
        </w:rPr>
        <w:t xml:space="preserve">18.  </w:t>
      </w:r>
      <w:r w:rsidR="009D4485" w:rsidRPr="00080F53">
        <w:rPr>
          <w:sz w:val="20"/>
          <w:szCs w:val="20"/>
        </w:rPr>
        <w:t xml:space="preserve">What is the coordination number of </w:t>
      </w:r>
      <w:r w:rsidR="003905CD" w:rsidRPr="00080F53">
        <w:rPr>
          <w:sz w:val="20"/>
          <w:szCs w:val="20"/>
        </w:rPr>
        <w:t>an atom or ion</w:t>
      </w:r>
      <w:r w:rsidR="009D4485" w:rsidRPr="00080F53">
        <w:rPr>
          <w:sz w:val="20"/>
          <w:szCs w:val="20"/>
        </w:rPr>
        <w:t xml:space="preserve"> that occupies a tetrahedral hole</w:t>
      </w:r>
      <w:r w:rsidRPr="00080F53">
        <w:rPr>
          <w:sz w:val="20"/>
          <w:szCs w:val="20"/>
        </w:rPr>
        <w:t>?</w:t>
      </w:r>
      <w:r>
        <w:rPr>
          <w:sz w:val="20"/>
          <w:szCs w:val="20"/>
        </w:rPr>
        <w:tab/>
      </w:r>
      <w:r w:rsidR="009D4485">
        <w:rPr>
          <w:sz w:val="20"/>
          <w:szCs w:val="20"/>
        </w:rPr>
        <w:t>____________________</w:t>
      </w:r>
    </w:p>
    <w:p w14:paraId="350A5A7E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946195E" w14:textId="758CFC7D" w:rsidR="009D4485" w:rsidRDefault="00080F53" w:rsidP="009D4485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 w:rsidRPr="00080F53">
        <w:rPr>
          <w:sz w:val="20"/>
          <w:szCs w:val="20"/>
        </w:rPr>
        <w:t>19</w:t>
      </w:r>
      <w:r w:rsidR="009D4485" w:rsidRPr="00080F53">
        <w:rPr>
          <w:sz w:val="20"/>
          <w:szCs w:val="20"/>
        </w:rPr>
        <w:t xml:space="preserve">.  What is the coordination number of </w:t>
      </w:r>
      <w:r w:rsidR="003905CD" w:rsidRPr="00080F53">
        <w:rPr>
          <w:sz w:val="20"/>
          <w:szCs w:val="20"/>
        </w:rPr>
        <w:t>an atom or ion</w:t>
      </w:r>
      <w:r w:rsidR="009D4485" w:rsidRPr="00080F53">
        <w:rPr>
          <w:sz w:val="20"/>
          <w:szCs w:val="20"/>
        </w:rPr>
        <w:t xml:space="preserve"> that occupies an octahedral hole?</w:t>
      </w:r>
      <w:r w:rsidR="009D4485">
        <w:rPr>
          <w:sz w:val="20"/>
          <w:szCs w:val="20"/>
        </w:rPr>
        <w:tab/>
        <w:t>____________________</w:t>
      </w:r>
    </w:p>
    <w:p w14:paraId="44C710A3" w14:textId="51480B6E" w:rsidR="009D4485" w:rsidRDefault="009D4485" w:rsidP="009D4485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693E63A5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20.  Is an octahedral hole larger or smaller than a tetrahedral hole?</w:t>
      </w:r>
      <w:r>
        <w:rPr>
          <w:sz w:val="20"/>
          <w:szCs w:val="20"/>
        </w:rPr>
        <w:tab/>
        <w:t>____________________</w:t>
      </w:r>
    </w:p>
    <w:p w14:paraId="1981A2E9" w14:textId="08FA9652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2F6232F1" w14:textId="77777777" w:rsidR="00C329DE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IV.  Face Centered Cubic or Cubic Closest-Packed</w:t>
      </w:r>
    </w:p>
    <w:p w14:paraId="6549274F" w14:textId="3F6DB6AE" w:rsidR="005B3A47" w:rsidRDefault="00024D1F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21</w:t>
      </w:r>
      <w:r w:rsidR="005B3A47">
        <w:rPr>
          <w:sz w:val="20"/>
          <w:szCs w:val="20"/>
        </w:rPr>
        <w:t>.  What is the coordination number</w:t>
      </w:r>
      <w:r w:rsidR="0059664B">
        <w:rPr>
          <w:sz w:val="20"/>
          <w:szCs w:val="20"/>
        </w:rPr>
        <w:t xml:space="preserve"> of the central sphere</w:t>
      </w:r>
      <w:r w:rsidR="005B3A47">
        <w:rPr>
          <w:sz w:val="20"/>
          <w:szCs w:val="20"/>
        </w:rPr>
        <w:t>?</w:t>
      </w:r>
      <w:r w:rsidR="005B3A47">
        <w:rPr>
          <w:sz w:val="20"/>
          <w:szCs w:val="20"/>
        </w:rPr>
        <w:tab/>
        <w:t>____________________</w:t>
      </w:r>
    </w:p>
    <w:p w14:paraId="0EB25445" w14:textId="77777777" w:rsidR="0059664B" w:rsidRDefault="0059664B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77CD7D9A" w14:textId="360F1C0C" w:rsidR="0059664B" w:rsidRDefault="00024D1F" w:rsidP="0059664B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22</w:t>
      </w:r>
      <w:r w:rsidR="0059664B">
        <w:rPr>
          <w:sz w:val="20"/>
          <w:szCs w:val="20"/>
        </w:rPr>
        <w:t>.  How many unit cells does the central sphere contribute to?</w:t>
      </w:r>
      <w:r w:rsidR="0059664B">
        <w:rPr>
          <w:b/>
          <w:bCs/>
          <w:sz w:val="20"/>
          <w:szCs w:val="20"/>
        </w:rPr>
        <w:tab/>
      </w:r>
      <w:r w:rsidR="0059664B">
        <w:rPr>
          <w:sz w:val="20"/>
          <w:szCs w:val="20"/>
        </w:rPr>
        <w:t>____________________</w:t>
      </w:r>
    </w:p>
    <w:p w14:paraId="7CB3C6F5" w14:textId="77777777" w:rsidR="00C34EC6" w:rsidRDefault="00C34EC6" w:rsidP="0059664B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5B70FB50" w14:textId="527B68E0" w:rsidR="00265C22" w:rsidRDefault="00265C22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23.  What is the length of </w:t>
      </w:r>
      <w:r w:rsidRPr="00265C22">
        <w:rPr>
          <w:i/>
          <w:sz w:val="20"/>
          <w:szCs w:val="20"/>
        </w:rPr>
        <w:t>a</w:t>
      </w:r>
      <w:r>
        <w:rPr>
          <w:sz w:val="20"/>
          <w:szCs w:val="20"/>
        </w:rPr>
        <w:t xml:space="preserve"> in terms of </w:t>
      </w:r>
      <w:r w:rsidRPr="00265C22">
        <w:rPr>
          <w:i/>
          <w:sz w:val="20"/>
          <w:szCs w:val="20"/>
        </w:rPr>
        <w:t>r</w:t>
      </w:r>
      <w:r>
        <w:rPr>
          <w:sz w:val="20"/>
          <w:szCs w:val="20"/>
        </w:rPr>
        <w:t>?</w:t>
      </w:r>
      <w:r>
        <w:rPr>
          <w:sz w:val="20"/>
          <w:szCs w:val="20"/>
        </w:rPr>
        <w:tab/>
        <w:t>____________________</w:t>
      </w:r>
    </w:p>
    <w:p w14:paraId="63733EC0" w14:textId="77777777" w:rsidR="00D74048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3F3D45C1" w14:textId="0DAD72E7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24</w:t>
      </w:r>
      <w:r w:rsidR="005B3A47">
        <w:rPr>
          <w:sz w:val="20"/>
          <w:szCs w:val="20"/>
        </w:rPr>
        <w:t>.  How many tetrahedral holes</w:t>
      </w:r>
      <w:r w:rsidR="00731291">
        <w:rPr>
          <w:sz w:val="20"/>
          <w:szCs w:val="20"/>
        </w:rPr>
        <w:t xml:space="preserve"> are inside the </w:t>
      </w:r>
      <w:proofErr w:type="spellStart"/>
      <w:r w:rsidR="00731291">
        <w:rPr>
          <w:sz w:val="20"/>
          <w:szCs w:val="20"/>
        </w:rPr>
        <w:t>fcc</w:t>
      </w:r>
      <w:proofErr w:type="spellEnd"/>
      <w:r w:rsidR="00731291">
        <w:rPr>
          <w:sz w:val="20"/>
          <w:szCs w:val="20"/>
        </w:rPr>
        <w:t xml:space="preserve"> unit cell</w:t>
      </w:r>
      <w:r w:rsidR="005B3A47">
        <w:rPr>
          <w:sz w:val="20"/>
          <w:szCs w:val="20"/>
        </w:rPr>
        <w:t>?</w:t>
      </w:r>
      <w:r w:rsidR="005B3A47">
        <w:rPr>
          <w:sz w:val="20"/>
          <w:szCs w:val="20"/>
        </w:rPr>
        <w:tab/>
        <w:t>____________________</w:t>
      </w:r>
    </w:p>
    <w:p w14:paraId="2CA9C293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079A437E" w14:textId="75BE5066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25</w:t>
      </w:r>
      <w:r w:rsidR="005B3A47">
        <w:rPr>
          <w:sz w:val="20"/>
          <w:szCs w:val="20"/>
        </w:rPr>
        <w:t>.  How many octahedral holes</w:t>
      </w:r>
      <w:r w:rsidR="00731291">
        <w:rPr>
          <w:sz w:val="20"/>
          <w:szCs w:val="20"/>
        </w:rPr>
        <w:t xml:space="preserve"> are inside the </w:t>
      </w:r>
      <w:proofErr w:type="spellStart"/>
      <w:r w:rsidR="00731291">
        <w:rPr>
          <w:sz w:val="20"/>
          <w:szCs w:val="20"/>
        </w:rPr>
        <w:t>fcc</w:t>
      </w:r>
      <w:proofErr w:type="spellEnd"/>
      <w:r w:rsidR="00731291">
        <w:rPr>
          <w:sz w:val="20"/>
          <w:szCs w:val="20"/>
        </w:rPr>
        <w:t xml:space="preserve"> unit cell</w:t>
      </w:r>
      <w:r w:rsidR="005B3A47">
        <w:rPr>
          <w:sz w:val="20"/>
          <w:szCs w:val="20"/>
        </w:rPr>
        <w:t>?</w:t>
      </w:r>
      <w:r w:rsidR="005B3A47">
        <w:rPr>
          <w:sz w:val="20"/>
          <w:szCs w:val="20"/>
        </w:rPr>
        <w:tab/>
        <w:t>____________________</w:t>
      </w:r>
    </w:p>
    <w:p w14:paraId="441BF431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7F73D736" w14:textId="11A2BF7D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26</w:t>
      </w:r>
      <w:r w:rsidR="005B3A47">
        <w:rPr>
          <w:sz w:val="20"/>
          <w:szCs w:val="20"/>
        </w:rPr>
        <w:t>.  How many partial octahedral holes</w:t>
      </w:r>
      <w:r w:rsidR="00731291">
        <w:rPr>
          <w:sz w:val="20"/>
          <w:szCs w:val="20"/>
        </w:rPr>
        <w:t xml:space="preserve"> are inside each </w:t>
      </w:r>
      <w:proofErr w:type="spellStart"/>
      <w:r w:rsidR="00731291">
        <w:rPr>
          <w:sz w:val="20"/>
          <w:szCs w:val="20"/>
        </w:rPr>
        <w:t>fcc</w:t>
      </w:r>
      <w:proofErr w:type="spellEnd"/>
      <w:r w:rsidR="00731291">
        <w:rPr>
          <w:sz w:val="20"/>
          <w:szCs w:val="20"/>
        </w:rPr>
        <w:t xml:space="preserve"> unit cell</w:t>
      </w:r>
      <w:r w:rsidR="005B3A47">
        <w:rPr>
          <w:sz w:val="20"/>
          <w:szCs w:val="20"/>
        </w:rPr>
        <w:t>?</w:t>
      </w:r>
      <w:r w:rsidR="005B3A47">
        <w:rPr>
          <w:rFonts w:ascii="Helvetica" w:hAnsi="Helvetica" w:cs="Helvetica"/>
          <w:sz w:val="20"/>
          <w:szCs w:val="20"/>
        </w:rPr>
        <w:tab/>
      </w:r>
      <w:r w:rsidR="005B3A47">
        <w:rPr>
          <w:sz w:val="20"/>
          <w:szCs w:val="20"/>
        </w:rPr>
        <w:t>____________________</w:t>
      </w:r>
    </w:p>
    <w:p w14:paraId="1A142389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rFonts w:ascii="Geneva" w:hAnsi="Geneva" w:cs="Geneva"/>
          <w:sz w:val="20"/>
          <w:szCs w:val="20"/>
        </w:rPr>
      </w:pPr>
    </w:p>
    <w:p w14:paraId="11A40E6C" w14:textId="77777777" w:rsidR="00C329DE" w:rsidRDefault="00C329DE" w:rsidP="005B3A47">
      <w:pPr>
        <w:tabs>
          <w:tab w:val="left" w:pos="800"/>
          <w:tab w:val="left" w:pos="7820"/>
          <w:tab w:val="left" w:pos="9979"/>
        </w:tabs>
        <w:ind w:right="-1340"/>
        <w:rPr>
          <w:rFonts w:ascii="Geneva" w:hAnsi="Geneva" w:cs="Geneva"/>
          <w:sz w:val="20"/>
          <w:szCs w:val="20"/>
        </w:rPr>
      </w:pPr>
    </w:p>
    <w:p w14:paraId="5DC9FBEE" w14:textId="77777777" w:rsidR="00C329DE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V.  Unit Cells of Ions and Elements</w:t>
      </w:r>
    </w:p>
    <w:p w14:paraId="28D2CA3B" w14:textId="43658655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27</w:t>
      </w:r>
      <w:r w:rsidR="005B3A47">
        <w:rPr>
          <w:sz w:val="20"/>
          <w:szCs w:val="20"/>
        </w:rPr>
        <w:t>.  How many Na</w:t>
      </w:r>
      <w:r w:rsidR="005B3A47">
        <w:rPr>
          <w:position w:val="6"/>
          <w:sz w:val="20"/>
          <w:szCs w:val="20"/>
        </w:rPr>
        <w:t>+</w:t>
      </w:r>
      <w:r w:rsidR="005B3A47">
        <w:rPr>
          <w:sz w:val="20"/>
          <w:szCs w:val="20"/>
        </w:rPr>
        <w:t xml:space="preserve"> surround a Cl</w:t>
      </w:r>
      <w:r w:rsidR="005B3A47">
        <w:rPr>
          <w:position w:val="6"/>
          <w:sz w:val="20"/>
          <w:szCs w:val="20"/>
        </w:rPr>
        <w:t>-</w:t>
      </w:r>
      <w:r w:rsidR="005B3A47">
        <w:rPr>
          <w:sz w:val="20"/>
          <w:szCs w:val="20"/>
        </w:rPr>
        <w:t>?</w:t>
      </w:r>
      <w:r w:rsidR="005B3A47">
        <w:rPr>
          <w:sz w:val="20"/>
          <w:szCs w:val="20"/>
        </w:rPr>
        <w:tab/>
        <w:t>____________________</w:t>
      </w:r>
    </w:p>
    <w:p w14:paraId="39A4FB12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0940BFE1" w14:textId="7B28A061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28</w:t>
      </w:r>
      <w:r w:rsidR="005B3A47">
        <w:rPr>
          <w:sz w:val="20"/>
          <w:szCs w:val="20"/>
        </w:rPr>
        <w:t>.  How many Cl</w:t>
      </w:r>
      <w:r w:rsidR="005B3A47">
        <w:rPr>
          <w:position w:val="6"/>
          <w:sz w:val="20"/>
          <w:szCs w:val="20"/>
        </w:rPr>
        <w:t>-</w:t>
      </w:r>
      <w:r w:rsidR="005B3A47">
        <w:rPr>
          <w:sz w:val="20"/>
          <w:szCs w:val="20"/>
        </w:rPr>
        <w:t xml:space="preserve"> surround a Na</w:t>
      </w:r>
      <w:r w:rsidR="005B3A47">
        <w:rPr>
          <w:position w:val="6"/>
          <w:sz w:val="20"/>
          <w:szCs w:val="20"/>
        </w:rPr>
        <w:t>+</w:t>
      </w:r>
      <w:r w:rsidR="005B3A47">
        <w:rPr>
          <w:sz w:val="20"/>
          <w:szCs w:val="20"/>
        </w:rPr>
        <w:t>?</w:t>
      </w:r>
      <w:r w:rsidR="005B3A47">
        <w:rPr>
          <w:sz w:val="20"/>
          <w:szCs w:val="20"/>
        </w:rPr>
        <w:tab/>
        <w:t>____________________</w:t>
      </w:r>
    </w:p>
    <w:p w14:paraId="140DC227" w14:textId="4DC56C79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29DF383F" w14:textId="541EB9A5" w:rsidR="001C06A5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29</w:t>
      </w:r>
      <w:r w:rsidR="001C06A5">
        <w:rPr>
          <w:sz w:val="20"/>
          <w:szCs w:val="20"/>
        </w:rPr>
        <w:t xml:space="preserve">.  What type of </w:t>
      </w:r>
      <w:r w:rsidR="001C06A5" w:rsidRPr="001C06A5">
        <w:rPr>
          <w:i/>
          <w:iCs/>
          <w:sz w:val="20"/>
          <w:szCs w:val="20"/>
        </w:rPr>
        <w:t>unit cell</w:t>
      </w:r>
      <w:r w:rsidR="001C06A5">
        <w:rPr>
          <w:sz w:val="20"/>
          <w:szCs w:val="20"/>
        </w:rPr>
        <w:t xml:space="preserve"> is adopted by the chloride ions?</w:t>
      </w:r>
      <w:r w:rsidR="001C06A5">
        <w:rPr>
          <w:sz w:val="20"/>
          <w:szCs w:val="20"/>
        </w:rPr>
        <w:tab/>
        <w:t>____________________</w:t>
      </w:r>
    </w:p>
    <w:p w14:paraId="75F868EB" w14:textId="77777777" w:rsidR="001C06A5" w:rsidRDefault="001C06A5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6EDE1A79" w14:textId="4DD74434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30</w:t>
      </w:r>
      <w:r w:rsidR="005B3A47">
        <w:rPr>
          <w:sz w:val="20"/>
          <w:szCs w:val="20"/>
        </w:rPr>
        <w:t>.  In what type of holes are the Na</w:t>
      </w:r>
      <w:r w:rsidR="005B3A47">
        <w:rPr>
          <w:position w:val="6"/>
          <w:sz w:val="20"/>
          <w:szCs w:val="20"/>
        </w:rPr>
        <w:t>+</w:t>
      </w:r>
      <w:r w:rsidR="005B3A47">
        <w:rPr>
          <w:sz w:val="20"/>
          <w:szCs w:val="20"/>
        </w:rPr>
        <w:t xml:space="preserve"> located?</w:t>
      </w:r>
      <w:r w:rsidR="005B3A47">
        <w:rPr>
          <w:sz w:val="20"/>
          <w:szCs w:val="20"/>
        </w:rPr>
        <w:tab/>
        <w:t>____________________</w:t>
      </w:r>
    </w:p>
    <w:p w14:paraId="59AA78A9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7BE3CA07" w14:textId="6E54845E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31</w:t>
      </w:r>
      <w:r w:rsidR="005B3A47">
        <w:rPr>
          <w:sz w:val="20"/>
          <w:szCs w:val="20"/>
        </w:rPr>
        <w:t xml:space="preserve">.  What </w:t>
      </w:r>
      <w:r w:rsidR="00470E98">
        <w:rPr>
          <w:sz w:val="20"/>
          <w:szCs w:val="20"/>
        </w:rPr>
        <w:t>percentage</w:t>
      </w:r>
      <w:r w:rsidR="005B3A47">
        <w:rPr>
          <w:sz w:val="20"/>
          <w:szCs w:val="20"/>
        </w:rPr>
        <w:t xml:space="preserve"> of </w:t>
      </w:r>
      <w:r w:rsidR="001A3D8E">
        <w:rPr>
          <w:sz w:val="20"/>
          <w:szCs w:val="20"/>
        </w:rPr>
        <w:t xml:space="preserve">these </w:t>
      </w:r>
      <w:r w:rsidR="005B3A47">
        <w:rPr>
          <w:sz w:val="20"/>
          <w:szCs w:val="20"/>
        </w:rPr>
        <w:t>holes are occupied?</w:t>
      </w:r>
      <w:r w:rsidR="005B3A47">
        <w:rPr>
          <w:sz w:val="20"/>
          <w:szCs w:val="20"/>
        </w:rPr>
        <w:tab/>
        <w:t>____________________</w:t>
      </w:r>
    </w:p>
    <w:p w14:paraId="6CCA5831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9A62E23" w14:textId="390716B7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32</w:t>
      </w:r>
      <w:r w:rsidR="00B54AE2">
        <w:rPr>
          <w:sz w:val="20"/>
          <w:szCs w:val="20"/>
        </w:rPr>
        <w:t>.</w:t>
      </w:r>
      <w:r w:rsidR="001A3D8E">
        <w:rPr>
          <w:sz w:val="20"/>
          <w:szCs w:val="20"/>
        </w:rPr>
        <w:t xml:space="preserve">  What type of </w:t>
      </w:r>
      <w:r w:rsidR="001A3D8E" w:rsidRPr="001A3D8E">
        <w:rPr>
          <w:i/>
          <w:iCs/>
          <w:sz w:val="20"/>
          <w:szCs w:val="20"/>
        </w:rPr>
        <w:t>unit cell</w:t>
      </w:r>
      <w:r w:rsidR="001A3D8E">
        <w:rPr>
          <w:sz w:val="20"/>
          <w:szCs w:val="20"/>
        </w:rPr>
        <w:t xml:space="preserve"> is adopted by the sodium ions?</w:t>
      </w:r>
      <w:r w:rsidR="00B54AE2">
        <w:rPr>
          <w:sz w:val="20"/>
          <w:szCs w:val="20"/>
        </w:rPr>
        <w:tab/>
      </w:r>
      <w:r w:rsidR="005B3A47">
        <w:rPr>
          <w:sz w:val="20"/>
          <w:szCs w:val="20"/>
        </w:rPr>
        <w:t>____________________</w:t>
      </w:r>
    </w:p>
    <w:p w14:paraId="6744C290" w14:textId="7228D553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238CD241" w14:textId="35C7B693" w:rsidR="001A3D8E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33</w:t>
      </w:r>
      <w:r w:rsidR="001A3D8E">
        <w:rPr>
          <w:sz w:val="20"/>
          <w:szCs w:val="20"/>
        </w:rPr>
        <w:t xml:space="preserve">.  </w:t>
      </w:r>
      <w:bookmarkStart w:id="3" w:name="_Hlk32836332"/>
      <w:r w:rsidR="001A3D8E">
        <w:rPr>
          <w:sz w:val="20"/>
          <w:szCs w:val="20"/>
        </w:rPr>
        <w:t>In what type of holes are the Cl</w:t>
      </w:r>
      <w:r w:rsidR="001A3D8E">
        <w:rPr>
          <w:position w:val="6"/>
          <w:sz w:val="20"/>
          <w:szCs w:val="20"/>
        </w:rPr>
        <w:t>-</w:t>
      </w:r>
      <w:r w:rsidR="001A3D8E">
        <w:rPr>
          <w:sz w:val="20"/>
          <w:szCs w:val="20"/>
        </w:rPr>
        <w:t xml:space="preserve"> located?</w:t>
      </w:r>
      <w:bookmarkEnd w:id="3"/>
      <w:r w:rsidR="001A3D8E">
        <w:rPr>
          <w:sz w:val="20"/>
          <w:szCs w:val="20"/>
        </w:rPr>
        <w:tab/>
        <w:t>____________________</w:t>
      </w:r>
    </w:p>
    <w:p w14:paraId="4EA66C3C" w14:textId="61931548" w:rsidR="001A3D8E" w:rsidRDefault="001A3D8E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62A4630A" w14:textId="42ECBE11" w:rsidR="001A3D8E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34</w:t>
      </w:r>
      <w:r w:rsidR="001A3D8E">
        <w:rPr>
          <w:sz w:val="20"/>
          <w:szCs w:val="20"/>
        </w:rPr>
        <w:t xml:space="preserve">.  What </w:t>
      </w:r>
      <w:r w:rsidR="00BB542A">
        <w:rPr>
          <w:sz w:val="20"/>
          <w:szCs w:val="20"/>
        </w:rPr>
        <w:t>percentage</w:t>
      </w:r>
      <w:r w:rsidR="001A3D8E">
        <w:rPr>
          <w:sz w:val="20"/>
          <w:szCs w:val="20"/>
        </w:rPr>
        <w:t xml:space="preserve"> of these holes are occupied?</w:t>
      </w:r>
      <w:r w:rsidR="001A3D8E">
        <w:rPr>
          <w:sz w:val="20"/>
          <w:szCs w:val="20"/>
        </w:rPr>
        <w:tab/>
        <w:t>____________________</w:t>
      </w:r>
    </w:p>
    <w:p w14:paraId="7BB25615" w14:textId="77777777" w:rsidR="001A3D8E" w:rsidRDefault="001A3D8E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53E903F3" w14:textId="67D40C8A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35</w:t>
      </w:r>
      <w:r w:rsidR="005B3A47">
        <w:rPr>
          <w:sz w:val="20"/>
          <w:szCs w:val="20"/>
        </w:rPr>
        <w:t xml:space="preserve">.  Is the </w:t>
      </w:r>
      <w:proofErr w:type="spellStart"/>
      <w:r w:rsidR="005B3A47">
        <w:rPr>
          <w:sz w:val="20"/>
          <w:szCs w:val="20"/>
        </w:rPr>
        <w:t>CsCl</w:t>
      </w:r>
      <w:proofErr w:type="spellEnd"/>
      <w:r w:rsidR="005B3A47">
        <w:rPr>
          <w:sz w:val="20"/>
          <w:szCs w:val="20"/>
        </w:rPr>
        <w:t xml:space="preserve"> lattice closest-packed?</w:t>
      </w:r>
      <w:r w:rsidR="005B3A47">
        <w:rPr>
          <w:sz w:val="20"/>
          <w:szCs w:val="20"/>
        </w:rPr>
        <w:tab/>
        <w:t>____________________</w:t>
      </w:r>
    </w:p>
    <w:p w14:paraId="2D4961DD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733C13EE" w14:textId="4C37FA5A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36</w:t>
      </w:r>
      <w:r w:rsidR="005B3A47">
        <w:rPr>
          <w:sz w:val="20"/>
          <w:szCs w:val="20"/>
        </w:rPr>
        <w:t xml:space="preserve">.  </w:t>
      </w:r>
      <w:r w:rsidR="00EC70E3">
        <w:rPr>
          <w:sz w:val="20"/>
          <w:szCs w:val="20"/>
        </w:rPr>
        <w:t xml:space="preserve">What type of </w:t>
      </w:r>
      <w:r w:rsidR="00EC70E3" w:rsidRPr="00EC70E3">
        <w:rPr>
          <w:i/>
          <w:sz w:val="20"/>
          <w:szCs w:val="20"/>
        </w:rPr>
        <w:t>packing</w:t>
      </w:r>
      <w:r w:rsidR="00EC70E3">
        <w:rPr>
          <w:sz w:val="20"/>
          <w:szCs w:val="20"/>
        </w:rPr>
        <w:t xml:space="preserve"> arrangement do the S</w:t>
      </w:r>
      <w:r w:rsidR="00EC70E3" w:rsidRPr="00EC70E3">
        <w:rPr>
          <w:sz w:val="20"/>
          <w:szCs w:val="20"/>
          <w:vertAlign w:val="superscript"/>
        </w:rPr>
        <w:t>2-</w:t>
      </w:r>
      <w:r w:rsidR="00EC70E3">
        <w:rPr>
          <w:sz w:val="20"/>
          <w:szCs w:val="20"/>
        </w:rPr>
        <w:t xml:space="preserve"> ions form</w:t>
      </w:r>
      <w:r w:rsidR="005B3A47">
        <w:rPr>
          <w:sz w:val="20"/>
          <w:szCs w:val="20"/>
        </w:rPr>
        <w:t>?</w:t>
      </w:r>
      <w:r w:rsidR="005B3A47">
        <w:rPr>
          <w:sz w:val="20"/>
          <w:szCs w:val="20"/>
        </w:rPr>
        <w:tab/>
        <w:t>____________________</w:t>
      </w:r>
    </w:p>
    <w:p w14:paraId="62D57796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3259A583" w14:textId="604C0EB5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37</w:t>
      </w:r>
      <w:r w:rsidR="005B3A47">
        <w:rPr>
          <w:sz w:val="20"/>
          <w:szCs w:val="20"/>
        </w:rPr>
        <w:t>.  In what type of holes are the Zn</w:t>
      </w:r>
      <w:r w:rsidR="005B3A47">
        <w:rPr>
          <w:sz w:val="20"/>
          <w:szCs w:val="20"/>
          <w:vertAlign w:val="superscript"/>
        </w:rPr>
        <w:t>2+</w:t>
      </w:r>
      <w:r w:rsidR="005B3A47">
        <w:rPr>
          <w:sz w:val="20"/>
          <w:szCs w:val="20"/>
        </w:rPr>
        <w:t xml:space="preserve"> ions located?</w:t>
      </w:r>
      <w:r w:rsidR="005B3A47">
        <w:rPr>
          <w:sz w:val="20"/>
          <w:szCs w:val="20"/>
        </w:rPr>
        <w:tab/>
        <w:t>____________________</w:t>
      </w:r>
    </w:p>
    <w:p w14:paraId="342F5B45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17CD4740" w14:textId="572E9F12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38</w:t>
      </w:r>
      <w:r w:rsidR="005B3A47">
        <w:rPr>
          <w:sz w:val="20"/>
          <w:szCs w:val="20"/>
        </w:rPr>
        <w:t xml:space="preserve">.  What </w:t>
      </w:r>
      <w:r w:rsidR="00056DC8">
        <w:rPr>
          <w:sz w:val="20"/>
          <w:szCs w:val="20"/>
        </w:rPr>
        <w:t>percentage</w:t>
      </w:r>
      <w:r w:rsidR="005B3A47">
        <w:rPr>
          <w:sz w:val="20"/>
          <w:szCs w:val="20"/>
        </w:rPr>
        <w:t xml:space="preserve"> of the holes are occupied by Zn</w:t>
      </w:r>
      <w:r w:rsidR="005B3A47">
        <w:rPr>
          <w:sz w:val="20"/>
          <w:szCs w:val="20"/>
          <w:vertAlign w:val="superscript"/>
        </w:rPr>
        <w:t xml:space="preserve">2+ </w:t>
      </w:r>
      <w:r w:rsidR="005B3A47">
        <w:rPr>
          <w:sz w:val="20"/>
          <w:szCs w:val="20"/>
        </w:rPr>
        <w:t xml:space="preserve">ions? </w:t>
      </w:r>
      <w:r w:rsidR="005B3A47">
        <w:rPr>
          <w:sz w:val="20"/>
          <w:szCs w:val="20"/>
        </w:rPr>
        <w:tab/>
        <w:t>____________________</w:t>
      </w:r>
    </w:p>
    <w:p w14:paraId="39332C48" w14:textId="1F150CA0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212EE8E8" w14:textId="299BE8E2" w:rsidR="00070FCF" w:rsidRDefault="00D74048" w:rsidP="00070FCF">
      <w:pPr>
        <w:tabs>
          <w:tab w:val="left" w:pos="7830"/>
          <w:tab w:val="left" w:pos="9899"/>
        </w:tabs>
        <w:ind w:right="-1152"/>
        <w:jc w:val="both"/>
        <w:rPr>
          <w:sz w:val="20"/>
          <w:szCs w:val="20"/>
        </w:rPr>
      </w:pPr>
      <w:r>
        <w:rPr>
          <w:sz w:val="20"/>
          <w:szCs w:val="20"/>
        </w:rPr>
        <w:t>39</w:t>
      </w:r>
      <w:r w:rsidR="00070FCF">
        <w:rPr>
          <w:sz w:val="20"/>
          <w:szCs w:val="20"/>
        </w:rPr>
        <w:t xml:space="preserve">.  What type of </w:t>
      </w:r>
      <w:r w:rsidR="00EC70E3" w:rsidRPr="00EC70E3">
        <w:rPr>
          <w:i/>
          <w:sz w:val="20"/>
          <w:szCs w:val="20"/>
        </w:rPr>
        <w:t>p</w:t>
      </w:r>
      <w:r w:rsidR="00070FCF" w:rsidRPr="00EC70E3">
        <w:rPr>
          <w:i/>
          <w:sz w:val="20"/>
          <w:szCs w:val="20"/>
        </w:rPr>
        <w:t>acking</w:t>
      </w:r>
      <w:r w:rsidR="00070FCF">
        <w:rPr>
          <w:sz w:val="20"/>
          <w:szCs w:val="20"/>
        </w:rPr>
        <w:t xml:space="preserve"> arrangement do the </w:t>
      </w:r>
      <w:r w:rsidR="00EC70E3">
        <w:rPr>
          <w:sz w:val="20"/>
          <w:szCs w:val="20"/>
        </w:rPr>
        <w:t>Zn</w:t>
      </w:r>
      <w:r w:rsidR="00EC70E3">
        <w:rPr>
          <w:sz w:val="20"/>
          <w:szCs w:val="20"/>
          <w:vertAlign w:val="superscript"/>
        </w:rPr>
        <w:t>2+</w:t>
      </w:r>
      <w:r w:rsidR="00EC70E3">
        <w:rPr>
          <w:position w:val="6"/>
          <w:sz w:val="20"/>
          <w:szCs w:val="20"/>
          <w:vertAlign w:val="superscript"/>
        </w:rPr>
        <w:t xml:space="preserve"> </w:t>
      </w:r>
      <w:r w:rsidR="00070FCF">
        <w:rPr>
          <w:sz w:val="20"/>
          <w:szCs w:val="20"/>
        </w:rPr>
        <w:t xml:space="preserve">ions form?  </w:t>
      </w:r>
      <w:r w:rsidR="00070FCF">
        <w:rPr>
          <w:sz w:val="20"/>
          <w:szCs w:val="20"/>
        </w:rPr>
        <w:tab/>
        <w:t>___________________</w:t>
      </w:r>
    </w:p>
    <w:p w14:paraId="506D2D48" w14:textId="77777777" w:rsidR="00070FCF" w:rsidRDefault="00070FCF" w:rsidP="00070FCF">
      <w:pPr>
        <w:tabs>
          <w:tab w:val="left" w:pos="7380"/>
          <w:tab w:val="left" w:pos="9899"/>
        </w:tabs>
        <w:ind w:right="-1152"/>
        <w:jc w:val="both"/>
        <w:rPr>
          <w:sz w:val="20"/>
          <w:szCs w:val="20"/>
        </w:rPr>
      </w:pPr>
    </w:p>
    <w:p w14:paraId="188C9DCE" w14:textId="772484D1" w:rsidR="00070FCF" w:rsidRDefault="00D74048" w:rsidP="00070FCF">
      <w:pPr>
        <w:tabs>
          <w:tab w:val="left" w:pos="7830"/>
          <w:tab w:val="left" w:pos="9899"/>
        </w:tabs>
        <w:ind w:right="-1152"/>
        <w:jc w:val="both"/>
        <w:rPr>
          <w:sz w:val="20"/>
          <w:szCs w:val="20"/>
        </w:rPr>
      </w:pPr>
      <w:r>
        <w:rPr>
          <w:sz w:val="20"/>
          <w:szCs w:val="20"/>
        </w:rPr>
        <w:t>40</w:t>
      </w:r>
      <w:r w:rsidR="00070FCF">
        <w:rPr>
          <w:sz w:val="20"/>
          <w:szCs w:val="20"/>
        </w:rPr>
        <w:t xml:space="preserve">.  In what type of holes are the </w:t>
      </w:r>
      <w:r w:rsidR="00EC70E3">
        <w:rPr>
          <w:sz w:val="20"/>
          <w:szCs w:val="20"/>
        </w:rPr>
        <w:t>S</w:t>
      </w:r>
      <w:r w:rsidR="00EC70E3" w:rsidRPr="00EC70E3">
        <w:rPr>
          <w:sz w:val="20"/>
          <w:szCs w:val="20"/>
          <w:vertAlign w:val="superscript"/>
        </w:rPr>
        <w:t>2-</w:t>
      </w:r>
      <w:r w:rsidR="00070FCF">
        <w:rPr>
          <w:sz w:val="20"/>
          <w:szCs w:val="20"/>
        </w:rPr>
        <w:t xml:space="preserve"> ions located?  </w:t>
      </w:r>
      <w:r w:rsidR="00070FCF">
        <w:rPr>
          <w:sz w:val="20"/>
          <w:szCs w:val="20"/>
        </w:rPr>
        <w:tab/>
        <w:t>___________________</w:t>
      </w:r>
    </w:p>
    <w:p w14:paraId="29D24A48" w14:textId="77777777" w:rsidR="00070FCF" w:rsidRDefault="00070FCF" w:rsidP="00070FCF">
      <w:pPr>
        <w:tabs>
          <w:tab w:val="left" w:pos="7380"/>
          <w:tab w:val="left" w:pos="9899"/>
        </w:tabs>
        <w:ind w:right="-1152"/>
        <w:jc w:val="both"/>
        <w:rPr>
          <w:sz w:val="20"/>
          <w:szCs w:val="20"/>
        </w:rPr>
      </w:pPr>
    </w:p>
    <w:p w14:paraId="4E0E700C" w14:textId="2BD41969" w:rsidR="00070FCF" w:rsidRDefault="00D74048" w:rsidP="00070FCF">
      <w:pPr>
        <w:tabs>
          <w:tab w:val="left" w:pos="7830"/>
          <w:tab w:val="left" w:pos="9899"/>
        </w:tabs>
        <w:ind w:right="-1152"/>
        <w:jc w:val="both"/>
        <w:rPr>
          <w:sz w:val="20"/>
          <w:szCs w:val="20"/>
        </w:rPr>
      </w:pPr>
      <w:r>
        <w:rPr>
          <w:sz w:val="20"/>
          <w:szCs w:val="20"/>
        </w:rPr>
        <w:t>41</w:t>
      </w:r>
      <w:r w:rsidR="00070FCF">
        <w:rPr>
          <w:sz w:val="20"/>
          <w:szCs w:val="20"/>
        </w:rPr>
        <w:t xml:space="preserve">.  What </w:t>
      </w:r>
      <w:r w:rsidR="00056DC8">
        <w:rPr>
          <w:sz w:val="20"/>
          <w:szCs w:val="20"/>
        </w:rPr>
        <w:t>percentage</w:t>
      </w:r>
      <w:r w:rsidR="00070FCF">
        <w:rPr>
          <w:sz w:val="20"/>
          <w:szCs w:val="20"/>
        </w:rPr>
        <w:t xml:space="preserve"> of these holes are occupied?</w:t>
      </w:r>
      <w:r w:rsidR="00070FCF">
        <w:rPr>
          <w:sz w:val="20"/>
          <w:szCs w:val="20"/>
        </w:rPr>
        <w:tab/>
        <w:t>___________________</w:t>
      </w:r>
    </w:p>
    <w:p w14:paraId="05920675" w14:textId="77777777" w:rsidR="00070FCF" w:rsidRDefault="00070FCF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7B368B50" w14:textId="119602AC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42</w:t>
      </w:r>
      <w:r w:rsidR="005B3A47">
        <w:rPr>
          <w:sz w:val="20"/>
          <w:szCs w:val="20"/>
        </w:rPr>
        <w:t xml:space="preserve">.  </w:t>
      </w:r>
      <w:r w:rsidR="001C1F70">
        <w:rPr>
          <w:sz w:val="20"/>
          <w:szCs w:val="20"/>
        </w:rPr>
        <w:t xml:space="preserve">What type of </w:t>
      </w:r>
      <w:r w:rsidR="001C1F70" w:rsidRPr="001C1F70">
        <w:rPr>
          <w:i/>
          <w:iCs/>
          <w:sz w:val="20"/>
          <w:szCs w:val="20"/>
        </w:rPr>
        <w:t>unit cell</w:t>
      </w:r>
      <w:r w:rsidR="001C1F70">
        <w:rPr>
          <w:sz w:val="20"/>
          <w:szCs w:val="20"/>
        </w:rPr>
        <w:t xml:space="preserve"> do the Ca</w:t>
      </w:r>
      <w:r w:rsidR="001C1F70" w:rsidRPr="001C1F70">
        <w:rPr>
          <w:sz w:val="20"/>
          <w:szCs w:val="20"/>
          <w:vertAlign w:val="superscript"/>
        </w:rPr>
        <w:t>2+</w:t>
      </w:r>
      <w:r w:rsidR="001C1F70">
        <w:rPr>
          <w:sz w:val="20"/>
          <w:szCs w:val="20"/>
        </w:rPr>
        <w:t xml:space="preserve"> form</w:t>
      </w:r>
      <w:r w:rsidR="005B3A47">
        <w:rPr>
          <w:sz w:val="20"/>
          <w:szCs w:val="20"/>
        </w:rPr>
        <w:t>?</w:t>
      </w:r>
      <w:r w:rsidR="005B3A47">
        <w:rPr>
          <w:sz w:val="20"/>
          <w:szCs w:val="20"/>
        </w:rPr>
        <w:tab/>
      </w:r>
      <w:bookmarkStart w:id="4" w:name="_Hlk32838549"/>
      <w:r w:rsidR="005B3A47">
        <w:rPr>
          <w:sz w:val="20"/>
          <w:szCs w:val="20"/>
        </w:rPr>
        <w:t>____________________</w:t>
      </w:r>
      <w:bookmarkEnd w:id="4"/>
    </w:p>
    <w:p w14:paraId="4EE5B5E7" w14:textId="77777777" w:rsidR="00BF1E33" w:rsidRDefault="00BF1E33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768B6F00" w14:textId="58347014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43</w:t>
      </w:r>
      <w:r w:rsidR="00BF1E33">
        <w:rPr>
          <w:sz w:val="20"/>
          <w:szCs w:val="20"/>
        </w:rPr>
        <w:t>.  Are the calciu</w:t>
      </w:r>
      <w:r w:rsidR="00C64D22">
        <w:rPr>
          <w:sz w:val="20"/>
          <w:szCs w:val="20"/>
        </w:rPr>
        <w:t xml:space="preserve">m ions closest packed? </w:t>
      </w:r>
      <w:r w:rsidR="00BF1E33">
        <w:rPr>
          <w:sz w:val="20"/>
          <w:szCs w:val="20"/>
        </w:rPr>
        <w:t xml:space="preserve">  </w:t>
      </w:r>
      <w:r w:rsidR="00BF1E33">
        <w:rPr>
          <w:sz w:val="20"/>
          <w:szCs w:val="20"/>
        </w:rPr>
        <w:tab/>
        <w:t>____________________</w:t>
      </w:r>
    </w:p>
    <w:p w14:paraId="020DAAB6" w14:textId="77777777" w:rsidR="00BF1E33" w:rsidRDefault="00BF1E33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5E2E456A" w14:textId="21B4F26B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44</w:t>
      </w:r>
      <w:r w:rsidR="005B3A47">
        <w:rPr>
          <w:sz w:val="20"/>
          <w:szCs w:val="20"/>
        </w:rPr>
        <w:t>.  In what type of holes are the F</w:t>
      </w:r>
      <w:r w:rsidR="005B3A47">
        <w:rPr>
          <w:position w:val="6"/>
          <w:sz w:val="20"/>
          <w:szCs w:val="20"/>
        </w:rPr>
        <w:t xml:space="preserve">- </w:t>
      </w:r>
      <w:r w:rsidR="005B3A47">
        <w:rPr>
          <w:sz w:val="20"/>
          <w:szCs w:val="20"/>
        </w:rPr>
        <w:t>ions located?</w:t>
      </w:r>
      <w:r w:rsidR="005B3A47">
        <w:rPr>
          <w:sz w:val="20"/>
          <w:szCs w:val="20"/>
        </w:rPr>
        <w:tab/>
        <w:t>____________________</w:t>
      </w:r>
    </w:p>
    <w:p w14:paraId="3029DB6F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50D408B1" w14:textId="10CA49E1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45</w:t>
      </w:r>
      <w:r w:rsidR="005B3A47">
        <w:rPr>
          <w:sz w:val="20"/>
          <w:szCs w:val="20"/>
        </w:rPr>
        <w:t>.  What percent</w:t>
      </w:r>
      <w:r w:rsidR="00056DC8">
        <w:rPr>
          <w:sz w:val="20"/>
          <w:szCs w:val="20"/>
        </w:rPr>
        <w:t>age</w:t>
      </w:r>
      <w:r w:rsidR="005B3A47">
        <w:rPr>
          <w:sz w:val="20"/>
          <w:szCs w:val="20"/>
        </w:rPr>
        <w:t xml:space="preserve"> of the holes are occupied by F</w:t>
      </w:r>
      <w:r w:rsidR="005B3A47">
        <w:rPr>
          <w:position w:val="6"/>
          <w:sz w:val="20"/>
          <w:szCs w:val="20"/>
        </w:rPr>
        <w:t xml:space="preserve">- </w:t>
      </w:r>
      <w:r w:rsidR="005B3A47">
        <w:rPr>
          <w:sz w:val="20"/>
          <w:szCs w:val="20"/>
        </w:rPr>
        <w:t>?</w:t>
      </w:r>
      <w:r w:rsidR="005B3A47">
        <w:rPr>
          <w:sz w:val="20"/>
          <w:szCs w:val="20"/>
        </w:rPr>
        <w:tab/>
        <w:t>____________________</w:t>
      </w:r>
    </w:p>
    <w:p w14:paraId="715E4032" w14:textId="77BA72BC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46D0996C" w14:textId="090F6A92" w:rsidR="00390FC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46</w:t>
      </w:r>
      <w:r w:rsidR="00390FC7">
        <w:rPr>
          <w:sz w:val="20"/>
          <w:szCs w:val="20"/>
        </w:rPr>
        <w:t>.  Are the fluoride ions closest packed?</w:t>
      </w:r>
      <w:r w:rsidR="00390FC7">
        <w:rPr>
          <w:sz w:val="20"/>
          <w:szCs w:val="20"/>
        </w:rPr>
        <w:tab/>
        <w:t>____________________</w:t>
      </w:r>
    </w:p>
    <w:p w14:paraId="553A82F9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40BF7A53" w14:textId="39FF46F7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47</w:t>
      </w:r>
      <w:r w:rsidR="005B3A47">
        <w:rPr>
          <w:sz w:val="20"/>
          <w:szCs w:val="20"/>
        </w:rPr>
        <w:t xml:space="preserve">.  Type of </w:t>
      </w:r>
      <w:r w:rsidR="00BF3667">
        <w:rPr>
          <w:sz w:val="20"/>
          <w:szCs w:val="20"/>
        </w:rPr>
        <w:t>unit cell</w:t>
      </w:r>
      <w:r w:rsidR="005B3A47">
        <w:rPr>
          <w:sz w:val="20"/>
          <w:szCs w:val="20"/>
        </w:rPr>
        <w:t xml:space="preserve"> for </w:t>
      </w:r>
      <w:r w:rsidR="00BF3667">
        <w:rPr>
          <w:sz w:val="20"/>
          <w:szCs w:val="20"/>
        </w:rPr>
        <w:t>outer carbon atoms</w:t>
      </w:r>
      <w:r w:rsidR="005B3A47">
        <w:rPr>
          <w:sz w:val="20"/>
          <w:szCs w:val="20"/>
        </w:rPr>
        <w:t>?</w:t>
      </w:r>
      <w:r w:rsidR="005B3A47">
        <w:rPr>
          <w:sz w:val="20"/>
          <w:szCs w:val="20"/>
        </w:rPr>
        <w:tab/>
        <w:t>____________________</w:t>
      </w:r>
    </w:p>
    <w:p w14:paraId="0CC4A343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6EB80466" w14:textId="223851BB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48</w:t>
      </w:r>
      <w:r w:rsidR="005B3A47">
        <w:rPr>
          <w:sz w:val="20"/>
          <w:szCs w:val="20"/>
        </w:rPr>
        <w:t xml:space="preserve">.  In what type of holes are the carbon atoms </w:t>
      </w:r>
      <w:r w:rsidR="00BF3667">
        <w:rPr>
          <w:sz w:val="20"/>
          <w:szCs w:val="20"/>
        </w:rPr>
        <w:t>inside the unit cell located</w:t>
      </w:r>
      <w:r w:rsidR="005B3A47">
        <w:rPr>
          <w:sz w:val="20"/>
          <w:szCs w:val="20"/>
        </w:rPr>
        <w:t>?</w:t>
      </w:r>
      <w:r w:rsidR="005B3A47">
        <w:rPr>
          <w:sz w:val="20"/>
          <w:szCs w:val="20"/>
        </w:rPr>
        <w:tab/>
        <w:t>____________________</w:t>
      </w:r>
    </w:p>
    <w:p w14:paraId="248DACB3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</w:p>
    <w:p w14:paraId="6A271B61" w14:textId="4E0B575E" w:rsidR="005B3A47" w:rsidRDefault="00D74048" w:rsidP="005B3A4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49</w:t>
      </w:r>
      <w:r w:rsidR="005B3A47">
        <w:rPr>
          <w:sz w:val="20"/>
          <w:szCs w:val="20"/>
        </w:rPr>
        <w:t>.  What percent</w:t>
      </w:r>
      <w:r w:rsidR="009E6F6F">
        <w:rPr>
          <w:sz w:val="20"/>
          <w:szCs w:val="20"/>
        </w:rPr>
        <w:t>age</w:t>
      </w:r>
      <w:r w:rsidR="005B3A47">
        <w:rPr>
          <w:sz w:val="20"/>
          <w:szCs w:val="20"/>
        </w:rPr>
        <w:t xml:space="preserve"> of the</w:t>
      </w:r>
      <w:r w:rsidR="00BF3667">
        <w:rPr>
          <w:sz w:val="20"/>
          <w:szCs w:val="20"/>
        </w:rPr>
        <w:t>se</w:t>
      </w:r>
      <w:r w:rsidR="005B3A47">
        <w:rPr>
          <w:sz w:val="20"/>
          <w:szCs w:val="20"/>
        </w:rPr>
        <w:t xml:space="preserve"> holes are occupied?</w:t>
      </w:r>
      <w:r w:rsidR="005B3A47">
        <w:rPr>
          <w:sz w:val="20"/>
          <w:szCs w:val="20"/>
        </w:rPr>
        <w:tab/>
        <w:t>____________________</w:t>
      </w:r>
    </w:p>
    <w:p w14:paraId="79523599" w14:textId="77777777" w:rsidR="005B3A47" w:rsidRDefault="005B3A47" w:rsidP="005B3A47">
      <w:pPr>
        <w:tabs>
          <w:tab w:val="left" w:pos="800"/>
          <w:tab w:val="left" w:pos="7820"/>
          <w:tab w:val="left" w:pos="9979"/>
        </w:tabs>
        <w:ind w:right="-1340"/>
        <w:rPr>
          <w:rFonts w:ascii="Geneva" w:hAnsi="Geneva" w:cs="Geneva"/>
          <w:sz w:val="20"/>
          <w:szCs w:val="20"/>
        </w:rPr>
      </w:pPr>
    </w:p>
    <w:p w14:paraId="57BF57DA" w14:textId="503F6E19" w:rsidR="00BF3667" w:rsidRDefault="00D74048" w:rsidP="00BF3667">
      <w:pPr>
        <w:tabs>
          <w:tab w:val="left" w:pos="800"/>
          <w:tab w:val="left" w:pos="7820"/>
          <w:tab w:val="left" w:pos="9979"/>
        </w:tabs>
        <w:ind w:right="-1340"/>
        <w:rPr>
          <w:sz w:val="20"/>
          <w:szCs w:val="20"/>
        </w:rPr>
      </w:pPr>
      <w:r>
        <w:rPr>
          <w:sz w:val="20"/>
          <w:szCs w:val="20"/>
        </w:rPr>
        <w:t>50</w:t>
      </w:r>
      <w:r w:rsidR="00BF3667" w:rsidRPr="00BF3667">
        <w:rPr>
          <w:sz w:val="20"/>
          <w:szCs w:val="20"/>
        </w:rPr>
        <w:t xml:space="preserve">.  </w:t>
      </w:r>
      <w:r w:rsidR="00BF3667">
        <w:rPr>
          <w:sz w:val="20"/>
          <w:szCs w:val="20"/>
        </w:rPr>
        <w:t>What is the coordination number of each carbon in diamond?</w:t>
      </w:r>
      <w:r w:rsidR="00BF3667">
        <w:rPr>
          <w:sz w:val="20"/>
          <w:szCs w:val="20"/>
        </w:rPr>
        <w:tab/>
        <w:t>____________________</w:t>
      </w:r>
    </w:p>
    <w:p w14:paraId="61DF14DB" w14:textId="629A304B" w:rsidR="005B3A47" w:rsidRDefault="005B3A47" w:rsidP="00BF3667">
      <w:pPr>
        <w:tabs>
          <w:tab w:val="left" w:pos="360"/>
          <w:tab w:val="left" w:pos="1440"/>
          <w:tab w:val="left" w:pos="7830"/>
        </w:tabs>
        <w:rPr>
          <w:rFonts w:ascii="Geneva" w:hAnsi="Geneva" w:cs="Geneva"/>
          <w:b/>
          <w:bCs/>
          <w:u w:val="single"/>
        </w:rPr>
      </w:pPr>
    </w:p>
    <w:sectPr w:rsidR="005B3A47" w:rsidSect="00C34EC6">
      <w:headerReference w:type="default" r:id="rId21"/>
      <w:footerReference w:type="default" r:id="rId22"/>
      <w:pgSz w:w="12240" w:h="15840"/>
      <w:pgMar w:top="720" w:right="2160" w:bottom="720" w:left="144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8E136" w14:textId="77777777" w:rsidR="00794395" w:rsidRDefault="00794395">
      <w:r>
        <w:separator/>
      </w:r>
    </w:p>
  </w:endnote>
  <w:endnote w:type="continuationSeparator" w:id="0">
    <w:p w14:paraId="7A066DF9" w14:textId="77777777" w:rsidR="00794395" w:rsidRDefault="0079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6474" w14:textId="77777777" w:rsidR="00103D46" w:rsidRDefault="00103D46" w:rsidP="00A35C18">
    <w:pPr>
      <w:pStyle w:val="Footer"/>
    </w:pPr>
  </w:p>
  <w:p w14:paraId="24398604" w14:textId="5064750F" w:rsidR="00103D46" w:rsidRDefault="00F5297F" w:rsidP="00A35C18">
    <w:pPr>
      <w:pStyle w:val="Footer"/>
      <w:tabs>
        <w:tab w:val="clear" w:pos="4320"/>
        <w:tab w:val="center" w:pos="4680"/>
      </w:tabs>
      <w:jc w:val="center"/>
      <w:rPr>
        <w:b/>
        <w:bCs/>
      </w:rPr>
    </w:pPr>
    <w:r>
      <w:rPr>
        <w:b/>
        <w:bCs/>
      </w:rPr>
      <w:t>Solid State</w:t>
    </w:r>
    <w:r w:rsidR="00084713">
      <w:rPr>
        <w:b/>
        <w:bCs/>
      </w:rPr>
      <w:t xml:space="preserve"> Structures</w:t>
    </w:r>
  </w:p>
  <w:p w14:paraId="4DD7130E" w14:textId="77777777" w:rsidR="00103D46" w:rsidRDefault="00103D46" w:rsidP="00A35C18">
    <w:pPr>
      <w:pStyle w:val="Footer"/>
      <w:tabs>
        <w:tab w:val="clear" w:pos="4320"/>
        <w:tab w:val="center" w:pos="4680"/>
      </w:tabs>
      <w:jc w:val="center"/>
    </w:pPr>
    <w:r>
      <w:rPr>
        <w:b/>
        <w:bCs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0DC2C" w14:textId="77777777" w:rsidR="00794395" w:rsidRDefault="00794395">
      <w:r>
        <w:separator/>
      </w:r>
    </w:p>
  </w:footnote>
  <w:footnote w:type="continuationSeparator" w:id="0">
    <w:p w14:paraId="425A3016" w14:textId="77777777" w:rsidR="00794395" w:rsidRDefault="00794395">
      <w:r>
        <w:continuationSeparator/>
      </w:r>
    </w:p>
  </w:footnote>
  <w:footnote w:id="1">
    <w:p w14:paraId="7460B719" w14:textId="7FA91C99" w:rsidR="00AE1BEE" w:rsidRDefault="00AE1B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4D2CB4">
        <w:t>Lisensky</w:t>
      </w:r>
      <w:proofErr w:type="spellEnd"/>
      <w:r w:rsidR="004D2CB4">
        <w:t xml:space="preserve">, George, et al. </w:t>
      </w:r>
      <w:r w:rsidRPr="004D2CB4">
        <w:rPr>
          <w:i/>
        </w:rPr>
        <w:t>Instruction Manual to accompany Solid-State Model Kit</w:t>
      </w:r>
      <w:r w:rsidR="004D2CB4">
        <w:t xml:space="preserve">. </w:t>
      </w:r>
      <w:r>
        <w:t>I</w:t>
      </w:r>
      <w:r w:rsidR="004D2CB4">
        <w:t>nstitute for Chemical Education:  University of Wisconsin-Madison, 1992.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1351" w14:textId="1BC1F605" w:rsidR="008F5618" w:rsidRDefault="008F5618" w:rsidP="008F5618">
    <w:pPr>
      <w:spacing w:before="720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Created by Terrie </w:t>
    </w:r>
    <w:proofErr w:type="spellStart"/>
    <w:r>
      <w:rPr>
        <w:rFonts w:ascii="Arial" w:eastAsia="Arial" w:hAnsi="Arial" w:cs="Arial"/>
        <w:sz w:val="20"/>
        <w:szCs w:val="20"/>
      </w:rPr>
      <w:t>Salupo</w:t>
    </w:r>
    <w:proofErr w:type="spellEnd"/>
    <w:r>
      <w:rPr>
        <w:rFonts w:ascii="Arial" w:eastAsia="Arial" w:hAnsi="Arial" w:cs="Arial"/>
        <w:sz w:val="20"/>
        <w:szCs w:val="20"/>
      </w:rPr>
      <w:t>-Bryant, Manchester University (</w:t>
    </w:r>
    <w:hyperlink r:id="rId1">
      <w:r>
        <w:rPr>
          <w:rFonts w:ascii="Arial" w:eastAsia="Arial" w:hAnsi="Arial" w:cs="Arial"/>
          <w:color w:val="1155CC"/>
          <w:sz w:val="20"/>
          <w:szCs w:val="20"/>
          <w:u w:val="single"/>
        </w:rPr>
        <w:t>tsalupo@manchester.edu</w:t>
      </w:r>
    </w:hyperlink>
    <w:r>
      <w:rPr>
        <w:rFonts w:ascii="Arial" w:eastAsia="Arial" w:hAnsi="Arial" w:cs="Arial"/>
        <w:sz w:val="20"/>
        <w:szCs w:val="20"/>
      </w:rPr>
      <w:t xml:space="preserve">) and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2">
      <w:r>
        <w:rPr>
          <w:rFonts w:ascii="Arial" w:eastAsia="Arial" w:hAnsi="Arial" w:cs="Arial"/>
          <w:color w:val="0000FF"/>
          <w:sz w:val="20"/>
          <w:szCs w:val="20"/>
          <w:u w:val="single"/>
        </w:rPr>
        <w:t>www.ionicviper.org</w:t>
      </w:r>
    </w:hyperlink>
    <w:r>
      <w:rPr>
        <w:rFonts w:ascii="Arial" w:eastAsia="Arial" w:hAnsi="Arial" w:cs="Arial"/>
        <w:sz w:val="20"/>
        <w:szCs w:val="20"/>
      </w:rPr>
      <w:t>) on March 14, 2020.  Copyright 2020.  This work is licensed under the Creative Commons Attribution-</w:t>
    </w:r>
    <w:proofErr w:type="spellStart"/>
    <w:r>
      <w:rPr>
        <w:rFonts w:ascii="Arial" w:eastAsia="Arial" w:hAnsi="Arial" w:cs="Arial"/>
        <w:sz w:val="20"/>
        <w:szCs w:val="20"/>
      </w:rPr>
      <w:t>NonCommerical</w:t>
    </w:r>
    <w:proofErr w:type="spellEnd"/>
    <w:r>
      <w:rPr>
        <w:rFonts w:ascii="Arial" w:eastAsia="Arial" w:hAnsi="Arial" w:cs="Arial"/>
        <w:sz w:val="20"/>
        <w:szCs w:val="20"/>
      </w:rPr>
      <w:t>-</w:t>
    </w:r>
    <w:proofErr w:type="spellStart"/>
    <w:r>
      <w:rPr>
        <w:rFonts w:ascii="Arial" w:eastAsia="Arial" w:hAnsi="Arial" w:cs="Arial"/>
        <w:sz w:val="20"/>
        <w:szCs w:val="20"/>
      </w:rPr>
      <w:t>ShareAlike</w:t>
    </w:r>
    <w:proofErr w:type="spellEnd"/>
    <w:r>
      <w:rPr>
        <w:rFonts w:ascii="Arial" w:eastAsia="Arial" w:hAnsi="Arial" w:cs="Arial"/>
        <w:sz w:val="20"/>
        <w:szCs w:val="20"/>
      </w:rPr>
      <w:t xml:space="preserve"> 4.0 International</w:t>
    </w:r>
    <w:r>
      <w:t xml:space="preserve"> </w:t>
    </w:r>
    <w:r>
      <w:rPr>
        <w:rFonts w:ascii="Arial" w:eastAsia="Arial" w:hAnsi="Arial" w:cs="Arial"/>
        <w:sz w:val="20"/>
        <w:szCs w:val="20"/>
      </w:rPr>
      <w:t xml:space="preserve">License. To view a copy of this license visit </w:t>
    </w:r>
    <w:hyperlink r:id="rId3">
      <w:r>
        <w:rPr>
          <w:rFonts w:ascii="Arial" w:eastAsia="Arial" w:hAnsi="Arial" w:cs="Arial"/>
          <w:color w:val="0000FF"/>
          <w:sz w:val="20"/>
          <w:szCs w:val="20"/>
          <w:u w:val="single"/>
        </w:rPr>
        <w:t>http://creativecommons.org/about/license/</w:t>
      </w:r>
    </w:hyperlink>
    <w:r>
      <w:rPr>
        <w:rFonts w:ascii="Arial" w:eastAsia="Arial" w:hAnsi="Arial" w:cs="Arial"/>
        <w:sz w:val="20"/>
        <w:szCs w:val="20"/>
      </w:rPr>
      <w:t>.</w:t>
    </w:r>
  </w:p>
  <w:p w14:paraId="7B07E0CD" w14:textId="77777777" w:rsidR="008F5618" w:rsidRDefault="008F5618" w:rsidP="008F5618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B7BFD"/>
    <w:multiLevelType w:val="hybridMultilevel"/>
    <w:tmpl w:val="6CFA1A52"/>
    <w:lvl w:ilvl="0" w:tplc="4B68354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01400BC"/>
    <w:multiLevelType w:val="singleLevel"/>
    <w:tmpl w:val="B2F0323A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4C8308E3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61781584"/>
    <w:multiLevelType w:val="hybridMultilevel"/>
    <w:tmpl w:val="9348BB2E"/>
    <w:lvl w:ilvl="0" w:tplc="FD5090C6">
      <w:start w:val="1"/>
      <w:numFmt w:val="lowerLetter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6EE0604B"/>
    <w:multiLevelType w:val="hybridMultilevel"/>
    <w:tmpl w:val="6D5E3CFC"/>
    <w:lvl w:ilvl="0" w:tplc="AEA2FA56">
      <w:start w:val="1"/>
      <w:numFmt w:val="lowerLetter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 w15:restartNumberingAfterBreak="0">
    <w:nsid w:val="75214CF6"/>
    <w:multiLevelType w:val="hybridMultilevel"/>
    <w:tmpl w:val="0CE89712"/>
    <w:lvl w:ilvl="0" w:tplc="7750B938">
      <w:start w:val="1"/>
      <w:numFmt w:val="lowerLetter"/>
      <w:lvlText w:val="(%1)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06"/>
    <w:rsid w:val="00007CD9"/>
    <w:rsid w:val="0001123B"/>
    <w:rsid w:val="00024D1F"/>
    <w:rsid w:val="00025935"/>
    <w:rsid w:val="00030CEA"/>
    <w:rsid w:val="00054BD5"/>
    <w:rsid w:val="00056DC8"/>
    <w:rsid w:val="00070FCF"/>
    <w:rsid w:val="000733F4"/>
    <w:rsid w:val="00080F53"/>
    <w:rsid w:val="000811BF"/>
    <w:rsid w:val="00084713"/>
    <w:rsid w:val="000903CE"/>
    <w:rsid w:val="000B07B7"/>
    <w:rsid w:val="000B5E60"/>
    <w:rsid w:val="000B6125"/>
    <w:rsid w:val="000C3165"/>
    <w:rsid w:val="000C4293"/>
    <w:rsid w:val="000D796E"/>
    <w:rsid w:val="00101C49"/>
    <w:rsid w:val="0010351B"/>
    <w:rsid w:val="00103D46"/>
    <w:rsid w:val="00115550"/>
    <w:rsid w:val="001230B9"/>
    <w:rsid w:val="00140310"/>
    <w:rsid w:val="0015047E"/>
    <w:rsid w:val="00181039"/>
    <w:rsid w:val="001A3D8E"/>
    <w:rsid w:val="001C06A5"/>
    <w:rsid w:val="001C1F70"/>
    <w:rsid w:val="001C2222"/>
    <w:rsid w:val="001C70DF"/>
    <w:rsid w:val="00202288"/>
    <w:rsid w:val="00203D66"/>
    <w:rsid w:val="002226C9"/>
    <w:rsid w:val="0022432E"/>
    <w:rsid w:val="00236B5B"/>
    <w:rsid w:val="00241215"/>
    <w:rsid w:val="00263076"/>
    <w:rsid w:val="00264DAB"/>
    <w:rsid w:val="00265C22"/>
    <w:rsid w:val="00270C08"/>
    <w:rsid w:val="00287D52"/>
    <w:rsid w:val="002A3719"/>
    <w:rsid w:val="00353B68"/>
    <w:rsid w:val="00353D3F"/>
    <w:rsid w:val="00361F95"/>
    <w:rsid w:val="00371E05"/>
    <w:rsid w:val="003905CD"/>
    <w:rsid w:val="00390FC7"/>
    <w:rsid w:val="00397BB3"/>
    <w:rsid w:val="003A1C1F"/>
    <w:rsid w:val="003D7202"/>
    <w:rsid w:val="00415142"/>
    <w:rsid w:val="00422702"/>
    <w:rsid w:val="00426C95"/>
    <w:rsid w:val="00443C25"/>
    <w:rsid w:val="00470E98"/>
    <w:rsid w:val="004710F3"/>
    <w:rsid w:val="00497062"/>
    <w:rsid w:val="004A118E"/>
    <w:rsid w:val="004A619E"/>
    <w:rsid w:val="004B2FCE"/>
    <w:rsid w:val="004D2CB4"/>
    <w:rsid w:val="004F2E27"/>
    <w:rsid w:val="005305AA"/>
    <w:rsid w:val="005321A5"/>
    <w:rsid w:val="00540A80"/>
    <w:rsid w:val="00553684"/>
    <w:rsid w:val="00554821"/>
    <w:rsid w:val="0056329E"/>
    <w:rsid w:val="00563A6E"/>
    <w:rsid w:val="00564DA0"/>
    <w:rsid w:val="00583148"/>
    <w:rsid w:val="00591B34"/>
    <w:rsid w:val="0059572C"/>
    <w:rsid w:val="00596628"/>
    <w:rsid w:val="0059664B"/>
    <w:rsid w:val="005B0D32"/>
    <w:rsid w:val="005B3A47"/>
    <w:rsid w:val="005B74B1"/>
    <w:rsid w:val="005E384A"/>
    <w:rsid w:val="005F1EEE"/>
    <w:rsid w:val="005F25C6"/>
    <w:rsid w:val="00602157"/>
    <w:rsid w:val="00606237"/>
    <w:rsid w:val="00607D02"/>
    <w:rsid w:val="0062383B"/>
    <w:rsid w:val="00634A7A"/>
    <w:rsid w:val="006403D3"/>
    <w:rsid w:val="00644329"/>
    <w:rsid w:val="006A2DDE"/>
    <w:rsid w:val="006B422D"/>
    <w:rsid w:val="006B5C96"/>
    <w:rsid w:val="006D3DF3"/>
    <w:rsid w:val="006E0FD2"/>
    <w:rsid w:val="006E6C71"/>
    <w:rsid w:val="00731291"/>
    <w:rsid w:val="00735D37"/>
    <w:rsid w:val="00751131"/>
    <w:rsid w:val="00754718"/>
    <w:rsid w:val="00762F52"/>
    <w:rsid w:val="00764B00"/>
    <w:rsid w:val="00793B7F"/>
    <w:rsid w:val="00794395"/>
    <w:rsid w:val="00797306"/>
    <w:rsid w:val="007A293B"/>
    <w:rsid w:val="007A3982"/>
    <w:rsid w:val="007C1D65"/>
    <w:rsid w:val="007D1E62"/>
    <w:rsid w:val="007F71B3"/>
    <w:rsid w:val="00815995"/>
    <w:rsid w:val="00826DEE"/>
    <w:rsid w:val="00835CCB"/>
    <w:rsid w:val="00843713"/>
    <w:rsid w:val="00843FAD"/>
    <w:rsid w:val="008515FE"/>
    <w:rsid w:val="00854A1C"/>
    <w:rsid w:val="00861FF2"/>
    <w:rsid w:val="00865715"/>
    <w:rsid w:val="00867E52"/>
    <w:rsid w:val="00881F58"/>
    <w:rsid w:val="0088555E"/>
    <w:rsid w:val="008F5618"/>
    <w:rsid w:val="0090263B"/>
    <w:rsid w:val="009054F7"/>
    <w:rsid w:val="009079DC"/>
    <w:rsid w:val="0091516D"/>
    <w:rsid w:val="00922E9D"/>
    <w:rsid w:val="0093025E"/>
    <w:rsid w:val="00981A02"/>
    <w:rsid w:val="0099070F"/>
    <w:rsid w:val="00997014"/>
    <w:rsid w:val="009B4005"/>
    <w:rsid w:val="009B4A9A"/>
    <w:rsid w:val="009C09BE"/>
    <w:rsid w:val="009D4485"/>
    <w:rsid w:val="009D6119"/>
    <w:rsid w:val="009E6F6F"/>
    <w:rsid w:val="00A17A78"/>
    <w:rsid w:val="00A26B09"/>
    <w:rsid w:val="00A35C18"/>
    <w:rsid w:val="00A4011A"/>
    <w:rsid w:val="00A42A1C"/>
    <w:rsid w:val="00A4660B"/>
    <w:rsid w:val="00A50F08"/>
    <w:rsid w:val="00A76C2B"/>
    <w:rsid w:val="00A95504"/>
    <w:rsid w:val="00A96900"/>
    <w:rsid w:val="00AA0F8D"/>
    <w:rsid w:val="00AA1A78"/>
    <w:rsid w:val="00AB6568"/>
    <w:rsid w:val="00AC39D9"/>
    <w:rsid w:val="00AE1BEE"/>
    <w:rsid w:val="00AF74C9"/>
    <w:rsid w:val="00B2109B"/>
    <w:rsid w:val="00B26350"/>
    <w:rsid w:val="00B30D35"/>
    <w:rsid w:val="00B37278"/>
    <w:rsid w:val="00B41914"/>
    <w:rsid w:val="00B54AE2"/>
    <w:rsid w:val="00B814C4"/>
    <w:rsid w:val="00B9642D"/>
    <w:rsid w:val="00BB1A92"/>
    <w:rsid w:val="00BB1D00"/>
    <w:rsid w:val="00BB542A"/>
    <w:rsid w:val="00BD297B"/>
    <w:rsid w:val="00BD6E1F"/>
    <w:rsid w:val="00BE22D1"/>
    <w:rsid w:val="00BE6ACC"/>
    <w:rsid w:val="00BF1E33"/>
    <w:rsid w:val="00BF3667"/>
    <w:rsid w:val="00BF46FC"/>
    <w:rsid w:val="00C15523"/>
    <w:rsid w:val="00C329DE"/>
    <w:rsid w:val="00C34EC6"/>
    <w:rsid w:val="00C44328"/>
    <w:rsid w:val="00C50CCB"/>
    <w:rsid w:val="00C64D22"/>
    <w:rsid w:val="00CA6908"/>
    <w:rsid w:val="00CB0A58"/>
    <w:rsid w:val="00CB15C7"/>
    <w:rsid w:val="00CD4EA9"/>
    <w:rsid w:val="00CE1E4E"/>
    <w:rsid w:val="00D07817"/>
    <w:rsid w:val="00D145D2"/>
    <w:rsid w:val="00D20030"/>
    <w:rsid w:val="00D4790A"/>
    <w:rsid w:val="00D5660D"/>
    <w:rsid w:val="00D62D82"/>
    <w:rsid w:val="00D74048"/>
    <w:rsid w:val="00D85F54"/>
    <w:rsid w:val="00D866D1"/>
    <w:rsid w:val="00D928D7"/>
    <w:rsid w:val="00D93165"/>
    <w:rsid w:val="00D9532C"/>
    <w:rsid w:val="00DA61CF"/>
    <w:rsid w:val="00DA7AE1"/>
    <w:rsid w:val="00DB170A"/>
    <w:rsid w:val="00DC2217"/>
    <w:rsid w:val="00DC2BDF"/>
    <w:rsid w:val="00DD4A77"/>
    <w:rsid w:val="00DE27F2"/>
    <w:rsid w:val="00DE6B96"/>
    <w:rsid w:val="00E04CBF"/>
    <w:rsid w:val="00E207F3"/>
    <w:rsid w:val="00E22E59"/>
    <w:rsid w:val="00E24EB2"/>
    <w:rsid w:val="00E42CAB"/>
    <w:rsid w:val="00E7509F"/>
    <w:rsid w:val="00E831DC"/>
    <w:rsid w:val="00EA0886"/>
    <w:rsid w:val="00EA369B"/>
    <w:rsid w:val="00EC70E3"/>
    <w:rsid w:val="00EC7A11"/>
    <w:rsid w:val="00ED2AC1"/>
    <w:rsid w:val="00EE02F9"/>
    <w:rsid w:val="00F12E84"/>
    <w:rsid w:val="00F34D18"/>
    <w:rsid w:val="00F52845"/>
    <w:rsid w:val="00F5297F"/>
    <w:rsid w:val="00F54F6F"/>
    <w:rsid w:val="00F6353E"/>
    <w:rsid w:val="00F8041C"/>
    <w:rsid w:val="00F95E9F"/>
    <w:rsid w:val="00FB5D58"/>
    <w:rsid w:val="00FC5AE0"/>
    <w:rsid w:val="00FE70CD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DBD1D2"/>
  <w15:docId w15:val="{C04F1371-B958-48AA-8D26-3014AD9D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440"/>
        <w:tab w:val="left" w:pos="1160"/>
        <w:tab w:val="left" w:pos="7380"/>
        <w:tab w:val="left" w:pos="9979"/>
      </w:tabs>
      <w:ind w:right="-134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" w:hAnsi="Times" w:cs="Times"/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lockText">
    <w:name w:val="Block Text"/>
    <w:basedOn w:val="Normal"/>
    <w:uiPriority w:val="99"/>
    <w:pPr>
      <w:tabs>
        <w:tab w:val="left" w:pos="360"/>
        <w:tab w:val="left" w:pos="720"/>
        <w:tab w:val="left" w:pos="7820"/>
        <w:tab w:val="left" w:pos="9899"/>
      </w:tabs>
      <w:ind w:left="360" w:right="-1260" w:hanging="360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360"/>
        <w:tab w:val="left" w:pos="720"/>
        <w:tab w:val="left" w:pos="7820"/>
      </w:tabs>
    </w:pPr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" w:hAnsi="Times" w:cs="Times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0"/>
        <w:tab w:val="left" w:pos="7820"/>
      </w:tabs>
      <w:ind w:left="360" w:hanging="360"/>
    </w:pPr>
    <w:rPr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Times" w:hAnsi="Times" w:cs="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3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0D3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0D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97F"/>
    <w:rPr>
      <w:rFonts w:ascii="Times" w:hAnsi="Times" w:cs="Times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1B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BEE"/>
    <w:rPr>
      <w:rFonts w:ascii="Times" w:hAnsi="Times" w:cs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AE1BE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6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purdue.edu/Courses/StructureLabs/Crystal%20Explorer%202/structurefiles/toc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tsalupo@mancheste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E44F-28E3-4F3F-8EE2-115D0D89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 2</vt:lpstr>
    </vt:vector>
  </TitlesOfParts>
  <Company>Manchester College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 2</dc:title>
  <dc:creator>tsalupo-bryant</dc:creator>
  <cp:lastModifiedBy>Bryant</cp:lastModifiedBy>
  <cp:revision>9</cp:revision>
  <cp:lastPrinted>2020-02-27T16:11:00Z</cp:lastPrinted>
  <dcterms:created xsi:type="dcterms:W3CDTF">2020-03-13T01:37:00Z</dcterms:created>
  <dcterms:modified xsi:type="dcterms:W3CDTF">2020-05-29T19:18:00Z</dcterms:modified>
</cp:coreProperties>
</file>