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0D" w:rsidRPr="00D66153" w:rsidRDefault="00CF510D">
      <w:pPr>
        <w:rPr>
          <w:b/>
        </w:rPr>
      </w:pPr>
      <w:r w:rsidRPr="00D66153">
        <w:rPr>
          <w:b/>
        </w:rPr>
        <w:t>The Structure and Color of Alums</w:t>
      </w:r>
    </w:p>
    <w:p w:rsidR="00CF510D" w:rsidRDefault="008944D8">
      <w:r w:rsidRPr="00F3753A">
        <w:rPr>
          <w:rFonts w:eastAsiaTheme="minorEastAsia"/>
          <w:noProof/>
        </w:rPr>
        <mc:AlternateContent>
          <mc:Choice Requires="wpg">
            <w:drawing>
              <wp:anchor distT="0" distB="0" distL="114300" distR="114300" simplePos="0" relativeHeight="251659264" behindDoc="0" locked="0" layoutInCell="1" allowOverlap="1" wp14:anchorId="4BC01025" wp14:editId="22384BD6">
                <wp:simplePos x="0" y="0"/>
                <wp:positionH relativeFrom="column">
                  <wp:posOffset>229235</wp:posOffset>
                </wp:positionH>
                <wp:positionV relativeFrom="paragraph">
                  <wp:posOffset>2428875</wp:posOffset>
                </wp:positionV>
                <wp:extent cx="5523230" cy="1938655"/>
                <wp:effectExtent l="0" t="0" r="0" b="0"/>
                <wp:wrapNone/>
                <wp:docPr id="9" name="Group 8"/>
                <wp:cNvGraphicFramePr/>
                <a:graphic xmlns:a="http://schemas.openxmlformats.org/drawingml/2006/main">
                  <a:graphicData uri="http://schemas.microsoft.com/office/word/2010/wordprocessingGroup">
                    <wpg:wgp>
                      <wpg:cNvGrpSpPr/>
                      <wpg:grpSpPr>
                        <a:xfrm>
                          <a:off x="0" y="0"/>
                          <a:ext cx="5523230" cy="1938655"/>
                          <a:chOff x="0" y="0"/>
                          <a:chExt cx="5523231" cy="1938723"/>
                        </a:xfrm>
                      </wpg:grpSpPr>
                      <pic:pic xmlns:pic="http://schemas.openxmlformats.org/drawingml/2006/picture">
                        <pic:nvPicPr>
                          <pic:cNvPr id="2" name="Picture 2" descr="G:\chemistry\Gunn\Classes\Fall 2014 Chem 248\Lab\Alum - Isomorphism and color\Alum crystal struc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9238" y="13857"/>
                            <a:ext cx="5210175" cy="1187651"/>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3"/>
                        <wps:cNvSpPr txBox="1"/>
                        <wps:spPr>
                          <a:xfrm>
                            <a:off x="0" y="2"/>
                            <a:ext cx="251992" cy="261610"/>
                          </a:xfrm>
                          <a:prstGeom prst="rect">
                            <a:avLst/>
                          </a:prstGeom>
                          <a:noFill/>
                        </wps:spPr>
                        <wps:txbx>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a</w:t>
                              </w:r>
                              <w:proofErr w:type="gramEnd"/>
                            </w:p>
                          </w:txbxContent>
                        </wps:txbx>
                        <wps:bodyPr wrap="none" rtlCol="0">
                          <a:spAutoFit/>
                        </wps:bodyPr>
                      </wps:wsp>
                      <wps:wsp>
                        <wps:cNvPr id="4" name="TextBox 4"/>
                        <wps:cNvSpPr txBox="1"/>
                        <wps:spPr>
                          <a:xfrm>
                            <a:off x="1428430" y="13857"/>
                            <a:ext cx="258404" cy="261610"/>
                          </a:xfrm>
                          <a:prstGeom prst="rect">
                            <a:avLst/>
                          </a:prstGeom>
                          <a:noFill/>
                        </wps:spPr>
                        <wps:txbx>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b</w:t>
                              </w:r>
                              <w:proofErr w:type="gramEnd"/>
                            </w:p>
                          </w:txbxContent>
                        </wps:txbx>
                        <wps:bodyPr wrap="none" rtlCol="0">
                          <a:spAutoFit/>
                        </wps:bodyPr>
                      </wps:wsp>
                      <wps:wsp>
                        <wps:cNvPr id="5" name="TextBox 5"/>
                        <wps:cNvSpPr txBox="1"/>
                        <wps:spPr>
                          <a:xfrm>
                            <a:off x="2794325" y="1"/>
                            <a:ext cx="243978" cy="261610"/>
                          </a:xfrm>
                          <a:prstGeom prst="rect">
                            <a:avLst/>
                          </a:prstGeom>
                          <a:noFill/>
                        </wps:spPr>
                        <wps:txbx>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c</w:t>
                              </w:r>
                              <w:proofErr w:type="gramEnd"/>
                            </w:p>
                          </w:txbxContent>
                        </wps:txbx>
                        <wps:bodyPr wrap="none" rtlCol="0">
                          <a:spAutoFit/>
                        </wps:bodyPr>
                      </wps:wsp>
                      <wps:wsp>
                        <wps:cNvPr id="6" name="TextBox 6"/>
                        <wps:cNvSpPr txBox="1"/>
                        <wps:spPr>
                          <a:xfrm>
                            <a:off x="4171630" y="0"/>
                            <a:ext cx="258404" cy="261610"/>
                          </a:xfrm>
                          <a:prstGeom prst="rect">
                            <a:avLst/>
                          </a:prstGeom>
                          <a:noFill/>
                        </wps:spPr>
                        <wps:txbx>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d</w:t>
                              </w:r>
                              <w:proofErr w:type="gramEnd"/>
                            </w:p>
                          </w:txbxContent>
                        </wps:txbx>
                        <wps:bodyPr wrap="none" rtlCol="0">
                          <a:spAutoFit/>
                        </wps:bodyPr>
                      </wps:wsp>
                      <wps:wsp>
                        <wps:cNvPr id="7" name="TextBox 7"/>
                        <wps:cNvSpPr txBox="1"/>
                        <wps:spPr>
                          <a:xfrm>
                            <a:off x="1" y="1297373"/>
                            <a:ext cx="5523230" cy="641350"/>
                          </a:xfrm>
                          <a:prstGeom prst="rect">
                            <a:avLst/>
                          </a:prstGeom>
                          <a:noFill/>
                        </wps:spPr>
                        <wps:txbx>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Figure 1.</w:t>
                              </w:r>
                              <w:proofErr w:type="gramEnd"/>
                              <w:r>
                                <w:rPr>
                                  <w:rFonts w:asciiTheme="minorHAnsi" w:hAnsi="Calibri" w:cstheme="minorBidi"/>
                                  <w:color w:val="000000" w:themeColor="text1"/>
                                  <w:kern w:val="24"/>
                                  <w:sz w:val="22"/>
                                  <w:szCs w:val="22"/>
                                </w:rPr>
                                <w:t xml:space="preserve"> a) Crystal structure of </w:t>
                              </w:r>
                              <w:proofErr w:type="spellStart"/>
                              <w:proofErr w:type="gramStart"/>
                              <w:r>
                                <w:rPr>
                                  <w:rFonts w:asciiTheme="minorHAnsi" w:hAnsi="Calibri" w:cstheme="minorBidi"/>
                                  <w:color w:val="000000" w:themeColor="text1"/>
                                  <w:kern w:val="24"/>
                                  <w:sz w:val="22"/>
                                  <w:szCs w:val="22"/>
                                </w:rPr>
                                <w:t>KAl</w:t>
                              </w:r>
                              <w:proofErr w:type="spellEnd"/>
                              <w:r>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SO</w:t>
                              </w:r>
                              <w:r>
                                <w:rPr>
                                  <w:rFonts w:asciiTheme="minorHAnsi" w:hAnsi="Calibri" w:cstheme="minorBidi"/>
                                  <w:color w:val="000000" w:themeColor="text1"/>
                                  <w:kern w:val="24"/>
                                  <w:position w:val="-6"/>
                                  <w:sz w:val="22"/>
                                  <w:szCs w:val="22"/>
                                  <w:vertAlign w:val="subscript"/>
                                </w:rPr>
                                <w:t>4</w:t>
                              </w:r>
                              <w:r>
                                <w:rPr>
                                  <w:rFonts w:asciiTheme="minorHAnsi" w:hAnsi="Calibri" w:cstheme="minorBidi"/>
                                  <w:color w:val="000000" w:themeColor="text1"/>
                                  <w:kern w:val="24"/>
                                  <w:sz w:val="22"/>
                                  <w:szCs w:val="22"/>
                                </w:rPr>
                                <w:t>]</w:t>
                              </w:r>
                              <w:r>
                                <w:rPr>
                                  <w:rFonts w:asciiTheme="minorHAnsi" w:hAnsi="Calibri" w:cstheme="minorBidi"/>
                                  <w:color w:val="000000" w:themeColor="text1"/>
                                  <w:kern w:val="24"/>
                                  <w:position w:val="-6"/>
                                  <w:sz w:val="22"/>
                                  <w:szCs w:val="22"/>
                                  <w:vertAlign w:val="subscript"/>
                                </w:rPr>
                                <w:t>2</w:t>
                              </w:r>
                              <w:r>
                                <w:rPr>
                                  <w:rFonts w:asciiTheme="minorHAnsi" w:hAnsi="Calibri" w:cstheme="minorBidi"/>
                                  <w:color w:val="000000" w:themeColor="text1"/>
                                  <w:kern w:val="24"/>
                                  <w:sz w:val="22"/>
                                  <w:szCs w:val="22"/>
                                </w:rPr>
                                <w:t>*12H</w:t>
                              </w:r>
                              <w:r>
                                <w:rPr>
                                  <w:rFonts w:asciiTheme="minorHAnsi" w:hAnsi="Calibri" w:cstheme="minorBidi"/>
                                  <w:color w:val="000000" w:themeColor="text1"/>
                                  <w:kern w:val="24"/>
                                  <w:position w:val="-6"/>
                                  <w:sz w:val="22"/>
                                  <w:szCs w:val="22"/>
                                  <w:vertAlign w:val="subscript"/>
                                </w:rPr>
                                <w:t>2</w:t>
                              </w:r>
                              <w:r>
                                <w:rPr>
                                  <w:rFonts w:asciiTheme="minorHAnsi" w:hAnsi="Calibri" w:cstheme="minorBidi"/>
                                  <w:color w:val="000000" w:themeColor="text1"/>
                                  <w:kern w:val="24"/>
                                  <w:sz w:val="22"/>
                                  <w:szCs w:val="22"/>
                                </w:rPr>
                                <w:t xml:space="preserve">O. (K = purple, Al = gray, S = yellow, O = red). Coordination spheres for b) </w:t>
                              </w:r>
                              <w:proofErr w:type="gramStart"/>
                              <w:r>
                                <w:rPr>
                                  <w:rFonts w:asciiTheme="minorHAnsi" w:hAnsi="Calibri" w:cstheme="minorBidi"/>
                                  <w:color w:val="000000" w:themeColor="text1"/>
                                  <w:kern w:val="24"/>
                                  <w:sz w:val="22"/>
                                  <w:szCs w:val="22"/>
                                </w:rPr>
                                <w:t>Aluminum  c</w:t>
                              </w:r>
                              <w:proofErr w:type="gramEnd"/>
                              <w:r>
                                <w:rPr>
                                  <w:rFonts w:asciiTheme="minorHAnsi" w:hAnsi="Calibri" w:cstheme="minorBidi"/>
                                  <w:color w:val="000000" w:themeColor="text1"/>
                                  <w:kern w:val="24"/>
                                  <w:sz w:val="22"/>
                                  <w:szCs w:val="22"/>
                                </w:rPr>
                                <w:t xml:space="preserve">) Potassium and d) Sulfur atoms. Box indicates unit cell axes. </w:t>
                              </w:r>
                            </w:p>
                          </w:txbxContent>
                        </wps:txbx>
                        <wps:bodyPr wrap="square" rtlCol="0">
                          <a:spAutoFit/>
                        </wps:bodyPr>
                      </wps:wsp>
                    </wpg:wgp>
                  </a:graphicData>
                </a:graphic>
              </wp:anchor>
            </w:drawing>
          </mc:Choice>
          <mc:Fallback>
            <w:pict>
              <v:group id="Group 8" o:spid="_x0000_s1026" style="position:absolute;margin-left:18.05pt;margin-top:191.25pt;width:434.9pt;height:152.65pt;z-index:251659264" coordsize="55232,19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92;top:138;width:52102;height:1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bGXLBAAAA2gAAAA8AAABkcnMvZG93bnJldi54bWxEj82KAjEQhO+C7xBa8KYZPegyGkVdFhX2&#10;4s/FWzNpM6OTzpBEnX37jbCwx6KqvqLmy9bW4kk+VI4VjIYZCOLC6YqNgvPpa/ABIkRkjbVjUvBD&#10;AZaLbmeOuXYvPtDzGI1IEA45KihjbHIpQ1GSxTB0DXHyrs5bjEl6I7XHV4LbWo6zbCItVpwWSmxo&#10;U1JxPz6sgun06uX2wG6P5tvoz+36Ut3WSvV77WoGIlIb/8N/7Z1WMIb3lX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1bGXLBAAAA2gAAAA8AAAAAAAAAAAAAAAAAnwIA&#10;AGRycy9kb3ducmV2LnhtbFBLBQYAAAAABAAEAPcAAACNAwAAAAA=&#10;">
                  <v:imagedata r:id="rId9" o:title="Alum crystal structure"/>
                </v:shape>
                <v:shapetype id="_x0000_t202" coordsize="21600,21600" o:spt="202" path="m,l,21600r21600,l21600,xe">
                  <v:stroke joinstyle="miter"/>
                  <v:path gradientshapeok="t" o:connecttype="rect"/>
                </v:shapetype>
                <v:shape id="TextBox 3" o:spid="_x0000_s1028" type="#_x0000_t202" style="position:absolute;width:251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a</w:t>
                        </w:r>
                        <w:proofErr w:type="gramEnd"/>
                      </w:p>
                    </w:txbxContent>
                  </v:textbox>
                </v:shape>
                <v:shape id="TextBox 4" o:spid="_x0000_s1029" type="#_x0000_t202" style="position:absolute;left:14284;top:138;width:258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b</w:t>
                        </w:r>
                        <w:proofErr w:type="gramEnd"/>
                      </w:p>
                    </w:txbxContent>
                  </v:textbox>
                </v:shape>
                <v:shape id="TextBox 5" o:spid="_x0000_s1030" type="#_x0000_t202" style="position:absolute;left:27943;width:244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c</w:t>
                        </w:r>
                        <w:proofErr w:type="gramEnd"/>
                      </w:p>
                    </w:txbxContent>
                  </v:textbox>
                </v:shape>
                <v:shape id="TextBox 6" o:spid="_x0000_s1031" type="#_x0000_t202" style="position:absolute;left:41716;width:258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d</w:t>
                        </w:r>
                        <w:proofErr w:type="gramEnd"/>
                      </w:p>
                    </w:txbxContent>
                  </v:textbox>
                </v:shape>
                <v:shape id="TextBox 7" o:spid="_x0000_s1032" type="#_x0000_t202" style="position:absolute;top:12973;width:55232;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F3753A" w:rsidRDefault="00F3753A" w:rsidP="00F3753A">
                        <w:pPr>
                          <w:pStyle w:val="NormalWeb"/>
                          <w:spacing w:before="0" w:beforeAutospacing="0" w:after="0" w:afterAutospacing="0"/>
                        </w:pPr>
                        <w:proofErr w:type="gramStart"/>
                        <w:r>
                          <w:rPr>
                            <w:rFonts w:asciiTheme="minorHAnsi" w:hAnsi="Calibri" w:cstheme="minorBidi"/>
                            <w:color w:val="000000" w:themeColor="text1"/>
                            <w:kern w:val="24"/>
                            <w:sz w:val="22"/>
                            <w:szCs w:val="22"/>
                          </w:rPr>
                          <w:t>Figure 1.</w:t>
                        </w:r>
                        <w:proofErr w:type="gramEnd"/>
                        <w:r>
                          <w:rPr>
                            <w:rFonts w:asciiTheme="minorHAnsi" w:hAnsi="Calibri" w:cstheme="minorBidi"/>
                            <w:color w:val="000000" w:themeColor="text1"/>
                            <w:kern w:val="24"/>
                            <w:sz w:val="22"/>
                            <w:szCs w:val="22"/>
                          </w:rPr>
                          <w:t xml:space="preserve"> a) Crystal structure of </w:t>
                        </w:r>
                        <w:proofErr w:type="spellStart"/>
                        <w:proofErr w:type="gramStart"/>
                        <w:r>
                          <w:rPr>
                            <w:rFonts w:asciiTheme="minorHAnsi" w:hAnsi="Calibri" w:cstheme="minorBidi"/>
                            <w:color w:val="000000" w:themeColor="text1"/>
                            <w:kern w:val="24"/>
                            <w:sz w:val="22"/>
                            <w:szCs w:val="22"/>
                          </w:rPr>
                          <w:t>KAl</w:t>
                        </w:r>
                        <w:proofErr w:type="spellEnd"/>
                        <w:r>
                          <w:rPr>
                            <w:rFonts w:asciiTheme="minorHAnsi" w:hAnsi="Calibri" w:cstheme="minorBidi"/>
                            <w:color w:val="000000" w:themeColor="text1"/>
                            <w:kern w:val="24"/>
                            <w:sz w:val="22"/>
                            <w:szCs w:val="22"/>
                          </w:rPr>
                          <w:t>[</w:t>
                        </w:r>
                        <w:proofErr w:type="gramEnd"/>
                        <w:r>
                          <w:rPr>
                            <w:rFonts w:asciiTheme="minorHAnsi" w:hAnsi="Calibri" w:cstheme="minorBidi"/>
                            <w:color w:val="000000" w:themeColor="text1"/>
                            <w:kern w:val="24"/>
                            <w:sz w:val="22"/>
                            <w:szCs w:val="22"/>
                          </w:rPr>
                          <w:t>SO</w:t>
                        </w:r>
                        <w:r>
                          <w:rPr>
                            <w:rFonts w:asciiTheme="minorHAnsi" w:hAnsi="Calibri" w:cstheme="minorBidi"/>
                            <w:color w:val="000000" w:themeColor="text1"/>
                            <w:kern w:val="24"/>
                            <w:position w:val="-6"/>
                            <w:sz w:val="22"/>
                            <w:szCs w:val="22"/>
                            <w:vertAlign w:val="subscript"/>
                          </w:rPr>
                          <w:t>4</w:t>
                        </w:r>
                        <w:r>
                          <w:rPr>
                            <w:rFonts w:asciiTheme="minorHAnsi" w:hAnsi="Calibri" w:cstheme="minorBidi"/>
                            <w:color w:val="000000" w:themeColor="text1"/>
                            <w:kern w:val="24"/>
                            <w:sz w:val="22"/>
                            <w:szCs w:val="22"/>
                          </w:rPr>
                          <w:t>]</w:t>
                        </w:r>
                        <w:r>
                          <w:rPr>
                            <w:rFonts w:asciiTheme="minorHAnsi" w:hAnsi="Calibri" w:cstheme="minorBidi"/>
                            <w:color w:val="000000" w:themeColor="text1"/>
                            <w:kern w:val="24"/>
                            <w:position w:val="-6"/>
                            <w:sz w:val="22"/>
                            <w:szCs w:val="22"/>
                            <w:vertAlign w:val="subscript"/>
                          </w:rPr>
                          <w:t>2</w:t>
                        </w:r>
                        <w:r>
                          <w:rPr>
                            <w:rFonts w:asciiTheme="minorHAnsi" w:hAnsi="Calibri" w:cstheme="minorBidi"/>
                            <w:color w:val="000000" w:themeColor="text1"/>
                            <w:kern w:val="24"/>
                            <w:sz w:val="22"/>
                            <w:szCs w:val="22"/>
                          </w:rPr>
                          <w:t>*12H</w:t>
                        </w:r>
                        <w:r>
                          <w:rPr>
                            <w:rFonts w:asciiTheme="minorHAnsi" w:hAnsi="Calibri" w:cstheme="minorBidi"/>
                            <w:color w:val="000000" w:themeColor="text1"/>
                            <w:kern w:val="24"/>
                            <w:position w:val="-6"/>
                            <w:sz w:val="22"/>
                            <w:szCs w:val="22"/>
                            <w:vertAlign w:val="subscript"/>
                          </w:rPr>
                          <w:t>2</w:t>
                        </w:r>
                        <w:r>
                          <w:rPr>
                            <w:rFonts w:asciiTheme="minorHAnsi" w:hAnsi="Calibri" w:cstheme="minorBidi"/>
                            <w:color w:val="000000" w:themeColor="text1"/>
                            <w:kern w:val="24"/>
                            <w:sz w:val="22"/>
                            <w:szCs w:val="22"/>
                          </w:rPr>
                          <w:t xml:space="preserve">O. (K = purple, Al = gray, S = yellow, O = red). Coordination spheres for b) </w:t>
                        </w:r>
                        <w:proofErr w:type="gramStart"/>
                        <w:r>
                          <w:rPr>
                            <w:rFonts w:asciiTheme="minorHAnsi" w:hAnsi="Calibri" w:cstheme="minorBidi"/>
                            <w:color w:val="000000" w:themeColor="text1"/>
                            <w:kern w:val="24"/>
                            <w:sz w:val="22"/>
                            <w:szCs w:val="22"/>
                          </w:rPr>
                          <w:t>Aluminum  c</w:t>
                        </w:r>
                        <w:proofErr w:type="gramEnd"/>
                        <w:r>
                          <w:rPr>
                            <w:rFonts w:asciiTheme="minorHAnsi" w:hAnsi="Calibri" w:cstheme="minorBidi"/>
                            <w:color w:val="000000" w:themeColor="text1"/>
                            <w:kern w:val="24"/>
                            <w:sz w:val="22"/>
                            <w:szCs w:val="22"/>
                          </w:rPr>
                          <w:t xml:space="preserve">) Potassium and d) Sulfur atoms. Box indicates unit cell axes. </w:t>
                        </w:r>
                      </w:p>
                    </w:txbxContent>
                  </v:textbox>
                </v:shape>
              </v:group>
            </w:pict>
          </mc:Fallback>
        </mc:AlternateContent>
      </w:r>
      <w:r w:rsidR="00CF510D">
        <w:t xml:space="preserve">Alum is the common name for the hydrated salt of potassium aluminum sulfate. This is called a “double salt” because it contains two different </w:t>
      </w:r>
      <w:proofErr w:type="spellStart"/>
      <w:r w:rsidR="00CF510D">
        <w:t>cations</w:t>
      </w:r>
      <w:proofErr w:type="spellEnd"/>
      <w:r w:rsidR="00CF510D">
        <w:t xml:space="preserve"> </w:t>
      </w:r>
      <w:r w:rsidR="00F3753A">
        <w:t xml:space="preserve">- </w:t>
      </w:r>
      <w:r w:rsidR="00CF510D">
        <w:t>in this case, potassium and aluminum</w:t>
      </w:r>
      <w:r w:rsidR="00F3753A">
        <w:t xml:space="preserve"> - </w:t>
      </w:r>
      <w:r w:rsidR="00CF510D">
        <w:t>that crystallize together in a single solid. The alum crystal structure shown below contains aluminum (gray) and potassium (purple) ions, as well as tetrahedral sulfate (SO</w:t>
      </w:r>
      <w:r w:rsidR="00CF510D" w:rsidRPr="00CF510D">
        <w:rPr>
          <w:vertAlign w:val="subscript"/>
        </w:rPr>
        <w:t>4</w:t>
      </w:r>
      <w:r w:rsidR="00CF510D" w:rsidRPr="00CF510D">
        <w:rPr>
          <w:vertAlign w:val="superscript"/>
        </w:rPr>
        <w:t>2-</w:t>
      </w:r>
      <w:r w:rsidR="00CF510D">
        <w:t xml:space="preserve">) </w:t>
      </w:r>
      <w:proofErr w:type="spellStart"/>
      <w:r w:rsidR="00CF510D">
        <w:t>counterions</w:t>
      </w:r>
      <w:proofErr w:type="spellEnd"/>
      <w:r w:rsidR="00CF510D">
        <w:t>.</w:t>
      </w:r>
      <w:r w:rsidR="00B24218">
        <w:rPr>
          <w:rStyle w:val="EndnoteReference"/>
        </w:rPr>
        <w:endnoteReference w:id="1"/>
      </w:r>
      <w:r w:rsidR="00CF510D">
        <w:t xml:space="preserve"> The crystal is a hydrate, and the red atoms </w:t>
      </w:r>
      <w:r w:rsidR="00F3753A">
        <w:t xml:space="preserve">shown attached to the metals </w:t>
      </w:r>
      <w:r w:rsidR="00CF510D">
        <w:t xml:space="preserve">indicate </w:t>
      </w:r>
      <w:proofErr w:type="spellStart"/>
      <w:r w:rsidR="00CF510D">
        <w:t>oxygens</w:t>
      </w:r>
      <w:proofErr w:type="spellEnd"/>
      <w:r w:rsidR="00CF510D">
        <w:t xml:space="preserve"> from the water molecules. (Hydrogens are not shown, for simplicity.) As indicated in the figure, the metal atoms have an octahedral coordination sphere, with a single metal ion surrounded by </w:t>
      </w:r>
      <w:r w:rsidR="00C32870">
        <w:t>6</w:t>
      </w:r>
      <w:r w:rsidR="00CF510D">
        <w:t xml:space="preserve"> water molecules. </w:t>
      </w:r>
      <w:r w:rsidR="00F3753A">
        <w:t xml:space="preserve">(The site symmetry of the potassium atoms is somewhat distorted from a true octahedron.) </w:t>
      </w:r>
      <w:r w:rsidR="00CF510D">
        <w:t>The formula for this compound is</w:t>
      </w:r>
      <w:r w:rsidR="00F60475">
        <w:t xml:space="preserve"> </w:t>
      </w:r>
      <w:proofErr w:type="spellStart"/>
      <w:proofErr w:type="gramStart"/>
      <w:r w:rsidR="00F60475">
        <w:t>KAl</w:t>
      </w:r>
      <w:proofErr w:type="spellEnd"/>
      <w:r w:rsidR="00F60475">
        <w:t>[</w:t>
      </w:r>
      <w:proofErr w:type="gramEnd"/>
      <w:r w:rsidR="00F60475">
        <w:t>SO</w:t>
      </w:r>
      <w:r w:rsidR="00F60475" w:rsidRPr="00F60475">
        <w:rPr>
          <w:vertAlign w:val="subscript"/>
        </w:rPr>
        <w:t>4</w:t>
      </w:r>
      <w:r w:rsidR="00F60475">
        <w:t>]</w:t>
      </w:r>
      <w:r w:rsidR="00F60475" w:rsidRPr="00F60475">
        <w:rPr>
          <w:vertAlign w:val="subscript"/>
        </w:rPr>
        <w:t>2</w:t>
      </w:r>
      <w:r w:rsidR="00F60475">
        <w:t>*</w:t>
      </w:r>
      <w:r w:rsidR="00C32870">
        <w:t>12</w:t>
      </w:r>
      <w:r w:rsidR="00F60475">
        <w:t>H</w:t>
      </w:r>
      <w:r w:rsidR="00F60475" w:rsidRPr="00F60475">
        <w:rPr>
          <w:vertAlign w:val="subscript"/>
        </w:rPr>
        <w:t>2</w:t>
      </w:r>
      <w:r w:rsidR="00F60475">
        <w:t>O.</w:t>
      </w:r>
      <w:r w:rsidR="00F60475">
        <w:rPr>
          <w:rFonts w:eastAsiaTheme="minorEastAsia"/>
        </w:rPr>
        <w:t xml:space="preserve"> It is important to note that this compound is a salt, and so it fully dissolves into individual ions in solution. Here, the octahedral coordination of the metal ions depends on the crystal structure, unlike coordination compounds that maintain the same coordination geometry in the solid and solution states. </w:t>
      </w:r>
    </w:p>
    <w:p w:rsidR="00D66153" w:rsidRDefault="00D66153">
      <w:pPr>
        <w:rPr>
          <w:rFonts w:eastAsiaTheme="minorEastAsia"/>
        </w:rPr>
      </w:pPr>
    </w:p>
    <w:p w:rsidR="00D66153" w:rsidRDefault="00D66153">
      <w:pPr>
        <w:rPr>
          <w:rFonts w:eastAsiaTheme="minorEastAsia"/>
        </w:rPr>
      </w:pPr>
    </w:p>
    <w:p w:rsidR="00F3753A" w:rsidRDefault="00F3753A">
      <w:pPr>
        <w:rPr>
          <w:rFonts w:eastAsiaTheme="minorEastAsia"/>
        </w:rPr>
      </w:pPr>
    </w:p>
    <w:p w:rsidR="00F3753A" w:rsidRDefault="00F3753A">
      <w:pPr>
        <w:rPr>
          <w:rFonts w:eastAsiaTheme="minorEastAsia"/>
        </w:rPr>
      </w:pPr>
    </w:p>
    <w:p w:rsidR="00F3753A" w:rsidRDefault="00F3753A">
      <w:pPr>
        <w:rPr>
          <w:rFonts w:eastAsiaTheme="minorEastAsia"/>
        </w:rPr>
      </w:pPr>
    </w:p>
    <w:p w:rsidR="00F3753A" w:rsidRDefault="00F3753A">
      <w:pPr>
        <w:rPr>
          <w:rFonts w:eastAsiaTheme="minorEastAsia"/>
        </w:rPr>
      </w:pPr>
    </w:p>
    <w:p w:rsidR="00F60475" w:rsidRDefault="00F60475">
      <w:pPr>
        <w:rPr>
          <w:rFonts w:eastAsiaTheme="minorEastAsia"/>
        </w:rPr>
      </w:pPr>
      <w:r>
        <w:rPr>
          <w:rFonts w:eastAsiaTheme="minorEastAsia"/>
        </w:rPr>
        <w:t xml:space="preserve">It turns out that this particular crystal structure occurs in many compounds, which are described as </w:t>
      </w:r>
      <w:proofErr w:type="spellStart"/>
      <w:r>
        <w:rPr>
          <w:rFonts w:eastAsiaTheme="minorEastAsia"/>
        </w:rPr>
        <w:t>isomorphous</w:t>
      </w:r>
      <w:proofErr w:type="spellEnd"/>
      <w:r>
        <w:rPr>
          <w:rFonts w:eastAsiaTheme="minorEastAsia"/>
        </w:rPr>
        <w:t xml:space="preserve"> crystals because they share the same (</w:t>
      </w:r>
      <w:proofErr w:type="spellStart"/>
      <w:r w:rsidRPr="00F60475">
        <w:rPr>
          <w:rFonts w:eastAsiaTheme="minorEastAsia"/>
          <w:i/>
        </w:rPr>
        <w:t>iso</w:t>
      </w:r>
      <w:proofErr w:type="spellEnd"/>
      <w:r>
        <w:rPr>
          <w:rFonts w:eastAsiaTheme="minorEastAsia"/>
        </w:rPr>
        <w:t>) structure (</w:t>
      </w:r>
      <w:proofErr w:type="spellStart"/>
      <w:r w:rsidRPr="00F60475">
        <w:rPr>
          <w:rFonts w:eastAsiaTheme="minorEastAsia"/>
          <w:i/>
        </w:rPr>
        <w:t>morpho</w:t>
      </w:r>
      <w:r>
        <w:rPr>
          <w:rFonts w:eastAsiaTheme="minorEastAsia"/>
          <w:i/>
        </w:rPr>
        <w:t>s</w:t>
      </w:r>
      <w:proofErr w:type="spellEnd"/>
      <w:r>
        <w:rPr>
          <w:rFonts w:eastAsiaTheme="minorEastAsia"/>
        </w:rPr>
        <w:t xml:space="preserve">) despite having different compositions. </w:t>
      </w:r>
      <w:r w:rsidR="003A197C">
        <w:rPr>
          <w:rFonts w:eastAsiaTheme="minorEastAsia"/>
        </w:rPr>
        <w:t xml:space="preserve">The name “alum” is used to refer to the specific crystal shown in figure 1, but it is also used as the name of the </w:t>
      </w:r>
      <w:r>
        <w:rPr>
          <w:rFonts w:eastAsiaTheme="minorEastAsia"/>
        </w:rPr>
        <w:t xml:space="preserve">family of compounds </w:t>
      </w:r>
      <w:r w:rsidR="003A197C">
        <w:rPr>
          <w:rFonts w:eastAsiaTheme="minorEastAsia"/>
        </w:rPr>
        <w:t>that have the same structure.</w:t>
      </w:r>
      <w:r>
        <w:rPr>
          <w:rFonts w:eastAsiaTheme="minorEastAsia"/>
        </w:rPr>
        <w:t xml:space="preserve"> We can write a general formula for </w:t>
      </w:r>
      <w:r w:rsidR="003A197C">
        <w:rPr>
          <w:rFonts w:eastAsiaTheme="minorEastAsia"/>
        </w:rPr>
        <w:t xml:space="preserve">the alum </w:t>
      </w:r>
      <w:r>
        <w:rPr>
          <w:rFonts w:eastAsiaTheme="minorEastAsia"/>
        </w:rPr>
        <w:t xml:space="preserve">crystals </w:t>
      </w:r>
      <w:r w:rsidR="003A197C">
        <w:rPr>
          <w:rFonts w:eastAsiaTheme="minorEastAsia"/>
        </w:rPr>
        <w:t>in this way</w:t>
      </w:r>
      <w:proofErr w:type="gramStart"/>
      <w:r>
        <w:rPr>
          <w:rFonts w:eastAsiaTheme="minorEastAsia"/>
        </w:rPr>
        <w:t xml:space="preserve">: </w:t>
      </w:r>
      <w:proofErr w:type="gramEnd"/>
      <m:oMath>
        <m:sSubSup>
          <m:sSubSupPr>
            <m:ctrlPr>
              <w:rPr>
                <w:rFonts w:ascii="Cambria Math" w:hAnsi="Cambria Math"/>
                <w:i/>
              </w:rPr>
            </m:ctrlPr>
          </m:sSubSupPr>
          <m:e>
            <m:r>
              <w:rPr>
                <w:rFonts w:ascii="Cambria Math" w:hAnsi="Cambria Math"/>
              </w:rPr>
              <m:t>M</m:t>
            </m:r>
          </m:e>
          <m:sub>
            <m:r>
              <w:rPr>
                <w:rFonts w:ascii="Cambria Math" w:hAnsi="Cambria Math"/>
              </w:rPr>
              <m:t>A</m:t>
            </m:r>
          </m:sub>
          <m:sup>
            <m:r>
              <w:rPr>
                <w:rFonts w:ascii="Cambria Math" w:hAnsi="Cambria Math"/>
              </w:rPr>
              <m:t>I</m:t>
            </m:r>
          </m:sup>
        </m:sSubSup>
        <m:sSubSup>
          <m:sSubSupPr>
            <m:ctrlPr>
              <w:rPr>
                <w:rFonts w:ascii="Cambria Math" w:hAnsi="Cambria Math"/>
                <w:i/>
              </w:rPr>
            </m:ctrlPr>
          </m:sSubSupPr>
          <m:e>
            <m:r>
              <w:rPr>
                <w:rFonts w:ascii="Cambria Math" w:hAnsi="Cambria Math"/>
              </w:rPr>
              <m:t>M</m:t>
            </m:r>
          </m:e>
          <m:sub>
            <m:r>
              <w:rPr>
                <w:rFonts w:ascii="Cambria Math" w:hAnsi="Cambria Math"/>
              </w:rPr>
              <m:t>B</m:t>
            </m:r>
          </m:sub>
          <m:sup>
            <m:r>
              <w:rPr>
                <w:rFonts w:ascii="Cambria Math" w:hAnsi="Cambria Math"/>
              </w:rPr>
              <m:t>III</m:t>
            </m:r>
          </m:sup>
        </m:sSubSup>
        <m:sSub>
          <m:sSubPr>
            <m:ctrlPr>
              <w:rPr>
                <w:rFonts w:ascii="Cambria Math" w:hAnsi="Cambria Math"/>
                <w:i/>
              </w:rPr>
            </m:ctrlPr>
          </m:sSub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r>
          <w:rPr>
            <w:rFonts w:ascii="Cambria Math" w:hAnsi="Cambria Math"/>
          </w:rPr>
          <m:t>*12</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w:r>
        <w:rPr>
          <w:rFonts w:eastAsiaTheme="minorEastAsia"/>
        </w:rPr>
        <w:t xml:space="preserve">, where </w:t>
      </w:r>
      <m:oMath>
        <m:sSubSup>
          <m:sSubSupPr>
            <m:ctrlPr>
              <w:rPr>
                <w:rFonts w:ascii="Cambria Math" w:hAnsi="Cambria Math"/>
                <w:i/>
              </w:rPr>
            </m:ctrlPr>
          </m:sSubSupPr>
          <m:e>
            <m:r>
              <w:rPr>
                <w:rFonts w:ascii="Cambria Math" w:hAnsi="Cambria Math"/>
              </w:rPr>
              <m:t>M</m:t>
            </m:r>
          </m:e>
          <m:sub>
            <m:r>
              <w:rPr>
                <w:rFonts w:ascii="Cambria Math" w:hAnsi="Cambria Math"/>
              </w:rPr>
              <m:t>A</m:t>
            </m:r>
          </m:sub>
          <m:sup>
            <m:r>
              <w:rPr>
                <w:rFonts w:ascii="Cambria Math" w:hAnsi="Cambria Math"/>
              </w:rPr>
              <m:t>I</m:t>
            </m:r>
          </m:sup>
        </m:sSubSup>
      </m:oMath>
      <w:r>
        <w:rPr>
          <w:rFonts w:eastAsiaTheme="minorEastAsia"/>
        </w:rPr>
        <w:t xml:space="preserve"> is a metal with a +1 charge, and </w:t>
      </w:r>
      <m:oMath>
        <m:sSubSup>
          <m:sSubSupPr>
            <m:ctrlPr>
              <w:rPr>
                <w:rFonts w:ascii="Cambria Math" w:hAnsi="Cambria Math"/>
                <w:i/>
              </w:rPr>
            </m:ctrlPr>
          </m:sSubSupPr>
          <m:e>
            <m:r>
              <w:rPr>
                <w:rFonts w:ascii="Cambria Math" w:hAnsi="Cambria Math"/>
              </w:rPr>
              <m:t>M</m:t>
            </m:r>
          </m:e>
          <m:sub>
            <m:r>
              <w:rPr>
                <w:rFonts w:ascii="Cambria Math" w:hAnsi="Cambria Math"/>
              </w:rPr>
              <m:t>B</m:t>
            </m:r>
          </m:sub>
          <m:sup>
            <m:r>
              <w:rPr>
                <w:rFonts w:ascii="Cambria Math" w:hAnsi="Cambria Math"/>
              </w:rPr>
              <m:t>III</m:t>
            </m:r>
          </m:sup>
        </m:sSubSup>
      </m:oMath>
      <w:r>
        <w:rPr>
          <w:rFonts w:eastAsiaTheme="minorEastAsia"/>
        </w:rPr>
        <w:t xml:space="preserve"> is a different metal with a +3 charge. </w:t>
      </w:r>
      <w:r w:rsidR="003A197C">
        <w:rPr>
          <w:rFonts w:eastAsiaTheme="minorEastAsia"/>
        </w:rPr>
        <w:t>The structure shown in figure 1 is the potassium alum, and if the aluminum ions were switched for chromium ions it would be called the chrome alum.</w:t>
      </w:r>
    </w:p>
    <w:p w:rsidR="003A197C" w:rsidRDefault="003A197C">
      <w:pPr>
        <w:rPr>
          <w:rFonts w:eastAsiaTheme="minorEastAsia"/>
        </w:rPr>
      </w:pPr>
      <w:proofErr w:type="spellStart"/>
      <w:r>
        <w:rPr>
          <w:rFonts w:eastAsiaTheme="minorEastAsia"/>
        </w:rPr>
        <w:t>Isomorphous</w:t>
      </w:r>
      <w:proofErr w:type="spellEnd"/>
      <w:r>
        <w:rPr>
          <w:rFonts w:eastAsiaTheme="minorEastAsia"/>
        </w:rPr>
        <w:t xml:space="preserve"> crystals are particularly interesting because they allow us to observe different metals within the same chemical environment</w:t>
      </w:r>
      <w:r w:rsidR="007A46D3">
        <w:rPr>
          <w:rFonts w:eastAsiaTheme="minorEastAsia"/>
        </w:rPr>
        <w:t>. As long as the ionic radii are similar and the charges follow the pattern sho</w:t>
      </w:r>
      <w:r w:rsidR="00D66153">
        <w:rPr>
          <w:rFonts w:eastAsiaTheme="minorEastAsia"/>
        </w:rPr>
        <w:t>wn above, many different metals</w:t>
      </w:r>
      <w:r w:rsidR="007A46D3">
        <w:rPr>
          <w:rFonts w:eastAsiaTheme="minorEastAsia"/>
        </w:rPr>
        <w:t xml:space="preserve"> can be substituted into the same crystal structure:</w:t>
      </w:r>
      <w:r w:rsidR="007A46D3">
        <w:rPr>
          <w:rStyle w:val="EndnoteReference"/>
          <w:rFonts w:eastAsiaTheme="minorEastAsia"/>
        </w:rPr>
        <w:endnoteReference w:id="2"/>
      </w:r>
    </w:p>
    <w:tbl>
      <w:tblPr>
        <w:tblStyle w:val="TableGrid"/>
        <w:tblpPr w:leftFromText="180" w:rightFromText="180" w:vertAnchor="text" w:horzAnchor="margin" w:tblpXSpec="center" w:tblpY="38"/>
        <w:tblW w:w="0" w:type="auto"/>
        <w:tblLook w:val="04A0" w:firstRow="1" w:lastRow="0" w:firstColumn="1" w:lastColumn="0" w:noHBand="0" w:noVBand="1"/>
      </w:tblPr>
      <w:tblGrid>
        <w:gridCol w:w="4374"/>
        <w:gridCol w:w="4050"/>
      </w:tblGrid>
      <w:tr w:rsidR="00F3753A" w:rsidTr="00F3753A">
        <w:trPr>
          <w:trHeight w:val="332"/>
        </w:trPr>
        <w:tc>
          <w:tcPr>
            <w:tcW w:w="4374" w:type="dxa"/>
          </w:tcPr>
          <w:p w:rsidR="00F3753A" w:rsidRDefault="00445F80" w:rsidP="00F3753A">
            <m:oMathPara>
              <m:oMath>
                <m:sSubSup>
                  <m:sSubSupPr>
                    <m:ctrlPr>
                      <w:rPr>
                        <w:rFonts w:ascii="Cambria Math" w:hAnsi="Cambria Math"/>
                        <w:i/>
                      </w:rPr>
                    </m:ctrlPr>
                  </m:sSubSupPr>
                  <m:e>
                    <m:r>
                      <w:rPr>
                        <w:rFonts w:ascii="Cambria Math" w:hAnsi="Cambria Math"/>
                      </w:rPr>
                      <m:t>M</m:t>
                    </m:r>
                  </m:e>
                  <m:sub>
                    <m:r>
                      <w:rPr>
                        <w:rFonts w:ascii="Cambria Math" w:hAnsi="Cambria Math"/>
                      </w:rPr>
                      <m:t>A</m:t>
                    </m:r>
                  </m:sub>
                  <m:sup>
                    <m:r>
                      <w:rPr>
                        <w:rFonts w:ascii="Cambria Math" w:hAnsi="Cambria Math"/>
                      </w:rPr>
                      <m:t>I</m:t>
                    </m:r>
                  </m:sup>
                </m:sSubSup>
              </m:oMath>
            </m:oMathPara>
          </w:p>
        </w:tc>
        <w:tc>
          <w:tcPr>
            <w:tcW w:w="4050" w:type="dxa"/>
          </w:tcPr>
          <w:p w:rsidR="00F3753A" w:rsidRDefault="00445F80" w:rsidP="00F3753A">
            <m:oMathPara>
              <m:oMath>
                <m:sSubSup>
                  <m:sSubSupPr>
                    <m:ctrlPr>
                      <w:rPr>
                        <w:rFonts w:ascii="Cambria Math" w:hAnsi="Cambria Math"/>
                        <w:i/>
                      </w:rPr>
                    </m:ctrlPr>
                  </m:sSubSupPr>
                  <m:e>
                    <m:r>
                      <w:rPr>
                        <w:rFonts w:ascii="Cambria Math" w:hAnsi="Cambria Math"/>
                      </w:rPr>
                      <m:t>M</m:t>
                    </m:r>
                  </m:e>
                  <m:sub>
                    <m:r>
                      <w:rPr>
                        <w:rFonts w:ascii="Cambria Math" w:hAnsi="Cambria Math"/>
                      </w:rPr>
                      <m:t>B</m:t>
                    </m:r>
                  </m:sub>
                  <m:sup>
                    <m:r>
                      <w:rPr>
                        <w:rFonts w:ascii="Cambria Math" w:hAnsi="Cambria Math"/>
                      </w:rPr>
                      <m:t>III</m:t>
                    </m:r>
                  </m:sup>
                </m:sSubSup>
              </m:oMath>
            </m:oMathPara>
          </w:p>
        </w:tc>
      </w:tr>
      <w:tr w:rsidR="00F3753A" w:rsidTr="00F3753A">
        <w:tc>
          <w:tcPr>
            <w:tcW w:w="4374" w:type="dxa"/>
          </w:tcPr>
          <w:p w:rsidR="00F3753A" w:rsidRDefault="00F3753A" w:rsidP="00F3753A">
            <w:r>
              <w:t xml:space="preserve">Potassium, rubidium, cesium, thallium, and even some polyatomic ions like ammonium, and </w:t>
            </w:r>
            <w:proofErr w:type="spellStart"/>
            <w:r>
              <w:t>methylammonium</w:t>
            </w:r>
            <w:proofErr w:type="spellEnd"/>
          </w:p>
        </w:tc>
        <w:tc>
          <w:tcPr>
            <w:tcW w:w="4050" w:type="dxa"/>
          </w:tcPr>
          <w:p w:rsidR="00F3753A" w:rsidRDefault="00F3753A" w:rsidP="00F3753A">
            <w:r>
              <w:t>Aluminum, gallium, indium, titanium, vanadium, chromium, manganese,  iron, cobalt, rhodium, iridium</w:t>
            </w:r>
          </w:p>
        </w:tc>
      </w:tr>
    </w:tbl>
    <w:p w:rsidR="00D66153" w:rsidRDefault="00F3753A" w:rsidP="00D66153">
      <w:r>
        <w:lastRenderedPageBreak/>
        <w:t>Each metal ion in an</w:t>
      </w:r>
      <w:r w:rsidR="00D66153">
        <w:t xml:space="preserve"> </w:t>
      </w:r>
      <w:r>
        <w:t xml:space="preserve">alum </w:t>
      </w:r>
      <w:r w:rsidR="00D66153">
        <w:t xml:space="preserve">crystal has octahedral site symmetry, with 6 water molecules arranged around it. For each of the alums listed below, give the electron configuration for the metals. Do you expect these metal centers to be colored? </w:t>
      </w:r>
    </w:p>
    <w:tbl>
      <w:tblPr>
        <w:tblStyle w:val="TableGrid"/>
        <w:tblpPr w:leftFromText="180" w:rightFromText="180" w:vertAnchor="text" w:horzAnchor="margin" w:tblpY="188"/>
        <w:tblW w:w="0" w:type="auto"/>
        <w:tblLook w:val="04A0" w:firstRow="1" w:lastRow="0" w:firstColumn="1" w:lastColumn="0" w:noHBand="0" w:noVBand="1"/>
      </w:tblPr>
      <w:tblGrid>
        <w:gridCol w:w="1863"/>
        <w:gridCol w:w="4635"/>
        <w:gridCol w:w="2700"/>
      </w:tblGrid>
      <w:tr w:rsidR="00A62BC9" w:rsidTr="00F3753A">
        <w:tc>
          <w:tcPr>
            <w:tcW w:w="1863" w:type="dxa"/>
          </w:tcPr>
          <w:p w:rsidR="00A62BC9" w:rsidRDefault="00A62BC9" w:rsidP="00D66153">
            <w:r>
              <w:t>Formula</w:t>
            </w:r>
          </w:p>
        </w:tc>
        <w:tc>
          <w:tcPr>
            <w:tcW w:w="4635" w:type="dxa"/>
          </w:tcPr>
          <w:p w:rsidR="00A62BC9" w:rsidRDefault="00A62BC9" w:rsidP="00D66153">
            <w:r>
              <w:t>Electron configurations</w:t>
            </w:r>
            <w:r w:rsidR="00825146">
              <w:t xml:space="preserve"> (of uncharged metal)</w:t>
            </w:r>
          </w:p>
        </w:tc>
        <w:tc>
          <w:tcPr>
            <w:tcW w:w="2700" w:type="dxa"/>
          </w:tcPr>
          <w:p w:rsidR="00A62BC9" w:rsidRDefault="00A62BC9" w:rsidP="00D66153">
            <w:r>
              <w:t>Colored?</w:t>
            </w:r>
          </w:p>
        </w:tc>
      </w:tr>
      <w:tr w:rsidR="00A62BC9" w:rsidTr="00F3753A">
        <w:trPr>
          <w:trHeight w:val="1056"/>
        </w:trPr>
        <w:tc>
          <w:tcPr>
            <w:tcW w:w="1863" w:type="dxa"/>
            <w:vMerge w:val="restart"/>
          </w:tcPr>
          <w:p w:rsidR="00A62BC9" w:rsidRDefault="00A62BC9" w:rsidP="00D66153">
            <w:proofErr w:type="spellStart"/>
            <w:r>
              <w:t>KAl</w:t>
            </w:r>
            <w:proofErr w:type="spellEnd"/>
            <w:r>
              <w:t>[SO</w:t>
            </w:r>
            <w:r w:rsidRPr="00F60475">
              <w:rPr>
                <w:vertAlign w:val="subscript"/>
              </w:rPr>
              <w:t>4</w:t>
            </w:r>
            <w:r>
              <w:t>]</w:t>
            </w:r>
            <w:r w:rsidRPr="00F60475">
              <w:rPr>
                <w:vertAlign w:val="subscript"/>
              </w:rPr>
              <w:t>2</w:t>
            </w:r>
            <w:r>
              <w:t>*12H</w:t>
            </w:r>
            <w:r w:rsidRPr="00F60475">
              <w:rPr>
                <w:vertAlign w:val="subscript"/>
              </w:rPr>
              <w:t>2</w:t>
            </w:r>
            <w:r>
              <w:t>O</w:t>
            </w:r>
          </w:p>
        </w:tc>
        <w:tc>
          <w:tcPr>
            <w:tcW w:w="4635" w:type="dxa"/>
          </w:tcPr>
          <w:p w:rsidR="00A62BC9" w:rsidRPr="0057607A" w:rsidRDefault="00A62BC9" w:rsidP="0057607A">
            <w:pPr>
              <w:rPr>
                <w:color w:val="FF0000"/>
              </w:rPr>
            </w:pPr>
          </w:p>
        </w:tc>
        <w:tc>
          <w:tcPr>
            <w:tcW w:w="2700" w:type="dxa"/>
          </w:tcPr>
          <w:p w:rsidR="00A62BC9" w:rsidRPr="006B51CE" w:rsidRDefault="00A62BC9" w:rsidP="00D66153">
            <w:pPr>
              <w:rPr>
                <w:color w:val="FF0000"/>
              </w:rPr>
            </w:pPr>
          </w:p>
        </w:tc>
      </w:tr>
      <w:tr w:rsidR="00A62BC9" w:rsidTr="00F3753A">
        <w:trPr>
          <w:trHeight w:val="1164"/>
        </w:trPr>
        <w:tc>
          <w:tcPr>
            <w:tcW w:w="1863" w:type="dxa"/>
            <w:vMerge/>
          </w:tcPr>
          <w:p w:rsidR="00A62BC9" w:rsidRDefault="00A62BC9" w:rsidP="00D66153"/>
        </w:tc>
        <w:tc>
          <w:tcPr>
            <w:tcW w:w="4635" w:type="dxa"/>
          </w:tcPr>
          <w:p w:rsidR="006F4178" w:rsidRPr="0057607A" w:rsidRDefault="006F4178" w:rsidP="006F4178">
            <w:pPr>
              <w:rPr>
                <w:color w:val="FF0000"/>
              </w:rPr>
            </w:pPr>
          </w:p>
        </w:tc>
        <w:tc>
          <w:tcPr>
            <w:tcW w:w="2700" w:type="dxa"/>
          </w:tcPr>
          <w:p w:rsidR="00A62BC9" w:rsidRPr="006B51CE" w:rsidRDefault="00A62BC9" w:rsidP="00D66153">
            <w:pPr>
              <w:rPr>
                <w:color w:val="FF0000"/>
              </w:rPr>
            </w:pPr>
          </w:p>
        </w:tc>
      </w:tr>
      <w:tr w:rsidR="00A62BC9" w:rsidTr="00F3753A">
        <w:trPr>
          <w:trHeight w:val="1155"/>
        </w:trPr>
        <w:tc>
          <w:tcPr>
            <w:tcW w:w="1863" w:type="dxa"/>
            <w:vMerge w:val="restart"/>
          </w:tcPr>
          <w:p w:rsidR="00A62BC9" w:rsidRDefault="00A62BC9" w:rsidP="00D66153">
            <w:proofErr w:type="spellStart"/>
            <w:r>
              <w:t>KCr</w:t>
            </w:r>
            <w:proofErr w:type="spellEnd"/>
            <w:r>
              <w:t>[SO</w:t>
            </w:r>
            <w:r w:rsidRPr="00F60475">
              <w:rPr>
                <w:vertAlign w:val="subscript"/>
              </w:rPr>
              <w:t>4</w:t>
            </w:r>
            <w:r>
              <w:t>]</w:t>
            </w:r>
            <w:r w:rsidRPr="00F60475">
              <w:rPr>
                <w:vertAlign w:val="subscript"/>
              </w:rPr>
              <w:t>2</w:t>
            </w:r>
            <w:r>
              <w:t>*12H</w:t>
            </w:r>
            <w:r w:rsidRPr="00F60475">
              <w:rPr>
                <w:vertAlign w:val="subscript"/>
              </w:rPr>
              <w:t>2</w:t>
            </w:r>
            <w:r>
              <w:t>O</w:t>
            </w:r>
          </w:p>
        </w:tc>
        <w:tc>
          <w:tcPr>
            <w:tcW w:w="4635" w:type="dxa"/>
            <w:vAlign w:val="center"/>
          </w:tcPr>
          <w:p w:rsidR="00A62BC9" w:rsidRDefault="002E1C09" w:rsidP="00D66153">
            <w:pPr>
              <w:jc w:val="center"/>
            </w:pPr>
            <w:r>
              <w:t xml:space="preserve">K: </w:t>
            </w:r>
            <w:r w:rsidR="00A62BC9">
              <w:t>Same as above</w:t>
            </w:r>
          </w:p>
        </w:tc>
        <w:tc>
          <w:tcPr>
            <w:tcW w:w="2700" w:type="dxa"/>
            <w:vAlign w:val="center"/>
          </w:tcPr>
          <w:p w:rsidR="00A62BC9" w:rsidRPr="006B51CE" w:rsidRDefault="00A62BC9" w:rsidP="00D66153">
            <w:pPr>
              <w:jc w:val="center"/>
              <w:rPr>
                <w:color w:val="FF0000"/>
              </w:rPr>
            </w:pPr>
            <w:r>
              <w:t>Same as above</w:t>
            </w:r>
          </w:p>
        </w:tc>
      </w:tr>
      <w:tr w:rsidR="00A62BC9" w:rsidTr="00F3753A">
        <w:trPr>
          <w:trHeight w:val="1173"/>
        </w:trPr>
        <w:tc>
          <w:tcPr>
            <w:tcW w:w="1863" w:type="dxa"/>
            <w:vMerge/>
          </w:tcPr>
          <w:p w:rsidR="00A62BC9" w:rsidRDefault="00A62BC9" w:rsidP="00D66153"/>
        </w:tc>
        <w:tc>
          <w:tcPr>
            <w:tcW w:w="4635" w:type="dxa"/>
          </w:tcPr>
          <w:p w:rsidR="006F4178" w:rsidRDefault="006F4178" w:rsidP="006F4178"/>
        </w:tc>
        <w:tc>
          <w:tcPr>
            <w:tcW w:w="2700" w:type="dxa"/>
          </w:tcPr>
          <w:p w:rsidR="00A62BC9" w:rsidRPr="006B51CE" w:rsidRDefault="00A62BC9" w:rsidP="00D66153">
            <w:pPr>
              <w:rPr>
                <w:color w:val="FF0000"/>
              </w:rPr>
            </w:pPr>
          </w:p>
        </w:tc>
      </w:tr>
      <w:tr w:rsidR="00A62BC9" w:rsidTr="00F3753A">
        <w:trPr>
          <w:trHeight w:val="1155"/>
        </w:trPr>
        <w:tc>
          <w:tcPr>
            <w:tcW w:w="1863" w:type="dxa"/>
            <w:vMerge w:val="restart"/>
          </w:tcPr>
          <w:p w:rsidR="00A62BC9" w:rsidRDefault="00A62BC9" w:rsidP="00D66153">
            <w:proofErr w:type="spellStart"/>
            <w:r>
              <w:t>KFe</w:t>
            </w:r>
            <w:proofErr w:type="spellEnd"/>
            <w:r>
              <w:t>[SO</w:t>
            </w:r>
            <w:r w:rsidRPr="00F60475">
              <w:rPr>
                <w:vertAlign w:val="subscript"/>
              </w:rPr>
              <w:t>4</w:t>
            </w:r>
            <w:r>
              <w:t>]</w:t>
            </w:r>
            <w:r w:rsidRPr="00F60475">
              <w:rPr>
                <w:vertAlign w:val="subscript"/>
              </w:rPr>
              <w:t>2</w:t>
            </w:r>
            <w:r>
              <w:t>*12H</w:t>
            </w:r>
            <w:r w:rsidRPr="00F60475">
              <w:rPr>
                <w:vertAlign w:val="subscript"/>
              </w:rPr>
              <w:t>2</w:t>
            </w:r>
            <w:r>
              <w:t>O</w:t>
            </w:r>
          </w:p>
        </w:tc>
        <w:tc>
          <w:tcPr>
            <w:tcW w:w="4635" w:type="dxa"/>
            <w:vAlign w:val="center"/>
          </w:tcPr>
          <w:p w:rsidR="00A62BC9" w:rsidRDefault="002E1C09" w:rsidP="00D66153">
            <w:pPr>
              <w:jc w:val="center"/>
            </w:pPr>
            <w:r>
              <w:t xml:space="preserve">K: </w:t>
            </w:r>
            <w:r w:rsidR="00A62BC9">
              <w:t>Same as above</w:t>
            </w:r>
          </w:p>
        </w:tc>
        <w:tc>
          <w:tcPr>
            <w:tcW w:w="2700" w:type="dxa"/>
            <w:vAlign w:val="center"/>
          </w:tcPr>
          <w:p w:rsidR="00A62BC9" w:rsidRPr="006B51CE" w:rsidRDefault="00A62BC9" w:rsidP="00D66153">
            <w:pPr>
              <w:jc w:val="center"/>
              <w:rPr>
                <w:color w:val="FF0000"/>
              </w:rPr>
            </w:pPr>
            <w:r>
              <w:t>Same as above</w:t>
            </w:r>
          </w:p>
        </w:tc>
      </w:tr>
      <w:tr w:rsidR="00A62BC9" w:rsidTr="00F3753A">
        <w:trPr>
          <w:trHeight w:val="1155"/>
        </w:trPr>
        <w:tc>
          <w:tcPr>
            <w:tcW w:w="1863" w:type="dxa"/>
            <w:vMerge/>
          </w:tcPr>
          <w:p w:rsidR="00A62BC9" w:rsidRDefault="00A62BC9" w:rsidP="00D66153"/>
        </w:tc>
        <w:tc>
          <w:tcPr>
            <w:tcW w:w="4635" w:type="dxa"/>
          </w:tcPr>
          <w:p w:rsidR="006F4178" w:rsidRDefault="006F4178" w:rsidP="006F4178"/>
        </w:tc>
        <w:tc>
          <w:tcPr>
            <w:tcW w:w="2700" w:type="dxa"/>
          </w:tcPr>
          <w:p w:rsidR="00A62BC9" w:rsidRPr="006B51CE" w:rsidRDefault="00A62BC9" w:rsidP="00D66153">
            <w:pPr>
              <w:rPr>
                <w:color w:val="FF0000"/>
              </w:rPr>
            </w:pPr>
          </w:p>
        </w:tc>
      </w:tr>
      <w:tr w:rsidR="00A62BC9" w:rsidTr="00F3753A">
        <w:trPr>
          <w:trHeight w:val="1164"/>
        </w:trPr>
        <w:tc>
          <w:tcPr>
            <w:tcW w:w="1863" w:type="dxa"/>
            <w:vMerge w:val="restart"/>
          </w:tcPr>
          <w:p w:rsidR="00A62BC9" w:rsidRDefault="00A62BC9" w:rsidP="00D66153">
            <w:proofErr w:type="spellStart"/>
            <w:r>
              <w:t>CsCo</w:t>
            </w:r>
            <w:proofErr w:type="spellEnd"/>
            <w:r>
              <w:t>[SO</w:t>
            </w:r>
            <w:r w:rsidRPr="00F60475">
              <w:rPr>
                <w:vertAlign w:val="subscript"/>
              </w:rPr>
              <w:t>4</w:t>
            </w:r>
            <w:r>
              <w:t>]</w:t>
            </w:r>
            <w:r w:rsidRPr="00F60475">
              <w:rPr>
                <w:vertAlign w:val="subscript"/>
              </w:rPr>
              <w:t>2</w:t>
            </w:r>
            <w:r>
              <w:t>*12H</w:t>
            </w:r>
            <w:r w:rsidRPr="00F60475">
              <w:rPr>
                <w:vertAlign w:val="subscript"/>
              </w:rPr>
              <w:t>2</w:t>
            </w:r>
            <w:r>
              <w:t>O</w:t>
            </w:r>
          </w:p>
        </w:tc>
        <w:tc>
          <w:tcPr>
            <w:tcW w:w="4635" w:type="dxa"/>
          </w:tcPr>
          <w:p w:rsidR="00A62BC9" w:rsidRDefault="00A62BC9" w:rsidP="001921FF"/>
        </w:tc>
        <w:tc>
          <w:tcPr>
            <w:tcW w:w="2700" w:type="dxa"/>
          </w:tcPr>
          <w:p w:rsidR="00A62BC9" w:rsidRPr="00B26F3F" w:rsidRDefault="00A62BC9" w:rsidP="00D66153">
            <w:pPr>
              <w:rPr>
                <w:color w:val="FF0000"/>
              </w:rPr>
            </w:pPr>
          </w:p>
        </w:tc>
      </w:tr>
      <w:tr w:rsidR="00A62BC9" w:rsidTr="00F3753A">
        <w:trPr>
          <w:trHeight w:val="1070"/>
        </w:trPr>
        <w:tc>
          <w:tcPr>
            <w:tcW w:w="1863" w:type="dxa"/>
            <w:vMerge/>
          </w:tcPr>
          <w:p w:rsidR="00A62BC9" w:rsidRDefault="00A62BC9" w:rsidP="00D66153"/>
        </w:tc>
        <w:tc>
          <w:tcPr>
            <w:tcW w:w="4635" w:type="dxa"/>
          </w:tcPr>
          <w:p w:rsidR="006F4178" w:rsidRDefault="006F4178" w:rsidP="006F4178"/>
        </w:tc>
        <w:tc>
          <w:tcPr>
            <w:tcW w:w="2700" w:type="dxa"/>
          </w:tcPr>
          <w:p w:rsidR="00A62BC9" w:rsidRPr="00B26F3F" w:rsidRDefault="00A62BC9" w:rsidP="00D66153">
            <w:pPr>
              <w:rPr>
                <w:color w:val="FF0000"/>
              </w:rPr>
            </w:pPr>
          </w:p>
        </w:tc>
      </w:tr>
    </w:tbl>
    <w:p w:rsidR="00D66153" w:rsidRDefault="00D66153">
      <w:pPr>
        <w:rPr>
          <w:rFonts w:eastAsiaTheme="minorEastAsia"/>
        </w:rPr>
      </w:pPr>
    </w:p>
    <w:p w:rsidR="00A62BC9" w:rsidRDefault="00A62BC9">
      <w:pPr>
        <w:rPr>
          <w:rFonts w:eastAsiaTheme="minorEastAsia"/>
        </w:rPr>
      </w:pPr>
    </w:p>
    <w:p w:rsidR="00F3753A" w:rsidRDefault="00F3753A">
      <w:pPr>
        <w:rPr>
          <w:rFonts w:eastAsiaTheme="minorEastAsia"/>
        </w:rPr>
      </w:pPr>
    </w:p>
    <w:p w:rsidR="002E1C09" w:rsidRDefault="00D66153">
      <w:pPr>
        <w:rPr>
          <w:rFonts w:eastAsiaTheme="minorEastAsia"/>
        </w:rPr>
      </w:pPr>
      <w:r>
        <w:rPr>
          <w:rFonts w:eastAsiaTheme="minorEastAsia"/>
        </w:rPr>
        <w:lastRenderedPageBreak/>
        <w:t xml:space="preserve">1) For each metal in the table, explain why you do (or don’t) expect it to be colored. </w:t>
      </w:r>
    </w:p>
    <w:p w:rsidR="00D66153" w:rsidRPr="00A62BC9" w:rsidRDefault="00445F80">
      <w:pPr>
        <w:rPr>
          <w:rFonts w:eastAsiaTheme="minorEastAsia"/>
          <w:color w:val="FF0000"/>
        </w:rPr>
      </w:pPr>
      <w:r>
        <w:rPr>
          <w:rFonts w:eastAsiaTheme="minorEastAsia"/>
          <w:color w:val="FF0000"/>
        </w:rPr>
        <w:t xml:space="preserve"> </w:t>
      </w:r>
    </w:p>
    <w:p w:rsidR="00D66153" w:rsidRDefault="00D66153">
      <w:pPr>
        <w:rPr>
          <w:rFonts w:eastAsiaTheme="minorEastAsia"/>
        </w:rPr>
      </w:pPr>
    </w:p>
    <w:p w:rsidR="00A62BC9" w:rsidRDefault="00A62BC9">
      <w:pPr>
        <w:rPr>
          <w:rFonts w:eastAsiaTheme="minorEastAsia"/>
        </w:rPr>
      </w:pPr>
    </w:p>
    <w:p w:rsidR="005B10BD" w:rsidRDefault="005B10BD">
      <w:pPr>
        <w:rPr>
          <w:rFonts w:eastAsiaTheme="minorEastAsia"/>
        </w:rPr>
      </w:pPr>
    </w:p>
    <w:p w:rsidR="006041A2" w:rsidRDefault="006041A2">
      <w:pPr>
        <w:rPr>
          <w:rFonts w:eastAsiaTheme="minorEastAsia"/>
        </w:rPr>
      </w:pPr>
    </w:p>
    <w:p w:rsidR="00A62BC9" w:rsidRDefault="00A62BC9">
      <w:pPr>
        <w:rPr>
          <w:rFonts w:eastAsiaTheme="minorEastAsia"/>
        </w:rPr>
      </w:pPr>
    </w:p>
    <w:p w:rsidR="00A62BC9" w:rsidRDefault="00A62BC9">
      <w:pPr>
        <w:rPr>
          <w:rFonts w:eastAsiaTheme="minorEastAsia"/>
        </w:rPr>
      </w:pPr>
    </w:p>
    <w:p w:rsidR="00A62BC9" w:rsidRDefault="00A62BC9">
      <w:pPr>
        <w:rPr>
          <w:rFonts w:eastAsiaTheme="minorEastAsia"/>
        </w:rPr>
      </w:pPr>
    </w:p>
    <w:p w:rsidR="00A62BC9" w:rsidRDefault="00A62BC9">
      <w:r>
        <w:t xml:space="preserve">2) </w:t>
      </w:r>
      <w:r w:rsidR="00825146">
        <w:t xml:space="preserve">For each colored metal </w:t>
      </w:r>
      <w:r w:rsidR="00825146" w:rsidRPr="00825146">
        <w:rPr>
          <w:i/>
        </w:rPr>
        <w:t>ion</w:t>
      </w:r>
      <w:r w:rsidR="00825146">
        <w:t>, draw the electron-filling diagram for the d-orbitals split by an octahedral crystal field. Indicate</w:t>
      </w:r>
      <w:r w:rsidR="002E1C09">
        <w:t xml:space="preserve"> whether the electron configuration </w:t>
      </w:r>
      <w:r>
        <w:t>will tend to be high-spin</w:t>
      </w:r>
      <w:r w:rsidR="00825146">
        <w:t xml:space="preserve">, </w:t>
      </w:r>
      <w:r>
        <w:t>low-spin</w:t>
      </w:r>
      <w:r w:rsidR="00825146">
        <w:t>, or neither</w:t>
      </w:r>
      <w:r>
        <w:t xml:space="preserve">. (Keep in mind that water is low in the </w:t>
      </w:r>
      <w:proofErr w:type="spellStart"/>
      <w:r>
        <w:t>spectrochemical</w:t>
      </w:r>
      <w:proofErr w:type="spellEnd"/>
      <w:r>
        <w:t xml:space="preserve"> series, with a small </w:t>
      </w:r>
      <w:proofErr w:type="spellStart"/>
      <w:r>
        <w:t>Δ</w:t>
      </w:r>
      <w:r w:rsidRPr="008935D6">
        <w:rPr>
          <w:vertAlign w:val="subscript"/>
        </w:rPr>
        <w:t>oct</w:t>
      </w:r>
      <w:proofErr w:type="spellEnd"/>
      <w:r>
        <w:t>.)</w:t>
      </w:r>
    </w:p>
    <w:p w:rsidR="008935D6" w:rsidRDefault="00445F80">
      <w:pPr>
        <w:rPr>
          <w:color w:val="FF0000"/>
        </w:rPr>
      </w:pPr>
      <w:r>
        <w:rPr>
          <w:color w:val="FF0000"/>
        </w:rPr>
        <w:t xml:space="preserve"> </w:t>
      </w:r>
    </w:p>
    <w:p w:rsidR="002E1C09" w:rsidRPr="00CA7D9F" w:rsidRDefault="002E1C09">
      <w:pPr>
        <w:rPr>
          <w:rFonts w:eastAsiaTheme="minorEastAsia"/>
          <w:color w:val="FF0000"/>
        </w:rPr>
      </w:pPr>
    </w:p>
    <w:p w:rsidR="00A62BC9" w:rsidRDefault="00A62BC9">
      <w:pPr>
        <w:rPr>
          <w:rFonts w:eastAsiaTheme="minorEastAsia"/>
        </w:rPr>
      </w:pPr>
    </w:p>
    <w:p w:rsidR="00A62BC9" w:rsidRDefault="00A62BC9">
      <w:pPr>
        <w:rPr>
          <w:rFonts w:eastAsiaTheme="minorEastAsia"/>
        </w:rPr>
      </w:pPr>
    </w:p>
    <w:p w:rsidR="00A62BC9" w:rsidRDefault="00A62BC9">
      <w:pPr>
        <w:rPr>
          <w:rFonts w:eastAsiaTheme="minorEastAsia"/>
        </w:rPr>
      </w:pPr>
    </w:p>
    <w:p w:rsidR="00A62BC9" w:rsidRDefault="00A62BC9">
      <w:pPr>
        <w:rPr>
          <w:rFonts w:eastAsiaTheme="minorEastAsia"/>
        </w:rPr>
      </w:pPr>
    </w:p>
    <w:p w:rsidR="002E1C09" w:rsidRDefault="002E1C09">
      <w:pPr>
        <w:rPr>
          <w:rFonts w:eastAsiaTheme="minorEastAsia"/>
        </w:rPr>
      </w:pPr>
    </w:p>
    <w:p w:rsidR="002E1C09" w:rsidRDefault="002E1C09">
      <w:pPr>
        <w:rPr>
          <w:rFonts w:eastAsiaTheme="minorEastAsia"/>
        </w:rPr>
      </w:pPr>
    </w:p>
    <w:p w:rsidR="002E1C09" w:rsidRDefault="002E1C09">
      <w:pPr>
        <w:rPr>
          <w:rFonts w:eastAsiaTheme="minorEastAsia"/>
        </w:rPr>
      </w:pPr>
    </w:p>
    <w:p w:rsidR="002E1C09" w:rsidRDefault="002E1C09">
      <w:pPr>
        <w:rPr>
          <w:rFonts w:eastAsiaTheme="minorEastAsia"/>
        </w:rPr>
      </w:pPr>
    </w:p>
    <w:p w:rsidR="00A62BC9" w:rsidRDefault="00A62BC9">
      <w:pPr>
        <w:rPr>
          <w:rFonts w:eastAsiaTheme="minorEastAsia"/>
        </w:rPr>
      </w:pPr>
    </w:p>
    <w:p w:rsidR="00445F80" w:rsidRDefault="00445F80">
      <w:pPr>
        <w:rPr>
          <w:rFonts w:eastAsiaTheme="minorEastAsia"/>
        </w:rPr>
      </w:pPr>
    </w:p>
    <w:p w:rsidR="00445F80" w:rsidRDefault="00445F80">
      <w:pPr>
        <w:rPr>
          <w:rFonts w:eastAsiaTheme="minorEastAsia"/>
        </w:rPr>
      </w:pPr>
    </w:p>
    <w:p w:rsidR="002E1C09" w:rsidRDefault="00A62BC9">
      <w:pPr>
        <w:rPr>
          <w:rFonts w:eastAsiaTheme="minorEastAsia"/>
        </w:rPr>
      </w:pPr>
      <w:r>
        <w:rPr>
          <w:rFonts w:eastAsiaTheme="minorEastAsia"/>
        </w:rPr>
        <w:lastRenderedPageBreak/>
        <w:t>3</w:t>
      </w:r>
      <w:r w:rsidR="008935D6">
        <w:rPr>
          <w:rFonts w:eastAsiaTheme="minorEastAsia"/>
        </w:rPr>
        <w:t xml:space="preserve">) </w:t>
      </w:r>
      <w:proofErr w:type="gramStart"/>
      <w:r w:rsidR="008935D6">
        <w:rPr>
          <w:rFonts w:eastAsiaTheme="minorEastAsia"/>
        </w:rPr>
        <w:t>Predict</w:t>
      </w:r>
      <w:proofErr w:type="gramEnd"/>
      <w:r w:rsidR="008935D6">
        <w:rPr>
          <w:rFonts w:eastAsiaTheme="minorEastAsia"/>
        </w:rPr>
        <w:t xml:space="preserve"> the relative size of </w:t>
      </w:r>
      <w:proofErr w:type="spellStart"/>
      <w:r w:rsidR="008935D6">
        <w:t>Δ</w:t>
      </w:r>
      <w:r w:rsidR="008935D6" w:rsidRPr="008935D6">
        <w:rPr>
          <w:vertAlign w:val="subscript"/>
        </w:rPr>
        <w:t>oct</w:t>
      </w:r>
      <w:proofErr w:type="spellEnd"/>
      <w:r w:rsidR="008935D6">
        <w:t xml:space="preserve"> for </w:t>
      </w:r>
      <w:r w:rsidR="008935D6">
        <w:rPr>
          <w:rFonts w:eastAsiaTheme="minorEastAsia"/>
        </w:rPr>
        <w:t xml:space="preserve">alums made from Cr, </w:t>
      </w:r>
      <w:proofErr w:type="spellStart"/>
      <w:r w:rsidR="008935D6">
        <w:rPr>
          <w:rFonts w:eastAsiaTheme="minorEastAsia"/>
        </w:rPr>
        <w:t>Mn</w:t>
      </w:r>
      <w:proofErr w:type="spellEnd"/>
      <w:r w:rsidR="008935D6">
        <w:rPr>
          <w:rFonts w:eastAsiaTheme="minorEastAsia"/>
        </w:rPr>
        <w:t xml:space="preserve">, Fe, and Co that are identical except for the </w:t>
      </w:r>
      <m:oMath>
        <m:sSubSup>
          <m:sSubSupPr>
            <m:ctrlPr>
              <w:rPr>
                <w:rFonts w:ascii="Cambria Math" w:hAnsi="Cambria Math"/>
                <w:i/>
              </w:rPr>
            </m:ctrlPr>
          </m:sSubSupPr>
          <m:e>
            <m:r>
              <w:rPr>
                <w:rFonts w:ascii="Cambria Math" w:hAnsi="Cambria Math"/>
              </w:rPr>
              <m:t>M</m:t>
            </m:r>
          </m:e>
          <m:sub>
            <m:r>
              <w:rPr>
                <w:rFonts w:ascii="Cambria Math" w:hAnsi="Cambria Math"/>
              </w:rPr>
              <m:t>B</m:t>
            </m:r>
          </m:sub>
          <m:sup>
            <m:r>
              <w:rPr>
                <w:rFonts w:ascii="Cambria Math" w:hAnsi="Cambria Math"/>
              </w:rPr>
              <m:t>III</m:t>
            </m:r>
          </m:sup>
        </m:sSubSup>
      </m:oMath>
      <w:r w:rsidR="008935D6">
        <w:rPr>
          <w:rFonts w:eastAsiaTheme="minorEastAsia"/>
        </w:rPr>
        <w:t xml:space="preserve"> ion. Rank the compounds from </w:t>
      </w:r>
      <w:r w:rsidR="00D406E0">
        <w:rPr>
          <w:rFonts w:eastAsiaTheme="minorEastAsia"/>
        </w:rPr>
        <w:t xml:space="preserve">smallest to </w:t>
      </w:r>
      <w:r w:rsidR="008935D6">
        <w:rPr>
          <w:rFonts w:eastAsiaTheme="minorEastAsia"/>
        </w:rPr>
        <w:t xml:space="preserve">largest splitting. </w:t>
      </w:r>
    </w:p>
    <w:p w:rsidR="00D406E0" w:rsidRDefault="00445F80" w:rsidP="00BF328F">
      <w:pPr>
        <w:spacing w:after="0" w:line="240" w:lineRule="auto"/>
        <w:ind w:left="1440" w:firstLine="720"/>
        <w:rPr>
          <w:rFonts w:eastAsiaTheme="minorEastAsia"/>
          <w:color w:val="FF0000"/>
        </w:rPr>
      </w:pPr>
      <w:r>
        <w:rPr>
          <w:rFonts w:eastAsiaTheme="minorEastAsia"/>
          <w:color w:val="FF0000"/>
        </w:rPr>
        <w:t xml:space="preserve"> </w:t>
      </w: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445F80" w:rsidRDefault="00445F80" w:rsidP="00BF328F">
      <w:pPr>
        <w:spacing w:after="0" w:line="240" w:lineRule="auto"/>
        <w:ind w:left="1440" w:firstLine="720"/>
        <w:rPr>
          <w:rFonts w:eastAsiaTheme="minorEastAsia"/>
          <w:color w:val="FF0000"/>
        </w:rPr>
      </w:pPr>
    </w:p>
    <w:p w:rsidR="002E1C09" w:rsidRDefault="00A62BC9">
      <w:pPr>
        <w:rPr>
          <w:rFonts w:eastAsiaTheme="minorEastAsia"/>
        </w:rPr>
      </w:pPr>
      <w:r>
        <w:rPr>
          <w:rFonts w:eastAsiaTheme="minorEastAsia"/>
        </w:rPr>
        <w:t>4</w:t>
      </w:r>
      <w:r w:rsidR="008935D6">
        <w:rPr>
          <w:rFonts w:eastAsiaTheme="minorEastAsia"/>
        </w:rPr>
        <w:t xml:space="preserve">) </w:t>
      </w:r>
      <w:proofErr w:type="gramStart"/>
      <w:r w:rsidR="008935D6">
        <w:rPr>
          <w:rFonts w:eastAsiaTheme="minorEastAsia"/>
        </w:rPr>
        <w:t>Predict</w:t>
      </w:r>
      <w:proofErr w:type="gramEnd"/>
      <w:r w:rsidR="008935D6">
        <w:rPr>
          <w:rFonts w:eastAsiaTheme="minorEastAsia"/>
        </w:rPr>
        <w:t xml:space="preserve"> the relative size of </w:t>
      </w:r>
      <w:proofErr w:type="spellStart"/>
      <w:r w:rsidR="008935D6">
        <w:t>Δ</w:t>
      </w:r>
      <w:r w:rsidR="008935D6" w:rsidRPr="008935D6">
        <w:rPr>
          <w:vertAlign w:val="subscript"/>
        </w:rPr>
        <w:t>oct</w:t>
      </w:r>
      <w:proofErr w:type="spellEnd"/>
      <w:r w:rsidR="008935D6">
        <w:t xml:space="preserve"> for </w:t>
      </w:r>
      <w:r w:rsidR="008935D6">
        <w:rPr>
          <w:rFonts w:eastAsiaTheme="minorEastAsia"/>
        </w:rPr>
        <w:t xml:space="preserve">alums made from </w:t>
      </w:r>
      <w:r w:rsidR="005B10BD">
        <w:rPr>
          <w:rFonts w:eastAsiaTheme="minorEastAsia"/>
        </w:rPr>
        <w:t xml:space="preserve">Co, Rh, </w:t>
      </w:r>
      <w:proofErr w:type="spellStart"/>
      <w:r w:rsidR="005B10BD">
        <w:rPr>
          <w:rFonts w:eastAsiaTheme="minorEastAsia"/>
        </w:rPr>
        <w:t>Ir</w:t>
      </w:r>
      <w:proofErr w:type="spellEnd"/>
      <w:r w:rsidR="008935D6">
        <w:rPr>
          <w:rFonts w:eastAsiaTheme="minorEastAsia"/>
        </w:rPr>
        <w:t xml:space="preserve"> that are identical except for the </w:t>
      </w:r>
      <m:oMath>
        <m:sSubSup>
          <m:sSubSupPr>
            <m:ctrlPr>
              <w:rPr>
                <w:rFonts w:ascii="Cambria Math" w:hAnsi="Cambria Math"/>
                <w:i/>
              </w:rPr>
            </m:ctrlPr>
          </m:sSubSupPr>
          <m:e>
            <m:r>
              <w:rPr>
                <w:rFonts w:ascii="Cambria Math" w:hAnsi="Cambria Math"/>
              </w:rPr>
              <m:t>M</m:t>
            </m:r>
          </m:e>
          <m:sub>
            <m:r>
              <w:rPr>
                <w:rFonts w:ascii="Cambria Math" w:hAnsi="Cambria Math"/>
              </w:rPr>
              <m:t>B</m:t>
            </m:r>
          </m:sub>
          <m:sup>
            <m:r>
              <w:rPr>
                <w:rFonts w:ascii="Cambria Math" w:hAnsi="Cambria Math"/>
              </w:rPr>
              <m:t>III</m:t>
            </m:r>
          </m:sup>
        </m:sSubSup>
      </m:oMath>
      <w:r w:rsidR="008935D6">
        <w:rPr>
          <w:rFonts w:eastAsiaTheme="minorEastAsia"/>
        </w:rPr>
        <w:t xml:space="preserve"> ion. Rank the compounds from largest to smallest splitting.</w:t>
      </w:r>
    </w:p>
    <w:p w:rsidR="00BF328F" w:rsidRDefault="00BF328F">
      <w:pPr>
        <w:rPr>
          <w:rFonts w:eastAsiaTheme="minorEastAsia"/>
        </w:rPr>
      </w:pPr>
    </w:p>
    <w:p w:rsidR="00445F80" w:rsidRDefault="00445F80">
      <w:pPr>
        <w:rPr>
          <w:rFonts w:eastAsiaTheme="minorEastAsia"/>
        </w:rPr>
      </w:pPr>
    </w:p>
    <w:p w:rsidR="00445F80" w:rsidRDefault="00445F80">
      <w:pPr>
        <w:rPr>
          <w:rFonts w:eastAsiaTheme="minorEastAsia"/>
        </w:rPr>
      </w:pPr>
    </w:p>
    <w:p w:rsidR="00445F80" w:rsidRDefault="00445F80">
      <w:pPr>
        <w:rPr>
          <w:rFonts w:eastAsiaTheme="minorEastAsia"/>
        </w:rPr>
      </w:pPr>
    </w:p>
    <w:p w:rsidR="005B10BD" w:rsidRDefault="005B10BD">
      <w:pPr>
        <w:rPr>
          <w:rFonts w:eastAsiaTheme="minorEastAsia"/>
        </w:rPr>
      </w:pPr>
    </w:p>
    <w:p w:rsidR="00445F80" w:rsidRPr="005B10BD" w:rsidRDefault="00445F80">
      <w:pPr>
        <w:rPr>
          <w:rFonts w:eastAsiaTheme="minorEastAsia"/>
        </w:rPr>
      </w:pPr>
    </w:p>
    <w:p w:rsidR="002E1C09" w:rsidRDefault="00A62BC9">
      <w:r>
        <w:rPr>
          <w:rFonts w:eastAsiaTheme="minorEastAsia"/>
        </w:rPr>
        <w:t>5</w:t>
      </w:r>
      <w:r w:rsidR="005B10BD" w:rsidRPr="005B10BD">
        <w:rPr>
          <w:rFonts w:eastAsiaTheme="minorEastAsia"/>
        </w:rPr>
        <w:t xml:space="preserve">) Which </w:t>
      </w:r>
      <w:r w:rsidR="005B10BD">
        <w:rPr>
          <w:rFonts w:eastAsiaTheme="minorEastAsia"/>
        </w:rPr>
        <w:t xml:space="preserve">of the series of alums from question </w:t>
      </w:r>
      <w:r w:rsidR="00E471EF">
        <w:rPr>
          <w:rFonts w:eastAsiaTheme="minorEastAsia"/>
        </w:rPr>
        <w:t>3</w:t>
      </w:r>
      <w:r w:rsidR="005B10BD">
        <w:rPr>
          <w:rFonts w:eastAsiaTheme="minorEastAsia"/>
        </w:rPr>
        <w:t xml:space="preserve"> and </w:t>
      </w:r>
      <w:r w:rsidR="00E471EF">
        <w:rPr>
          <w:rFonts w:eastAsiaTheme="minorEastAsia"/>
        </w:rPr>
        <w:t>4</w:t>
      </w:r>
      <w:r w:rsidR="005B10BD">
        <w:rPr>
          <w:rFonts w:eastAsiaTheme="minorEastAsia"/>
        </w:rPr>
        <w:t xml:space="preserve"> do you expect to show a bigger change in </w:t>
      </w:r>
      <w:proofErr w:type="spellStart"/>
      <w:r w:rsidR="005B10BD">
        <w:t>Δ</w:t>
      </w:r>
      <w:r w:rsidR="005B10BD" w:rsidRPr="008935D6">
        <w:rPr>
          <w:vertAlign w:val="subscript"/>
        </w:rPr>
        <w:t>oct</w:t>
      </w:r>
      <w:proofErr w:type="spellEnd"/>
      <w:r w:rsidR="005B10BD">
        <w:t>? Why?</w:t>
      </w:r>
    </w:p>
    <w:p w:rsidR="00445F80" w:rsidRDefault="00445F80">
      <w:pPr>
        <w:rPr>
          <w:color w:val="FF0000"/>
        </w:rPr>
      </w:pPr>
    </w:p>
    <w:p w:rsidR="00445F80" w:rsidRDefault="00445F80">
      <w:pPr>
        <w:rPr>
          <w:color w:val="FF0000"/>
        </w:rPr>
      </w:pPr>
    </w:p>
    <w:p w:rsidR="00445F80" w:rsidRDefault="00445F80">
      <w:pPr>
        <w:rPr>
          <w:color w:val="FF0000"/>
        </w:rPr>
      </w:pPr>
    </w:p>
    <w:p w:rsidR="002E1C09" w:rsidRDefault="00A62BC9">
      <w:pPr>
        <w:rPr>
          <w:rFonts w:eastAsiaTheme="minorEastAsia"/>
          <w:color w:val="FF0000"/>
        </w:rPr>
      </w:pPr>
      <w:r>
        <w:rPr>
          <w:rFonts w:eastAsiaTheme="minorEastAsia"/>
        </w:rPr>
        <w:lastRenderedPageBreak/>
        <w:t>6</w:t>
      </w:r>
      <w:r w:rsidR="005B10BD">
        <w:rPr>
          <w:rFonts w:eastAsiaTheme="minorEastAsia"/>
        </w:rPr>
        <w:t xml:space="preserve">) Which metal center(s) do you expect to have the </w:t>
      </w:r>
      <w:r w:rsidR="005B10BD" w:rsidRPr="005B10BD">
        <w:rPr>
          <w:rFonts w:eastAsiaTheme="minorEastAsia"/>
          <w:i/>
        </w:rPr>
        <w:t xml:space="preserve">greatest </w:t>
      </w:r>
      <w:r w:rsidR="005B10BD">
        <w:rPr>
          <w:rFonts w:eastAsiaTheme="minorEastAsia"/>
        </w:rPr>
        <w:t xml:space="preserve">chance of being low spin? </w:t>
      </w:r>
      <w:proofErr w:type="gramStart"/>
      <w:r w:rsidR="005B10BD">
        <w:rPr>
          <w:rFonts w:eastAsiaTheme="minorEastAsia"/>
        </w:rPr>
        <w:t>High spin?</w:t>
      </w:r>
      <w:proofErr w:type="gramEnd"/>
      <w:r w:rsidR="005B10BD">
        <w:rPr>
          <w:rFonts w:eastAsiaTheme="minorEastAsia"/>
        </w:rPr>
        <w:t xml:space="preserve"> Explain your reasoning.</w:t>
      </w:r>
      <w:r w:rsidR="006041A2">
        <w:rPr>
          <w:rFonts w:eastAsiaTheme="minorEastAsia"/>
        </w:rPr>
        <w:t xml:space="preserve"> </w:t>
      </w:r>
    </w:p>
    <w:p w:rsidR="006041A2" w:rsidRDefault="006041A2"/>
    <w:p w:rsidR="00445F80" w:rsidRDefault="00445F80">
      <w:bookmarkStart w:id="0" w:name="_GoBack"/>
      <w:bookmarkEnd w:id="0"/>
    </w:p>
    <w:p w:rsidR="006041A2" w:rsidRDefault="006041A2"/>
    <w:p w:rsidR="00A62BC9" w:rsidRDefault="00A62BC9"/>
    <w:p w:rsidR="00EC5F1C" w:rsidRDefault="00EC5F1C"/>
    <w:p w:rsidR="00EC5F1C" w:rsidRPr="00B24218" w:rsidRDefault="00EC5F1C">
      <w:pPr>
        <w:rPr>
          <w:b/>
        </w:rPr>
      </w:pPr>
      <w:r w:rsidRPr="00B24218">
        <w:rPr>
          <w:b/>
        </w:rPr>
        <w:t>Further resources:</w:t>
      </w:r>
    </w:p>
    <w:p w:rsidR="00EC5F1C" w:rsidRDefault="00EC5F1C">
      <w:r>
        <w:t>Discussion of isomorphism and the effects of periodic trends on crystal field splitting:</w:t>
      </w:r>
    </w:p>
    <w:p w:rsidR="00EC5F1C" w:rsidRDefault="00EC5F1C" w:rsidP="00EC5F1C">
      <w:pPr>
        <w:ind w:left="720"/>
      </w:pPr>
      <w:proofErr w:type="spellStart"/>
      <w:proofErr w:type="gramStart"/>
      <w:r>
        <w:t>Raynor-Canham</w:t>
      </w:r>
      <w:proofErr w:type="spellEnd"/>
      <w:r>
        <w:t>, G.; Overton, T. Descriptive Inorganic Chemistry 6</w:t>
      </w:r>
      <w:r w:rsidRPr="00EC5F1C">
        <w:rPr>
          <w:vertAlign w:val="superscript"/>
        </w:rPr>
        <w:t>th</w:t>
      </w:r>
      <w:r>
        <w:t xml:space="preserve"> Ed. W.H. Freeman and Co., New York City, NY, USA, 2014.</w:t>
      </w:r>
      <w:proofErr w:type="gramEnd"/>
      <w:r>
        <w:t xml:space="preserve"> pp 113-116, 530-536.</w:t>
      </w:r>
    </w:p>
    <w:p w:rsidR="00EC5F1C" w:rsidRDefault="00EC5F1C">
      <w:r>
        <w:t>Downloadable crystal structure files (.</w:t>
      </w:r>
      <w:proofErr w:type="spellStart"/>
      <w:r>
        <w:t>cif</w:t>
      </w:r>
      <w:proofErr w:type="spellEnd"/>
      <w:r>
        <w:t xml:space="preserve"> format) for use with visualization software such as Crystal Maker or Mercury (CCDC):</w:t>
      </w:r>
    </w:p>
    <w:p w:rsidR="00EC5F1C" w:rsidRDefault="00445F80" w:rsidP="00EC5F1C">
      <w:pPr>
        <w:ind w:firstLine="720"/>
      </w:pPr>
      <w:hyperlink r:id="rId10" w:history="1">
        <w:r w:rsidR="00EC5F1C" w:rsidRPr="003863A7">
          <w:rPr>
            <w:rStyle w:val="Hyperlink"/>
          </w:rPr>
          <w:t>http://www.crystallography.net/search.html</w:t>
        </w:r>
      </w:hyperlink>
    </w:p>
    <w:p w:rsidR="00B24218" w:rsidRDefault="00B24218" w:rsidP="00B24218">
      <w:r>
        <w:t>A web-based interactive model of the crystal structure is also available here:</w:t>
      </w:r>
    </w:p>
    <w:p w:rsidR="00B24218" w:rsidRDefault="00445F80" w:rsidP="00B24218">
      <w:pPr>
        <w:ind w:firstLine="720"/>
      </w:pPr>
      <w:hyperlink r:id="rId11" w:history="1">
        <w:r w:rsidR="00B24218" w:rsidRPr="003863A7">
          <w:rPr>
            <w:rStyle w:val="Hyperlink"/>
          </w:rPr>
          <w:t>http://crystals.otterbein.edu/gallery/alum.html</w:t>
        </w:r>
      </w:hyperlink>
    </w:p>
    <w:p w:rsidR="00EC5F1C" w:rsidRDefault="00B24218">
      <w:r>
        <w:t>Related l</w:t>
      </w:r>
      <w:r w:rsidR="00EC5F1C">
        <w:t>iterature:</w:t>
      </w:r>
    </w:p>
    <w:p w:rsidR="00EC5F1C" w:rsidRDefault="00EC5F1C" w:rsidP="00EC5F1C">
      <w:pPr>
        <w:ind w:left="720"/>
      </w:pPr>
      <w:proofErr w:type="gramStart"/>
      <w:r>
        <w:t xml:space="preserve">Schaffer, C. E.; </w:t>
      </w:r>
      <w:proofErr w:type="spellStart"/>
      <w:r>
        <w:t>Steenberg</w:t>
      </w:r>
      <w:proofErr w:type="spellEnd"/>
      <w:r>
        <w:t>, P.</w:t>
      </w:r>
      <w:proofErr w:type="gramEnd"/>
      <w:r>
        <w:t xml:space="preserve"> The Cobalt Alums: A Demonstration Experiment. J. Chem. Educ.</w:t>
      </w:r>
      <w:r w:rsidR="00B24218">
        <w:t>,</w:t>
      </w:r>
      <w:r>
        <w:t xml:space="preserve"> </w:t>
      </w:r>
      <w:r w:rsidR="00B24218">
        <w:t xml:space="preserve">2002, </w:t>
      </w:r>
      <w:r w:rsidRPr="00B24218">
        <w:rPr>
          <w:i/>
        </w:rPr>
        <w:t>79</w:t>
      </w:r>
      <w:r>
        <w:t>(8) 958</w:t>
      </w:r>
    </w:p>
    <w:p w:rsidR="00EC5F1C" w:rsidRDefault="00EC5F1C" w:rsidP="00EC5F1C">
      <w:pPr>
        <w:ind w:left="720"/>
      </w:pPr>
      <w:proofErr w:type="spellStart"/>
      <w:r>
        <w:t>Fliedner</w:t>
      </w:r>
      <w:proofErr w:type="spellEnd"/>
      <w:r>
        <w:t xml:space="preserve">, L. J. </w:t>
      </w:r>
      <w:proofErr w:type="gramStart"/>
      <w:r>
        <w:t>The Preparation and Preservation of Large Crystals of Chrome Alum.</w:t>
      </w:r>
      <w:proofErr w:type="gramEnd"/>
      <w:r>
        <w:t xml:space="preserve"> </w:t>
      </w:r>
      <w:r w:rsidRPr="00EC5F1C">
        <w:rPr>
          <w:i/>
          <w:iCs/>
        </w:rPr>
        <w:t>J. Chem. Educ.</w:t>
      </w:r>
      <w:r w:rsidRPr="00EC5F1C">
        <w:t>, 1932, </w:t>
      </w:r>
      <w:r w:rsidRPr="00EC5F1C">
        <w:rPr>
          <w:i/>
          <w:iCs/>
        </w:rPr>
        <w:t>9</w:t>
      </w:r>
      <w:r w:rsidRPr="00EC5F1C">
        <w:t> </w:t>
      </w:r>
      <w:r w:rsidR="00B24218">
        <w:t xml:space="preserve">(8), </w:t>
      </w:r>
      <w:r w:rsidRPr="00EC5F1C">
        <w:t>1453</w:t>
      </w:r>
      <w:r>
        <w:tab/>
        <w:t xml:space="preserve"> </w:t>
      </w:r>
      <w:r>
        <w:tab/>
      </w:r>
    </w:p>
    <w:p w:rsidR="00EC5F1C" w:rsidRDefault="00B24218">
      <w:r>
        <w:tab/>
        <w:t xml:space="preserve">Morrow, S. I. One Hundred and Fifty Years of Isomorphism. </w:t>
      </w:r>
      <w:r w:rsidRPr="00B24218">
        <w:rPr>
          <w:i/>
          <w:iCs/>
        </w:rPr>
        <w:t>J. Chem. Educ.</w:t>
      </w:r>
      <w:r w:rsidRPr="00B24218">
        <w:t>, 1969, </w:t>
      </w:r>
      <w:r w:rsidRPr="00B24218">
        <w:rPr>
          <w:i/>
          <w:iCs/>
        </w:rPr>
        <w:t>46</w:t>
      </w:r>
      <w:r w:rsidRPr="00B24218">
        <w:t> </w:t>
      </w:r>
      <w:r>
        <w:t>(9),</w:t>
      </w:r>
      <w:r w:rsidRPr="00B24218">
        <w:t xml:space="preserve"> 580</w:t>
      </w:r>
    </w:p>
    <w:sectPr w:rsidR="00EC5F1C" w:rsidSect="006B51C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D3" w:rsidRDefault="007A46D3" w:rsidP="007A46D3">
      <w:pPr>
        <w:spacing w:after="0" w:line="240" w:lineRule="auto"/>
      </w:pPr>
      <w:r>
        <w:separator/>
      </w:r>
    </w:p>
  </w:endnote>
  <w:endnote w:type="continuationSeparator" w:id="0">
    <w:p w:rsidR="007A46D3" w:rsidRDefault="007A46D3" w:rsidP="007A46D3">
      <w:pPr>
        <w:spacing w:after="0" w:line="240" w:lineRule="auto"/>
      </w:pPr>
      <w:r>
        <w:continuationSeparator/>
      </w:r>
    </w:p>
  </w:endnote>
  <w:endnote w:id="1">
    <w:p w:rsidR="00B24218" w:rsidRDefault="00B24218">
      <w:pPr>
        <w:pStyle w:val="EndnoteText"/>
      </w:pPr>
      <w:r>
        <w:rPr>
          <w:rStyle w:val="EndnoteReference"/>
        </w:rPr>
        <w:endnoteRef/>
      </w:r>
      <w:r>
        <w:t xml:space="preserve"> Structure plotted using Mercury software from the Cambridge Crystallographic Database. Structural information obtained from the Crystallography Open Database (COD #</w:t>
      </w:r>
      <w:r w:rsidRPr="00B24218">
        <w:rPr>
          <w:bCs/>
        </w:rPr>
        <w:t>1011177)</w:t>
      </w:r>
      <w:r>
        <w:rPr>
          <w:bCs/>
        </w:rPr>
        <w:t xml:space="preserve"> accessed on 6/30/2014. Structure originally published by:</w:t>
      </w:r>
      <w:r>
        <w:t xml:space="preserve"> </w:t>
      </w:r>
      <w:proofErr w:type="spellStart"/>
      <w:r w:rsidRPr="00B24218">
        <w:t>Beevers</w:t>
      </w:r>
      <w:proofErr w:type="spellEnd"/>
      <w:r w:rsidRPr="00B24218">
        <w:t xml:space="preserve">, C A; Lipson, H Crystal </w:t>
      </w:r>
      <w:r>
        <w:t>S</w:t>
      </w:r>
      <w:r w:rsidRPr="00B24218">
        <w:t xml:space="preserve">tructure of the </w:t>
      </w:r>
      <w:r>
        <w:t>A</w:t>
      </w:r>
      <w:r w:rsidRPr="00B24218">
        <w:t>lums Nature (London) 134 (1934) 327-327</w:t>
      </w:r>
      <w:r>
        <w:t>.</w:t>
      </w:r>
    </w:p>
  </w:endnote>
  <w:endnote w:id="2">
    <w:p w:rsidR="007A46D3" w:rsidRDefault="007A46D3">
      <w:pPr>
        <w:pStyle w:val="EndnoteText"/>
      </w:pPr>
      <w:r>
        <w:rPr>
          <w:rStyle w:val="EndnoteReference"/>
        </w:rPr>
        <w:endnoteRef/>
      </w:r>
      <w:r>
        <w:t xml:space="preserve"> </w:t>
      </w:r>
      <w:proofErr w:type="gramStart"/>
      <w:r>
        <w:t>Lambert, J.L.; Lambert M. W.</w:t>
      </w:r>
      <w:proofErr w:type="gramEnd"/>
      <w:r>
        <w:t xml:space="preserve"> The Alums: Interchangeable Elements in a Versatile Crystal Structure. J. Chem. Educ. 1970, 47(6), pp. </w:t>
      </w:r>
      <w:r w:rsidR="005B10BD">
        <w:t>465-6.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D3" w:rsidRDefault="007A46D3" w:rsidP="007A46D3">
      <w:pPr>
        <w:spacing w:after="0" w:line="240" w:lineRule="auto"/>
      </w:pPr>
      <w:r>
        <w:separator/>
      </w:r>
    </w:p>
  </w:footnote>
  <w:footnote w:type="continuationSeparator" w:id="0">
    <w:p w:rsidR="007A46D3" w:rsidRDefault="007A46D3" w:rsidP="007A4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53" w:rsidRDefault="008944D8" w:rsidP="008944D8">
    <w:pPr>
      <w:jc w:val="both"/>
    </w:pPr>
    <w:r w:rsidRPr="00512020">
      <w:rPr>
        <w:rFonts w:ascii="Arial" w:hAnsi="Arial"/>
        <w:sz w:val="20"/>
      </w:rPr>
      <w:t xml:space="preserve">Created by </w:t>
    </w:r>
    <w:r>
      <w:rPr>
        <w:rFonts w:ascii="Arial" w:hAnsi="Arial"/>
        <w:sz w:val="20"/>
      </w:rPr>
      <w:t>Erica Gunn</w:t>
    </w:r>
    <w:r w:rsidRPr="00512020">
      <w:rPr>
        <w:rFonts w:ascii="Arial" w:hAnsi="Arial"/>
        <w:sz w:val="20"/>
      </w:rPr>
      <w:t xml:space="preserve">, </w:t>
    </w:r>
    <w:r>
      <w:rPr>
        <w:rFonts w:ascii="Arial" w:hAnsi="Arial"/>
        <w:sz w:val="20"/>
      </w:rPr>
      <w:t>Simmons</w:t>
    </w:r>
    <w:r w:rsidRPr="00512020">
      <w:rPr>
        <w:rFonts w:ascii="Arial" w:hAnsi="Arial"/>
        <w:sz w:val="20"/>
      </w:rPr>
      <w:t xml:space="preserve"> College (</w:t>
    </w:r>
    <w:r>
      <w:rPr>
        <w:rFonts w:ascii="Arial" w:hAnsi="Arial"/>
        <w:sz w:val="20"/>
      </w:rPr>
      <w:t>erica.gunn@simmons.edu</w:t>
    </w:r>
    <w:r w:rsidRPr="00512020">
      <w:rPr>
        <w:rFonts w:ascii="Arial" w:hAnsi="Arial"/>
        <w:sz w:val="20"/>
      </w:rPr>
      <w:t xml:space="preserve">) and posted on </w:t>
    </w:r>
    <w:proofErr w:type="spellStart"/>
    <w:r w:rsidRPr="00512020">
      <w:rPr>
        <w:rFonts w:ascii="Arial" w:hAnsi="Arial"/>
        <w:sz w:val="20"/>
      </w:rPr>
      <w:t>VIPEr</w:t>
    </w:r>
    <w:proofErr w:type="spellEnd"/>
    <w:r w:rsidRPr="00512020">
      <w:rPr>
        <w:rFonts w:ascii="Arial" w:hAnsi="Arial"/>
        <w:sz w:val="20"/>
      </w:rPr>
      <w:t xml:space="preserve"> (</w:t>
    </w:r>
    <w:hyperlink r:id="rId1" w:history="1">
      <w:r w:rsidRPr="00373B61">
        <w:rPr>
          <w:rStyle w:val="Hyperlink"/>
          <w:rFonts w:ascii="Arial" w:hAnsi="Arial"/>
          <w:sz w:val="20"/>
        </w:rPr>
        <w:t>www.ionicviper.org</w:t>
      </w:r>
    </w:hyperlink>
    <w:r w:rsidRPr="00512020">
      <w:rPr>
        <w:rFonts w:ascii="Arial" w:hAnsi="Arial"/>
        <w:sz w:val="20"/>
      </w:rPr>
      <w:t xml:space="preserve">) on </w:t>
    </w:r>
    <w:r w:rsidR="00764C37">
      <w:rPr>
        <w:rFonts w:ascii="Arial" w:hAnsi="Arial"/>
        <w:sz w:val="20"/>
      </w:rPr>
      <w:t>7/21/2014</w:t>
    </w:r>
    <w:r w:rsidRPr="00512020">
      <w:rPr>
        <w:rFonts w:ascii="Arial" w:hAnsi="Arial"/>
        <w:sz w:val="20"/>
      </w:rPr>
      <w:t>.  Copyr</w:t>
    </w:r>
    <w:r>
      <w:rPr>
        <w:rFonts w:ascii="Arial" w:hAnsi="Arial"/>
        <w:sz w:val="20"/>
      </w:rPr>
      <w:t>ight Erica Gunn 2014</w:t>
    </w:r>
    <w:r w:rsidRPr="00512020">
      <w:rPr>
        <w:rFonts w:ascii="Arial" w:hAnsi="Arial"/>
        <w:sz w:val="20"/>
      </w:rPr>
      <w:t xml:space="preserve">.  </w:t>
    </w:r>
    <w:r w:rsidRPr="00273ADB">
      <w:rPr>
        <w:rFonts w:ascii="Arial" w:hAnsi="Arial"/>
        <w:sz w:val="20"/>
      </w:rPr>
      <w:t xml:space="preserve">This work is licensed under the Creative </w:t>
    </w:r>
    <w:r w:rsidRPr="00F0057C">
      <w:rPr>
        <w:rFonts w:ascii="Arial" w:hAnsi="Arial" w:cs="Arial"/>
        <w:sz w:val="20"/>
      </w:rPr>
      <w:t>Commons Attribution-</w:t>
    </w:r>
    <w:proofErr w:type="spellStart"/>
    <w:r w:rsidRPr="00F0057C">
      <w:rPr>
        <w:rFonts w:ascii="Arial" w:hAnsi="Arial" w:cs="Arial"/>
        <w:sz w:val="20"/>
      </w:rPr>
      <w:t>NonCommerical</w:t>
    </w:r>
    <w:proofErr w:type="spellEnd"/>
    <w:r w:rsidRPr="00F0057C">
      <w:rPr>
        <w:rFonts w:ascii="Arial" w:hAnsi="Arial" w:cs="Arial"/>
        <w:sz w:val="20"/>
      </w:rPr>
      <w:t>-</w:t>
    </w:r>
    <w:proofErr w:type="spellStart"/>
    <w:r w:rsidRPr="00F0057C">
      <w:rPr>
        <w:rFonts w:ascii="Arial" w:hAnsi="Arial" w:cs="Arial"/>
        <w:sz w:val="20"/>
      </w:rPr>
      <w:t>ShareAlike</w:t>
    </w:r>
    <w:proofErr w:type="spellEnd"/>
    <w:r w:rsidRPr="00F0057C">
      <w:rPr>
        <w:rFonts w:ascii="Arial" w:hAnsi="Arial" w:cs="Arial"/>
        <w:sz w:val="20"/>
      </w:rPr>
      <w:t xml:space="preserve"> 3.0 </w:t>
    </w:r>
    <w:proofErr w:type="spellStart"/>
    <w:r w:rsidRPr="00F0057C">
      <w:rPr>
        <w:rFonts w:ascii="Arial" w:hAnsi="Arial" w:cs="Arial"/>
        <w:sz w:val="20"/>
      </w:rPr>
      <w:t>Unported</w:t>
    </w:r>
    <w:proofErr w:type="spellEnd"/>
    <w:r>
      <w:t xml:space="preserve"> </w:t>
    </w:r>
    <w:r w:rsidRPr="00273ADB">
      <w:rPr>
        <w:rFonts w:ascii="Arial" w:hAnsi="Arial"/>
        <w:sz w:val="20"/>
      </w:rPr>
      <w:t xml:space="preserve">License. To view a copy of this license visit </w:t>
    </w:r>
    <w:hyperlink r:id="rId2" w:history="1">
      <w:r w:rsidRPr="00273ADB">
        <w:rPr>
          <w:rStyle w:val="Hyperlink"/>
          <w:rFonts w:ascii="Arial" w:hAnsi="Arial"/>
          <w:sz w:val="20"/>
        </w:rPr>
        <w:t>http://creativecommons.org/about/license/</w:t>
      </w:r>
    </w:hyperlink>
    <w:r>
      <w:rPr>
        <w:rFonts w:ascii="Arial" w:hAnsi="Arial"/>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D"/>
    <w:rsid w:val="001921FF"/>
    <w:rsid w:val="002E1C09"/>
    <w:rsid w:val="002E4EBA"/>
    <w:rsid w:val="003A197C"/>
    <w:rsid w:val="004056DE"/>
    <w:rsid w:val="00445F80"/>
    <w:rsid w:val="00560DBE"/>
    <w:rsid w:val="0057607A"/>
    <w:rsid w:val="005B10BD"/>
    <w:rsid w:val="006041A2"/>
    <w:rsid w:val="006922E8"/>
    <w:rsid w:val="006B51CE"/>
    <w:rsid w:val="006F4178"/>
    <w:rsid w:val="00764C37"/>
    <w:rsid w:val="00776B57"/>
    <w:rsid w:val="007A46D3"/>
    <w:rsid w:val="00825146"/>
    <w:rsid w:val="00883F19"/>
    <w:rsid w:val="008935D6"/>
    <w:rsid w:val="008944D8"/>
    <w:rsid w:val="00971141"/>
    <w:rsid w:val="009742F7"/>
    <w:rsid w:val="00A62BC9"/>
    <w:rsid w:val="00AA75D8"/>
    <w:rsid w:val="00B24218"/>
    <w:rsid w:val="00B26F3F"/>
    <w:rsid w:val="00BD1AD0"/>
    <w:rsid w:val="00BF328F"/>
    <w:rsid w:val="00C32870"/>
    <w:rsid w:val="00C60E97"/>
    <w:rsid w:val="00CA7D9F"/>
    <w:rsid w:val="00CF510D"/>
    <w:rsid w:val="00D406E0"/>
    <w:rsid w:val="00D66153"/>
    <w:rsid w:val="00DA3384"/>
    <w:rsid w:val="00E471EF"/>
    <w:rsid w:val="00EC5F1C"/>
    <w:rsid w:val="00F3753A"/>
    <w:rsid w:val="00F6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0D"/>
    <w:rPr>
      <w:rFonts w:ascii="Tahoma" w:hAnsi="Tahoma" w:cs="Tahoma"/>
      <w:sz w:val="16"/>
      <w:szCs w:val="16"/>
    </w:rPr>
  </w:style>
  <w:style w:type="character" w:styleId="PlaceholderText">
    <w:name w:val="Placeholder Text"/>
    <w:basedOn w:val="DefaultParagraphFont"/>
    <w:uiPriority w:val="99"/>
    <w:semiHidden/>
    <w:rsid w:val="00CF510D"/>
    <w:rPr>
      <w:color w:val="808080"/>
    </w:rPr>
  </w:style>
  <w:style w:type="table" w:styleId="TableGrid">
    <w:name w:val="Table Grid"/>
    <w:basedOn w:val="TableNormal"/>
    <w:uiPriority w:val="59"/>
    <w:rsid w:val="007A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46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6D3"/>
    <w:rPr>
      <w:sz w:val="20"/>
      <w:szCs w:val="20"/>
    </w:rPr>
  </w:style>
  <w:style w:type="character" w:styleId="EndnoteReference">
    <w:name w:val="endnote reference"/>
    <w:basedOn w:val="DefaultParagraphFont"/>
    <w:uiPriority w:val="99"/>
    <w:semiHidden/>
    <w:unhideWhenUsed/>
    <w:rsid w:val="007A46D3"/>
    <w:rPr>
      <w:vertAlign w:val="superscript"/>
    </w:rPr>
  </w:style>
  <w:style w:type="paragraph" w:styleId="Header">
    <w:name w:val="header"/>
    <w:basedOn w:val="Normal"/>
    <w:link w:val="HeaderChar"/>
    <w:uiPriority w:val="99"/>
    <w:unhideWhenUsed/>
    <w:rsid w:val="00D6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53"/>
  </w:style>
  <w:style w:type="paragraph" w:styleId="Footer">
    <w:name w:val="footer"/>
    <w:basedOn w:val="Normal"/>
    <w:link w:val="FooterChar"/>
    <w:uiPriority w:val="99"/>
    <w:unhideWhenUsed/>
    <w:rsid w:val="00D6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53"/>
  </w:style>
  <w:style w:type="paragraph" w:styleId="NormalWeb">
    <w:name w:val="Normal (Web)"/>
    <w:basedOn w:val="Normal"/>
    <w:uiPriority w:val="99"/>
    <w:semiHidden/>
    <w:unhideWhenUsed/>
    <w:rsid w:val="00F3753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C5F1C"/>
    <w:rPr>
      <w:color w:val="0000FF" w:themeColor="hyperlink"/>
      <w:u w:val="single"/>
    </w:rPr>
  </w:style>
  <w:style w:type="character" w:styleId="FollowedHyperlink">
    <w:name w:val="FollowedHyperlink"/>
    <w:basedOn w:val="DefaultParagraphFont"/>
    <w:uiPriority w:val="99"/>
    <w:semiHidden/>
    <w:unhideWhenUsed/>
    <w:rsid w:val="00B242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0D"/>
    <w:rPr>
      <w:rFonts w:ascii="Tahoma" w:hAnsi="Tahoma" w:cs="Tahoma"/>
      <w:sz w:val="16"/>
      <w:szCs w:val="16"/>
    </w:rPr>
  </w:style>
  <w:style w:type="character" w:styleId="PlaceholderText">
    <w:name w:val="Placeholder Text"/>
    <w:basedOn w:val="DefaultParagraphFont"/>
    <w:uiPriority w:val="99"/>
    <w:semiHidden/>
    <w:rsid w:val="00CF510D"/>
    <w:rPr>
      <w:color w:val="808080"/>
    </w:rPr>
  </w:style>
  <w:style w:type="table" w:styleId="TableGrid">
    <w:name w:val="Table Grid"/>
    <w:basedOn w:val="TableNormal"/>
    <w:uiPriority w:val="59"/>
    <w:rsid w:val="007A4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46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46D3"/>
    <w:rPr>
      <w:sz w:val="20"/>
      <w:szCs w:val="20"/>
    </w:rPr>
  </w:style>
  <w:style w:type="character" w:styleId="EndnoteReference">
    <w:name w:val="endnote reference"/>
    <w:basedOn w:val="DefaultParagraphFont"/>
    <w:uiPriority w:val="99"/>
    <w:semiHidden/>
    <w:unhideWhenUsed/>
    <w:rsid w:val="007A46D3"/>
    <w:rPr>
      <w:vertAlign w:val="superscript"/>
    </w:rPr>
  </w:style>
  <w:style w:type="paragraph" w:styleId="Header">
    <w:name w:val="header"/>
    <w:basedOn w:val="Normal"/>
    <w:link w:val="HeaderChar"/>
    <w:uiPriority w:val="99"/>
    <w:unhideWhenUsed/>
    <w:rsid w:val="00D66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53"/>
  </w:style>
  <w:style w:type="paragraph" w:styleId="Footer">
    <w:name w:val="footer"/>
    <w:basedOn w:val="Normal"/>
    <w:link w:val="FooterChar"/>
    <w:uiPriority w:val="99"/>
    <w:unhideWhenUsed/>
    <w:rsid w:val="00D66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53"/>
  </w:style>
  <w:style w:type="paragraph" w:styleId="NormalWeb">
    <w:name w:val="Normal (Web)"/>
    <w:basedOn w:val="Normal"/>
    <w:uiPriority w:val="99"/>
    <w:semiHidden/>
    <w:unhideWhenUsed/>
    <w:rsid w:val="00F3753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C5F1C"/>
    <w:rPr>
      <w:color w:val="0000FF" w:themeColor="hyperlink"/>
      <w:u w:val="single"/>
    </w:rPr>
  </w:style>
  <w:style w:type="character" w:styleId="FollowedHyperlink">
    <w:name w:val="FollowedHyperlink"/>
    <w:basedOn w:val="DefaultParagraphFont"/>
    <w:uiPriority w:val="99"/>
    <w:semiHidden/>
    <w:unhideWhenUsed/>
    <w:rsid w:val="00B24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ystals.otterbein.edu/gallery/alum.html" TargetMode="External"/><Relationship Id="rId5" Type="http://schemas.openxmlformats.org/officeDocument/2006/relationships/webSettings" Target="webSettings.xml"/><Relationship Id="rId10" Type="http://schemas.openxmlformats.org/officeDocument/2006/relationships/hyperlink" Target="http://www.crystallography.net/search.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A3D8-292F-4819-AFCF-2BBA81D9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Gunn</dc:creator>
  <cp:lastModifiedBy>Erica Gunn</cp:lastModifiedBy>
  <cp:revision>2</cp:revision>
  <dcterms:created xsi:type="dcterms:W3CDTF">2014-07-21T17:40:00Z</dcterms:created>
  <dcterms:modified xsi:type="dcterms:W3CDTF">2014-07-21T17:40:00Z</dcterms:modified>
</cp:coreProperties>
</file>