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A4C96" w14:textId="77777777" w:rsidR="001A1223" w:rsidRPr="00F82456" w:rsidRDefault="001A1223" w:rsidP="001A122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Viewing </w:t>
      </w:r>
      <w:proofErr w:type="spellStart"/>
      <w:r>
        <w:rPr>
          <w:b/>
          <w:sz w:val="32"/>
          <w:szCs w:val="32"/>
        </w:rPr>
        <w:t>Jmol</w:t>
      </w:r>
      <w:proofErr w:type="spellEnd"/>
      <w:r>
        <w:rPr>
          <w:b/>
          <w:sz w:val="32"/>
          <w:szCs w:val="32"/>
        </w:rPr>
        <w:t xml:space="preserve"> Images </w:t>
      </w:r>
      <w:r w:rsidRPr="00F82456">
        <w:rPr>
          <w:b/>
          <w:sz w:val="32"/>
          <w:szCs w:val="32"/>
        </w:rPr>
        <w:t xml:space="preserve">that call a Java applet: </w:t>
      </w:r>
    </w:p>
    <w:p w14:paraId="643B8543" w14:textId="77777777" w:rsidR="0002265C" w:rsidRDefault="0002265C" w:rsidP="00555BB8"/>
    <w:p w14:paraId="430A9B34" w14:textId="4B230D12" w:rsidR="0002265C" w:rsidRDefault="00D0779A" w:rsidP="0002265C">
      <w:pPr>
        <w:ind w:left="-180"/>
        <w:rPr>
          <w:sz w:val="22"/>
          <w:szCs w:val="22"/>
        </w:rPr>
      </w:pPr>
      <w:r w:rsidRPr="00A70CBC">
        <w:rPr>
          <w:sz w:val="22"/>
          <w:szCs w:val="22"/>
        </w:rPr>
        <w:t xml:space="preserve">Recently it has become difficult to see images scripted with </w:t>
      </w:r>
      <w:proofErr w:type="spellStart"/>
      <w:r w:rsidRPr="00A70CBC">
        <w:rPr>
          <w:sz w:val="22"/>
          <w:szCs w:val="22"/>
        </w:rPr>
        <w:t>Jmol</w:t>
      </w:r>
      <w:proofErr w:type="spellEnd"/>
      <w:r w:rsidRPr="00A70CBC">
        <w:rPr>
          <w:sz w:val="22"/>
          <w:szCs w:val="22"/>
        </w:rPr>
        <w:t xml:space="preserve"> </w:t>
      </w:r>
      <w:r w:rsidR="00E75362">
        <w:rPr>
          <w:sz w:val="22"/>
          <w:szCs w:val="22"/>
        </w:rPr>
        <w:t xml:space="preserve">(the “straight up” version of </w:t>
      </w:r>
      <w:proofErr w:type="spellStart"/>
      <w:r w:rsidR="00E75362">
        <w:rPr>
          <w:sz w:val="22"/>
          <w:szCs w:val="22"/>
        </w:rPr>
        <w:t>Jmol</w:t>
      </w:r>
      <w:proofErr w:type="spellEnd"/>
      <w:r w:rsidR="00E75362">
        <w:rPr>
          <w:sz w:val="22"/>
          <w:szCs w:val="22"/>
        </w:rPr>
        <w:t xml:space="preserve"> that</w:t>
      </w:r>
      <w:r w:rsidR="004E5139">
        <w:rPr>
          <w:sz w:val="22"/>
          <w:szCs w:val="22"/>
        </w:rPr>
        <w:t xml:space="preserve"> calls on a Java applet) because </w:t>
      </w:r>
      <w:r w:rsidRPr="00A70CBC">
        <w:rPr>
          <w:sz w:val="22"/>
          <w:szCs w:val="22"/>
        </w:rPr>
        <w:t>Java encountered some security breaches last year (2013).</w:t>
      </w:r>
      <w:r w:rsidR="004E5139">
        <w:rPr>
          <w:sz w:val="22"/>
          <w:szCs w:val="22"/>
        </w:rPr>
        <w:t xml:space="preserve">  </w:t>
      </w:r>
      <w:r w:rsidR="004736FD">
        <w:rPr>
          <w:sz w:val="22"/>
          <w:szCs w:val="22"/>
        </w:rPr>
        <w:t>The browsers I have tested; Firefox and Safari on Mac and Firefox and Internet Explorer on Windows machines block</w:t>
      </w:r>
      <w:r w:rsidR="0002265C">
        <w:rPr>
          <w:sz w:val="22"/>
          <w:szCs w:val="22"/>
        </w:rPr>
        <w:t xml:space="preserve"> web pages that call Java applets.  Although </w:t>
      </w:r>
      <w:r w:rsidR="004736FD" w:rsidRPr="00A70CBC">
        <w:rPr>
          <w:sz w:val="22"/>
          <w:szCs w:val="22"/>
        </w:rPr>
        <w:t xml:space="preserve">Java has been updated </w:t>
      </w:r>
      <w:r w:rsidR="00B11CE4">
        <w:rPr>
          <w:sz w:val="22"/>
          <w:szCs w:val="22"/>
        </w:rPr>
        <w:t>(</w:t>
      </w:r>
      <w:r w:rsidR="00B11CE4" w:rsidRPr="00A70CBC">
        <w:rPr>
          <w:sz w:val="22"/>
          <w:szCs w:val="22"/>
        </w:rPr>
        <w:t>Java 7 update 51</w:t>
      </w:r>
      <w:r w:rsidR="00B11CE4">
        <w:rPr>
          <w:sz w:val="22"/>
          <w:szCs w:val="22"/>
        </w:rPr>
        <w:t xml:space="preserve">) </w:t>
      </w:r>
      <w:r w:rsidR="004736FD" w:rsidRPr="00A70CBC">
        <w:rPr>
          <w:sz w:val="22"/>
          <w:szCs w:val="22"/>
        </w:rPr>
        <w:t xml:space="preserve">to address the </w:t>
      </w:r>
      <w:r w:rsidR="0002265C">
        <w:rPr>
          <w:sz w:val="22"/>
          <w:szCs w:val="22"/>
        </w:rPr>
        <w:t xml:space="preserve">most recent security breaches, the browsers still block web pages that call a Java applet from loading.  </w:t>
      </w:r>
      <w:r w:rsidR="00690667" w:rsidRPr="00E75362">
        <w:rPr>
          <w:b/>
          <w:sz w:val="22"/>
          <w:szCs w:val="22"/>
        </w:rPr>
        <w:t xml:space="preserve">Note that this also applies to our use of </w:t>
      </w:r>
      <w:proofErr w:type="spellStart"/>
      <w:r w:rsidR="00690667" w:rsidRPr="00E75362">
        <w:rPr>
          <w:b/>
          <w:sz w:val="22"/>
          <w:szCs w:val="22"/>
        </w:rPr>
        <w:t>WebMO</w:t>
      </w:r>
      <w:proofErr w:type="spellEnd"/>
      <w:r w:rsidR="00690667" w:rsidRPr="00E75362">
        <w:rPr>
          <w:b/>
          <w:sz w:val="22"/>
          <w:szCs w:val="22"/>
        </w:rPr>
        <w:t xml:space="preserve"> (at least at Carleton</w:t>
      </w:r>
      <w:r w:rsidR="006E1543">
        <w:rPr>
          <w:b/>
          <w:sz w:val="22"/>
          <w:szCs w:val="22"/>
        </w:rPr>
        <w:t>)</w:t>
      </w:r>
      <w:r w:rsidR="00690667">
        <w:rPr>
          <w:sz w:val="22"/>
          <w:szCs w:val="22"/>
        </w:rPr>
        <w:t xml:space="preserve">.  </w:t>
      </w:r>
    </w:p>
    <w:p w14:paraId="1F4758A9" w14:textId="77777777" w:rsidR="0002265C" w:rsidRDefault="0002265C" w:rsidP="0002265C">
      <w:pPr>
        <w:ind w:left="-180"/>
        <w:rPr>
          <w:sz w:val="22"/>
          <w:szCs w:val="22"/>
        </w:rPr>
      </w:pPr>
    </w:p>
    <w:p w14:paraId="00237F95" w14:textId="11D36369" w:rsidR="0002265C" w:rsidRDefault="004E5139" w:rsidP="0002265C">
      <w:pPr>
        <w:ind w:left="-180"/>
      </w:pPr>
      <w:r>
        <w:rPr>
          <w:sz w:val="22"/>
          <w:szCs w:val="22"/>
        </w:rPr>
        <w:t>If</w:t>
      </w:r>
      <w:r w:rsidR="00E75362">
        <w:rPr>
          <w:sz w:val="22"/>
          <w:szCs w:val="22"/>
        </w:rPr>
        <w:t xml:space="preserve"> pages are written to use </w:t>
      </w:r>
      <w:proofErr w:type="spellStart"/>
      <w:r w:rsidR="00E75362">
        <w:rPr>
          <w:sz w:val="22"/>
          <w:szCs w:val="22"/>
        </w:rPr>
        <w:t>JSmol</w:t>
      </w:r>
      <w:proofErr w:type="spellEnd"/>
      <w:r>
        <w:rPr>
          <w:sz w:val="22"/>
          <w:szCs w:val="22"/>
        </w:rPr>
        <w:t xml:space="preserve"> (a </w:t>
      </w:r>
      <w:proofErr w:type="spellStart"/>
      <w:r>
        <w:rPr>
          <w:sz w:val="22"/>
          <w:szCs w:val="22"/>
        </w:rPr>
        <w:t>javascript</w:t>
      </w:r>
      <w:proofErr w:type="spellEnd"/>
      <w:r>
        <w:rPr>
          <w:sz w:val="22"/>
          <w:szCs w:val="22"/>
        </w:rPr>
        <w:t xml:space="preserve"> version of </w:t>
      </w:r>
      <w:proofErr w:type="spellStart"/>
      <w:r>
        <w:rPr>
          <w:sz w:val="22"/>
          <w:szCs w:val="22"/>
        </w:rPr>
        <w:t>Jmol</w:t>
      </w:r>
      <w:proofErr w:type="spellEnd"/>
      <w:r>
        <w:rPr>
          <w:sz w:val="22"/>
          <w:szCs w:val="22"/>
        </w:rPr>
        <w:t xml:space="preserve"> that does</w:t>
      </w:r>
      <w:r w:rsidR="00547060">
        <w:rPr>
          <w:sz w:val="22"/>
          <w:szCs w:val="22"/>
        </w:rPr>
        <w:t xml:space="preserve"> </w:t>
      </w:r>
      <w:r w:rsidR="00547060" w:rsidRPr="00E75362">
        <w:rPr>
          <w:b/>
          <w:sz w:val="22"/>
          <w:szCs w:val="22"/>
        </w:rPr>
        <w:t>not</w:t>
      </w:r>
      <w:r w:rsidR="00547060">
        <w:rPr>
          <w:sz w:val="22"/>
          <w:szCs w:val="22"/>
        </w:rPr>
        <w:t xml:space="preserve"> call a Java applet to load)</w:t>
      </w:r>
      <w:r>
        <w:rPr>
          <w:sz w:val="22"/>
          <w:szCs w:val="22"/>
        </w:rPr>
        <w:t xml:space="preserve"> these pages are seen w</w:t>
      </w:r>
      <w:r w:rsidR="00E75362">
        <w:rPr>
          <w:sz w:val="22"/>
          <w:szCs w:val="22"/>
        </w:rPr>
        <w:t xml:space="preserve">ithout any special machinations and can also therefore be seen on non-applet platforms.  For a description of </w:t>
      </w:r>
      <w:proofErr w:type="spellStart"/>
      <w:r w:rsidR="00E75362">
        <w:rPr>
          <w:sz w:val="22"/>
          <w:szCs w:val="22"/>
        </w:rPr>
        <w:t>JSmol</w:t>
      </w:r>
      <w:proofErr w:type="spellEnd"/>
      <w:r w:rsidR="00E75362">
        <w:rPr>
          <w:sz w:val="22"/>
          <w:szCs w:val="22"/>
        </w:rPr>
        <w:t xml:space="preserve"> see </w:t>
      </w:r>
      <w:hyperlink r:id="rId9" w:history="1">
        <w:r w:rsidR="00E75362" w:rsidRPr="00A5762C">
          <w:rPr>
            <w:rStyle w:val="Hyperlink"/>
            <w:sz w:val="22"/>
            <w:szCs w:val="22"/>
          </w:rPr>
          <w:t>http://sourceforge.net/projects/jsmol/</w:t>
        </w:r>
      </w:hyperlink>
      <w:r w:rsidR="00E75362">
        <w:rPr>
          <w:sz w:val="22"/>
          <w:szCs w:val="22"/>
        </w:rPr>
        <w:t xml:space="preserve">.  According to the description of </w:t>
      </w:r>
      <w:proofErr w:type="spellStart"/>
      <w:r w:rsidR="00E75362">
        <w:rPr>
          <w:sz w:val="22"/>
          <w:szCs w:val="22"/>
        </w:rPr>
        <w:t>JSmol</w:t>
      </w:r>
      <w:proofErr w:type="spellEnd"/>
      <w:r w:rsidR="00E75362">
        <w:rPr>
          <w:sz w:val="22"/>
          <w:szCs w:val="22"/>
        </w:rPr>
        <w:t xml:space="preserve"> by </w:t>
      </w:r>
      <w:proofErr w:type="spellStart"/>
      <w:r w:rsidR="00E75362">
        <w:rPr>
          <w:sz w:val="22"/>
          <w:szCs w:val="22"/>
        </w:rPr>
        <w:t>SourceForge</w:t>
      </w:r>
      <w:proofErr w:type="spellEnd"/>
      <w:r w:rsidR="00E75362">
        <w:rPr>
          <w:sz w:val="22"/>
          <w:szCs w:val="22"/>
        </w:rPr>
        <w:t xml:space="preserve">, images created with </w:t>
      </w:r>
      <w:proofErr w:type="spellStart"/>
      <w:r w:rsidR="00E75362">
        <w:rPr>
          <w:sz w:val="22"/>
          <w:szCs w:val="22"/>
        </w:rPr>
        <w:t>JSmol</w:t>
      </w:r>
      <w:proofErr w:type="spellEnd"/>
      <w:r w:rsidR="00E75362">
        <w:rPr>
          <w:sz w:val="22"/>
          <w:szCs w:val="22"/>
        </w:rPr>
        <w:t xml:space="preserve"> can be seen on iPhone/</w:t>
      </w:r>
      <w:proofErr w:type="spellStart"/>
      <w:r w:rsidR="00E75362">
        <w:rPr>
          <w:sz w:val="22"/>
          <w:szCs w:val="22"/>
        </w:rPr>
        <w:t>iPad</w:t>
      </w:r>
      <w:proofErr w:type="spellEnd"/>
      <w:r w:rsidR="00E75362">
        <w:rPr>
          <w:sz w:val="22"/>
          <w:szCs w:val="22"/>
        </w:rPr>
        <w:t xml:space="preserve"> and Android platforms</w:t>
      </w:r>
      <w:r w:rsidR="006E1543">
        <w:rPr>
          <w:sz w:val="22"/>
          <w:szCs w:val="22"/>
        </w:rPr>
        <w:t xml:space="preserve"> as well.  I note that in the future, </w:t>
      </w:r>
      <w:r w:rsidR="00E75362">
        <w:rPr>
          <w:sz w:val="22"/>
          <w:szCs w:val="22"/>
        </w:rPr>
        <w:t xml:space="preserve">I will both write my new pages in </w:t>
      </w:r>
      <w:proofErr w:type="spellStart"/>
      <w:r w:rsidR="00E75362">
        <w:rPr>
          <w:sz w:val="22"/>
          <w:szCs w:val="22"/>
        </w:rPr>
        <w:t>JSmol</w:t>
      </w:r>
      <w:proofErr w:type="spellEnd"/>
      <w:r w:rsidR="00E75362">
        <w:rPr>
          <w:sz w:val="22"/>
          <w:szCs w:val="22"/>
        </w:rPr>
        <w:t xml:space="preserve"> and begin to convert my older web pages to </w:t>
      </w:r>
      <w:proofErr w:type="spellStart"/>
      <w:r w:rsidR="00E75362">
        <w:rPr>
          <w:sz w:val="22"/>
          <w:szCs w:val="22"/>
        </w:rPr>
        <w:t>JSmol</w:t>
      </w:r>
      <w:proofErr w:type="spellEnd"/>
      <w:r w:rsidR="001A1223">
        <w:rPr>
          <w:sz w:val="22"/>
          <w:szCs w:val="22"/>
        </w:rPr>
        <w:t>.</w:t>
      </w:r>
      <w:r w:rsidR="006E1543">
        <w:rPr>
          <w:sz w:val="22"/>
          <w:szCs w:val="22"/>
        </w:rPr>
        <w:t xml:space="preserve">  Many people have already moved from </w:t>
      </w:r>
      <w:proofErr w:type="spellStart"/>
      <w:r w:rsidR="006E1543">
        <w:rPr>
          <w:sz w:val="22"/>
          <w:szCs w:val="22"/>
        </w:rPr>
        <w:t>Jmol</w:t>
      </w:r>
      <w:proofErr w:type="spellEnd"/>
      <w:r w:rsidR="006E1543">
        <w:rPr>
          <w:sz w:val="22"/>
          <w:szCs w:val="22"/>
        </w:rPr>
        <w:t xml:space="preserve"> to </w:t>
      </w:r>
      <w:proofErr w:type="spellStart"/>
      <w:r w:rsidR="006E1543">
        <w:rPr>
          <w:sz w:val="22"/>
          <w:szCs w:val="22"/>
        </w:rPr>
        <w:t>JSmol</w:t>
      </w:r>
      <w:proofErr w:type="spellEnd"/>
    </w:p>
    <w:p w14:paraId="3DE4F2D3" w14:textId="77777777" w:rsidR="0002265C" w:rsidRDefault="0002265C" w:rsidP="0002265C">
      <w:pPr>
        <w:ind w:left="-180"/>
      </w:pPr>
    </w:p>
    <w:p w14:paraId="74F3C127" w14:textId="485CCB6B" w:rsidR="00690667" w:rsidRDefault="00E75362" w:rsidP="00690667">
      <w:pPr>
        <w:ind w:left="-180"/>
        <w:rPr>
          <w:sz w:val="22"/>
          <w:szCs w:val="22"/>
        </w:rPr>
      </w:pPr>
      <w:r>
        <w:rPr>
          <w:sz w:val="22"/>
          <w:szCs w:val="22"/>
        </w:rPr>
        <w:t>In the meantime, t</w:t>
      </w:r>
      <w:r w:rsidR="00D0779A" w:rsidRPr="00A70CBC">
        <w:rPr>
          <w:sz w:val="22"/>
          <w:szCs w:val="22"/>
        </w:rPr>
        <w:t>o be ab</w:t>
      </w:r>
      <w:r>
        <w:rPr>
          <w:sz w:val="22"/>
          <w:szCs w:val="22"/>
        </w:rPr>
        <w:t>le to use</w:t>
      </w:r>
      <w:r w:rsidR="004E5139">
        <w:rPr>
          <w:sz w:val="22"/>
          <w:szCs w:val="22"/>
        </w:rPr>
        <w:t xml:space="preserve"> </w:t>
      </w:r>
      <w:proofErr w:type="spellStart"/>
      <w:r w:rsidR="004E5139">
        <w:rPr>
          <w:sz w:val="22"/>
          <w:szCs w:val="22"/>
        </w:rPr>
        <w:t>Jmol</w:t>
      </w:r>
      <w:proofErr w:type="spellEnd"/>
      <w:r w:rsidR="004E5139">
        <w:rPr>
          <w:sz w:val="22"/>
          <w:szCs w:val="22"/>
        </w:rPr>
        <w:t xml:space="preserve"> images (</w:t>
      </w:r>
      <w:r w:rsidR="00D0779A" w:rsidRPr="00A70CBC">
        <w:rPr>
          <w:sz w:val="22"/>
          <w:szCs w:val="22"/>
        </w:rPr>
        <w:t xml:space="preserve">images/visualizations/animations) </w:t>
      </w:r>
      <w:r w:rsidR="004E5139">
        <w:rPr>
          <w:sz w:val="22"/>
          <w:szCs w:val="22"/>
        </w:rPr>
        <w:t xml:space="preserve">written </w:t>
      </w:r>
      <w:r>
        <w:rPr>
          <w:sz w:val="22"/>
          <w:szCs w:val="22"/>
        </w:rPr>
        <w:t xml:space="preserve">to call a </w:t>
      </w:r>
      <w:proofErr w:type="spellStart"/>
      <w:r>
        <w:rPr>
          <w:sz w:val="22"/>
          <w:szCs w:val="22"/>
        </w:rPr>
        <w:t>Jmol</w:t>
      </w:r>
      <w:proofErr w:type="spellEnd"/>
      <w:r>
        <w:rPr>
          <w:sz w:val="22"/>
          <w:szCs w:val="22"/>
        </w:rPr>
        <w:t xml:space="preserve"> applet:</w:t>
      </w:r>
      <w:r w:rsidR="00090E7E" w:rsidRPr="00A70CBC">
        <w:rPr>
          <w:sz w:val="22"/>
          <w:szCs w:val="22"/>
        </w:rPr>
        <w:t xml:space="preserve">  This is</w:t>
      </w:r>
      <w:r>
        <w:rPr>
          <w:sz w:val="22"/>
          <w:szCs w:val="22"/>
        </w:rPr>
        <w:t xml:space="preserve"> what works as of today March 14</w:t>
      </w:r>
      <w:r w:rsidR="004E5139">
        <w:rPr>
          <w:sz w:val="22"/>
          <w:szCs w:val="22"/>
        </w:rPr>
        <w:t xml:space="preserve">, </w:t>
      </w:r>
      <w:r w:rsidR="00090E7E" w:rsidRPr="00A70CBC">
        <w:rPr>
          <w:sz w:val="22"/>
          <w:szCs w:val="22"/>
        </w:rPr>
        <w:t xml:space="preserve">2014 and is subject to change as Java and </w:t>
      </w:r>
      <w:proofErr w:type="spellStart"/>
      <w:r w:rsidR="00090E7E" w:rsidRPr="00A70CBC">
        <w:rPr>
          <w:sz w:val="22"/>
          <w:szCs w:val="22"/>
        </w:rPr>
        <w:t>browers</w:t>
      </w:r>
      <w:proofErr w:type="spellEnd"/>
      <w:r w:rsidR="00090E7E" w:rsidRPr="00A70CBC">
        <w:rPr>
          <w:sz w:val="22"/>
          <w:szCs w:val="22"/>
        </w:rPr>
        <w:t xml:space="preserve"> update</w:t>
      </w:r>
      <w:r w:rsidR="0002265C">
        <w:rPr>
          <w:sz w:val="22"/>
          <w:szCs w:val="22"/>
        </w:rPr>
        <w:t>.</w:t>
      </w:r>
      <w:r w:rsidR="00690667">
        <w:rPr>
          <w:sz w:val="22"/>
          <w:szCs w:val="22"/>
        </w:rPr>
        <w:t xml:space="preserve">  </w:t>
      </w:r>
      <w:r w:rsidR="00B11CE4">
        <w:rPr>
          <w:sz w:val="22"/>
          <w:szCs w:val="22"/>
        </w:rPr>
        <w:t>If you need a test case you can try one of my web pages:</w:t>
      </w:r>
      <w:r w:rsidR="00690667">
        <w:rPr>
          <w:sz w:val="22"/>
          <w:szCs w:val="22"/>
        </w:rPr>
        <w:t xml:space="preserve"> </w:t>
      </w:r>
      <w:hyperlink r:id="rId10" w:history="1">
        <w:r w:rsidR="00690667" w:rsidRPr="00CF3B65">
          <w:rPr>
            <w:rStyle w:val="Hyperlink"/>
            <w:sz w:val="22"/>
            <w:szCs w:val="22"/>
          </w:rPr>
          <w:t>http://www.people.carleton.edu/~mcass/1-Inorganic-C351/MCH36C.html</w:t>
        </w:r>
      </w:hyperlink>
    </w:p>
    <w:p w14:paraId="2AF49114" w14:textId="77777777" w:rsidR="00690667" w:rsidRDefault="00690667" w:rsidP="00690667">
      <w:pPr>
        <w:ind w:left="-180"/>
        <w:rPr>
          <w:sz w:val="22"/>
          <w:szCs w:val="22"/>
        </w:rPr>
      </w:pPr>
    </w:p>
    <w:p w14:paraId="51291E1D" w14:textId="401F0724" w:rsidR="00B11CE4" w:rsidRPr="00690667" w:rsidRDefault="00690667" w:rsidP="00690667">
      <w:pPr>
        <w:ind w:left="-180"/>
        <w:rPr>
          <w:sz w:val="22"/>
          <w:szCs w:val="22"/>
        </w:rPr>
      </w:pPr>
      <w:r>
        <w:rPr>
          <w:b/>
          <w:sz w:val="28"/>
          <w:szCs w:val="28"/>
        </w:rPr>
        <w:t>This is what</w:t>
      </w:r>
      <w:r w:rsidR="00E75362" w:rsidRPr="00E75362">
        <w:rPr>
          <w:b/>
          <w:sz w:val="28"/>
          <w:szCs w:val="28"/>
        </w:rPr>
        <w:t xml:space="preserve"> you will see if you try to open a page that calls a Java Applet:</w:t>
      </w:r>
    </w:p>
    <w:p w14:paraId="77094BF4" w14:textId="77777777" w:rsidR="00B11CE4" w:rsidRDefault="00B11CE4" w:rsidP="00B11CE4">
      <w:pPr>
        <w:ind w:left="-180"/>
      </w:pPr>
    </w:p>
    <w:p w14:paraId="62D512B8" w14:textId="3CB9885A" w:rsidR="00E75362" w:rsidRDefault="004736FD">
      <w:pPr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drawing>
          <wp:inline distT="0" distB="0" distL="0" distR="0" wp14:anchorId="34B0C714" wp14:editId="70AA10BA">
            <wp:extent cx="4577333" cy="3088640"/>
            <wp:effectExtent l="0" t="0" r="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JmolBlocked.tif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333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C0089" w14:textId="77777777" w:rsidR="00D0779A" w:rsidRPr="00A70CBC" w:rsidRDefault="00D0779A" w:rsidP="00D0779A">
      <w:pPr>
        <w:rPr>
          <w:sz w:val="22"/>
          <w:szCs w:val="22"/>
        </w:rPr>
      </w:pPr>
    </w:p>
    <w:p w14:paraId="63CB64F2" w14:textId="77777777" w:rsidR="00555BB8" w:rsidRDefault="00555BB8" w:rsidP="00D0779A">
      <w:pPr>
        <w:rPr>
          <w:b/>
          <w:sz w:val="32"/>
          <w:szCs w:val="32"/>
        </w:rPr>
      </w:pPr>
    </w:p>
    <w:p w14:paraId="0CEC7F65" w14:textId="77777777" w:rsidR="00555BB8" w:rsidRDefault="00555BB8" w:rsidP="00D0779A">
      <w:pPr>
        <w:rPr>
          <w:b/>
          <w:sz w:val="32"/>
          <w:szCs w:val="32"/>
        </w:rPr>
      </w:pPr>
    </w:p>
    <w:p w14:paraId="2F85F728" w14:textId="41677D31" w:rsidR="00690667" w:rsidRDefault="00690667" w:rsidP="00D0779A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 xml:space="preserve">To Override the Block: </w:t>
      </w:r>
    </w:p>
    <w:p w14:paraId="4750B1E8" w14:textId="55755E29" w:rsidR="00690667" w:rsidRDefault="00D0779A" w:rsidP="00D0779A">
      <w:pPr>
        <w:rPr>
          <w:sz w:val="22"/>
          <w:szCs w:val="22"/>
        </w:rPr>
      </w:pPr>
      <w:r w:rsidRPr="00A70CBC">
        <w:rPr>
          <w:b/>
          <w:sz w:val="32"/>
          <w:szCs w:val="32"/>
        </w:rPr>
        <w:t>For a Mac:</w:t>
      </w:r>
      <w:r w:rsidRPr="00A70CBC">
        <w:rPr>
          <w:sz w:val="22"/>
          <w:szCs w:val="22"/>
        </w:rPr>
        <w:t xml:space="preserve">  </w:t>
      </w:r>
      <w:r w:rsidR="006E1543">
        <w:rPr>
          <w:sz w:val="22"/>
          <w:szCs w:val="22"/>
        </w:rPr>
        <w:t xml:space="preserve"> </w:t>
      </w:r>
      <w:r w:rsidR="006E1543" w:rsidRPr="004B16FB">
        <w:rPr>
          <w:b/>
        </w:rPr>
        <w:t>(</w:t>
      </w:r>
      <w:r w:rsidR="004B16FB" w:rsidRPr="004B16FB">
        <w:rPr>
          <w:b/>
        </w:rPr>
        <w:t xml:space="preserve">For </w:t>
      </w:r>
      <w:r w:rsidR="006E1543" w:rsidRPr="004B16FB">
        <w:rPr>
          <w:b/>
        </w:rPr>
        <w:t>Windows See the Bottom of Page 3</w:t>
      </w:r>
      <w:r w:rsidR="00690667" w:rsidRPr="004B16FB">
        <w:rPr>
          <w:b/>
        </w:rPr>
        <w:t>)</w:t>
      </w:r>
    </w:p>
    <w:p w14:paraId="076D69DB" w14:textId="7DC5FCF3" w:rsidR="00D0779A" w:rsidRPr="00A70CBC" w:rsidRDefault="00D0779A" w:rsidP="00D0779A">
      <w:pPr>
        <w:rPr>
          <w:sz w:val="22"/>
          <w:szCs w:val="22"/>
        </w:rPr>
      </w:pPr>
      <w:r w:rsidRPr="00A70CBC">
        <w:rPr>
          <w:sz w:val="22"/>
          <w:szCs w:val="22"/>
        </w:rPr>
        <w:t>Go to System Preferences (under the Apple Menu):  You should find a</w:t>
      </w:r>
      <w:r w:rsidR="004E5139">
        <w:rPr>
          <w:sz w:val="22"/>
          <w:szCs w:val="22"/>
        </w:rPr>
        <w:t xml:space="preserve"> Java icon:  See</w:t>
      </w:r>
      <w:r w:rsidRPr="00A70CBC">
        <w:rPr>
          <w:sz w:val="22"/>
          <w:szCs w:val="22"/>
        </w:rPr>
        <w:t xml:space="preserve"> line 5, 4</w:t>
      </w:r>
      <w:r w:rsidRPr="00A70CBC">
        <w:rPr>
          <w:sz w:val="22"/>
          <w:szCs w:val="22"/>
          <w:vertAlign w:val="superscript"/>
        </w:rPr>
        <w:t>th</w:t>
      </w:r>
      <w:r w:rsidRPr="00A70CBC">
        <w:rPr>
          <w:sz w:val="22"/>
          <w:szCs w:val="22"/>
        </w:rPr>
        <w:t xml:space="preserve"> icon from left below:  Click on the Java icon</w:t>
      </w:r>
    </w:p>
    <w:p w14:paraId="0B82A11F" w14:textId="77777777" w:rsidR="00D0779A" w:rsidRDefault="00D0779A" w:rsidP="00D0779A">
      <w:r>
        <w:rPr>
          <w:noProof/>
          <w:lang w:eastAsia="en-US"/>
        </w:rPr>
        <w:drawing>
          <wp:inline distT="0" distB="0" distL="0" distR="0" wp14:anchorId="61EBCDDC" wp14:editId="4A49A3F6">
            <wp:extent cx="4017469" cy="34357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temPreferences.tif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970" cy="343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BDC55" w14:textId="77777777" w:rsidR="00D0779A" w:rsidRDefault="00D0779A" w:rsidP="00D0779A">
      <w:pPr>
        <w:ind w:left="360"/>
      </w:pPr>
    </w:p>
    <w:p w14:paraId="1DF079F4" w14:textId="7550578A" w:rsidR="00FC2660" w:rsidRPr="00A70CBC" w:rsidRDefault="004E5139" w:rsidP="004E5139">
      <w:pPr>
        <w:ind w:left="360"/>
        <w:rPr>
          <w:sz w:val="22"/>
          <w:szCs w:val="22"/>
        </w:rPr>
      </w:pPr>
      <w:r>
        <w:rPr>
          <w:sz w:val="22"/>
          <w:szCs w:val="22"/>
        </w:rPr>
        <w:t>Whe</w:t>
      </w:r>
      <w:r w:rsidR="00690667">
        <w:rPr>
          <w:sz w:val="22"/>
          <w:szCs w:val="22"/>
        </w:rPr>
        <w:t xml:space="preserve">n the Java Control Panel Opens, </w:t>
      </w:r>
      <w:r w:rsidRPr="00A70CBC">
        <w:rPr>
          <w:sz w:val="22"/>
          <w:szCs w:val="22"/>
        </w:rPr>
        <w:t>go to the S</w:t>
      </w:r>
      <w:r>
        <w:rPr>
          <w:sz w:val="22"/>
          <w:szCs w:val="22"/>
        </w:rPr>
        <w:t>ecurity Tab (at the top)</w:t>
      </w:r>
    </w:p>
    <w:p w14:paraId="2D834DA6" w14:textId="77777777" w:rsidR="00FC2660" w:rsidRDefault="00FC2660" w:rsidP="00D0779A">
      <w:pPr>
        <w:ind w:left="360"/>
      </w:pPr>
      <w:r>
        <w:rPr>
          <w:noProof/>
          <w:lang w:eastAsia="en-US"/>
        </w:rPr>
        <w:drawing>
          <wp:inline distT="0" distB="0" distL="0" distR="0" wp14:anchorId="383CF3DE" wp14:editId="170AFFFC">
            <wp:extent cx="2680335" cy="2748274"/>
            <wp:effectExtent l="0" t="0" r="1206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vaControlPanelSecurity.tif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585" cy="274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6A223" w14:textId="77777777" w:rsidR="00FC2660" w:rsidRDefault="00FC2660" w:rsidP="00D0779A">
      <w:pPr>
        <w:ind w:left="360"/>
      </w:pPr>
    </w:p>
    <w:p w14:paraId="0D375C4C" w14:textId="4CA14CBE" w:rsidR="004E5139" w:rsidRPr="00A70CBC" w:rsidRDefault="00090E7E" w:rsidP="00690667">
      <w:pPr>
        <w:ind w:left="360"/>
        <w:rPr>
          <w:sz w:val="22"/>
          <w:szCs w:val="22"/>
        </w:rPr>
      </w:pPr>
      <w:r w:rsidRPr="00A70CBC">
        <w:rPr>
          <w:sz w:val="22"/>
          <w:szCs w:val="22"/>
        </w:rPr>
        <w:t xml:space="preserve">Here you can either use </w:t>
      </w:r>
      <w:r w:rsidR="00A70CBC">
        <w:rPr>
          <w:sz w:val="22"/>
          <w:szCs w:val="22"/>
        </w:rPr>
        <w:t>the sliding bar to l</w:t>
      </w:r>
      <w:r w:rsidR="00FC2660" w:rsidRPr="00A70CBC">
        <w:rPr>
          <w:sz w:val="22"/>
          <w:szCs w:val="22"/>
        </w:rPr>
        <w:t xml:space="preserve">ower the Security Level (which some people do evidently successfully and without concern) </w:t>
      </w:r>
      <w:r w:rsidR="00FC2660" w:rsidRPr="00A70CBC">
        <w:rPr>
          <w:b/>
          <w:sz w:val="22"/>
          <w:szCs w:val="22"/>
        </w:rPr>
        <w:t>Or:</w:t>
      </w:r>
      <w:r w:rsidR="00FC2660" w:rsidRPr="00A70CBC">
        <w:rPr>
          <w:sz w:val="22"/>
          <w:szCs w:val="22"/>
        </w:rPr>
        <w:t xml:space="preserve">  Edit the Site List for “Exception Site List” which I do.  I add sites I want, including my own.  </w:t>
      </w:r>
      <w:r w:rsidR="004E5139">
        <w:rPr>
          <w:sz w:val="22"/>
          <w:szCs w:val="22"/>
        </w:rPr>
        <w:t xml:space="preserve">If you notice, I have not included the full URL, truncating after the </w:t>
      </w:r>
      <w:proofErr w:type="spellStart"/>
      <w:r w:rsidR="004E5139">
        <w:rPr>
          <w:sz w:val="22"/>
          <w:szCs w:val="22"/>
        </w:rPr>
        <w:t>mcass</w:t>
      </w:r>
      <w:proofErr w:type="spellEnd"/>
      <w:r w:rsidR="004E5139">
        <w:rPr>
          <w:sz w:val="22"/>
          <w:szCs w:val="22"/>
        </w:rPr>
        <w:t xml:space="preserve">/ so that I can see all pages within that folder and am not limited to a single URL.  Also I note that </w:t>
      </w:r>
      <w:proofErr w:type="gramStart"/>
      <w:r w:rsidR="004E5139">
        <w:rPr>
          <w:sz w:val="22"/>
          <w:szCs w:val="22"/>
        </w:rPr>
        <w:t>Carleton’s  ITS</w:t>
      </w:r>
      <w:proofErr w:type="gramEnd"/>
      <w:r w:rsidR="004E5139">
        <w:rPr>
          <w:sz w:val="22"/>
          <w:szCs w:val="22"/>
        </w:rPr>
        <w:t xml:space="preserve"> team suggested I include my site both with the www and without.  Click</w:t>
      </w:r>
      <w:r w:rsidR="004E5139" w:rsidRPr="00A70CBC">
        <w:rPr>
          <w:sz w:val="22"/>
          <w:szCs w:val="22"/>
        </w:rPr>
        <w:t xml:space="preserve"> OK.</w:t>
      </w:r>
    </w:p>
    <w:p w14:paraId="1FDC8D94" w14:textId="10C3F2F3" w:rsidR="004E5139" w:rsidRDefault="004E5139" w:rsidP="004E5139">
      <w:pPr>
        <w:ind w:left="360"/>
        <w:rPr>
          <w:sz w:val="22"/>
          <w:szCs w:val="22"/>
        </w:rPr>
      </w:pPr>
    </w:p>
    <w:p w14:paraId="4BA17A24" w14:textId="3AB301D1" w:rsidR="00FC2660" w:rsidRPr="00A70CBC" w:rsidRDefault="00FC2660" w:rsidP="00FC2660">
      <w:pPr>
        <w:ind w:left="360"/>
        <w:rPr>
          <w:sz w:val="22"/>
          <w:szCs w:val="22"/>
        </w:rPr>
      </w:pPr>
      <w:r w:rsidRPr="00A70CBC">
        <w:rPr>
          <w:sz w:val="22"/>
          <w:szCs w:val="22"/>
        </w:rPr>
        <w:t xml:space="preserve">I can now see my images in </w:t>
      </w:r>
      <w:proofErr w:type="gramStart"/>
      <w:r w:rsidRPr="00A70CBC">
        <w:rPr>
          <w:sz w:val="22"/>
          <w:szCs w:val="22"/>
        </w:rPr>
        <w:t>both Firefox or</w:t>
      </w:r>
      <w:proofErr w:type="gramEnd"/>
      <w:r w:rsidRPr="00A70CBC">
        <w:rPr>
          <w:sz w:val="22"/>
          <w:szCs w:val="22"/>
        </w:rPr>
        <w:t xml:space="preserve"> Safari Browsers</w:t>
      </w:r>
      <w:r w:rsidR="004D500D">
        <w:rPr>
          <w:sz w:val="22"/>
          <w:szCs w:val="22"/>
        </w:rPr>
        <w:t xml:space="preserve"> (note Chrome will not work)</w:t>
      </w:r>
      <w:r w:rsidRPr="00A70CBC">
        <w:rPr>
          <w:sz w:val="22"/>
          <w:szCs w:val="22"/>
        </w:rPr>
        <w:t>. When my pages come up,</w:t>
      </w:r>
      <w:r w:rsidR="004E5139">
        <w:rPr>
          <w:sz w:val="22"/>
          <w:szCs w:val="22"/>
        </w:rPr>
        <w:t xml:space="preserve"> (be patient, particularly for the 1</w:t>
      </w:r>
      <w:r w:rsidR="004E5139" w:rsidRPr="004E5139">
        <w:rPr>
          <w:sz w:val="22"/>
          <w:szCs w:val="22"/>
          <w:vertAlign w:val="superscript"/>
        </w:rPr>
        <w:t>st</w:t>
      </w:r>
      <w:r w:rsidR="004E5139">
        <w:rPr>
          <w:sz w:val="22"/>
          <w:szCs w:val="22"/>
        </w:rPr>
        <w:t xml:space="preserve"> web page opened),</w:t>
      </w:r>
      <w:r w:rsidRPr="00A70CBC">
        <w:rPr>
          <w:sz w:val="22"/>
          <w:szCs w:val="22"/>
        </w:rPr>
        <w:t xml:space="preserve"> I see the following</w:t>
      </w:r>
      <w:r w:rsidR="004E5139">
        <w:rPr>
          <w:sz w:val="22"/>
          <w:szCs w:val="22"/>
        </w:rPr>
        <w:t xml:space="preserve"> “Security Warning”. B</w:t>
      </w:r>
      <w:r w:rsidR="00ED1792" w:rsidRPr="00A70CBC">
        <w:rPr>
          <w:sz w:val="22"/>
          <w:szCs w:val="22"/>
        </w:rPr>
        <w:t>rowsers are scripted to alert you to the fact that you are asking to open a java applet.</w:t>
      </w:r>
    </w:p>
    <w:p w14:paraId="0CD7A680" w14:textId="77777777" w:rsidR="00ED1792" w:rsidRDefault="00ED1792" w:rsidP="00FC2660">
      <w:pPr>
        <w:ind w:left="360"/>
      </w:pPr>
    </w:p>
    <w:p w14:paraId="481B33CC" w14:textId="77777777" w:rsidR="00ED1792" w:rsidRDefault="00ED1792" w:rsidP="00FC2660">
      <w:pPr>
        <w:ind w:left="360"/>
      </w:pPr>
      <w:r>
        <w:rPr>
          <w:noProof/>
          <w:lang w:eastAsia="en-US"/>
        </w:rPr>
        <w:drawing>
          <wp:inline distT="0" distB="0" distL="0" distR="0" wp14:anchorId="473A4238" wp14:editId="210B4885">
            <wp:extent cx="3823335" cy="1853698"/>
            <wp:effectExtent l="0" t="0" r="1206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rityWarning.tif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335" cy="185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EF4E5" w14:textId="77777777" w:rsidR="00ED1792" w:rsidRDefault="00ED1792" w:rsidP="00FC2660">
      <w:pPr>
        <w:ind w:left="360"/>
      </w:pPr>
    </w:p>
    <w:p w14:paraId="2B25E297" w14:textId="77777777" w:rsidR="00ED1792" w:rsidRDefault="00ED1792" w:rsidP="00FC2660">
      <w:pPr>
        <w:ind w:left="360"/>
      </w:pPr>
      <w:r>
        <w:t>Click Run and wait for the images to load.</w:t>
      </w:r>
    </w:p>
    <w:p w14:paraId="677275D2" w14:textId="77777777" w:rsidR="00ED1792" w:rsidRDefault="00ED1792" w:rsidP="00FC2660">
      <w:pPr>
        <w:ind w:left="360"/>
      </w:pPr>
    </w:p>
    <w:p w14:paraId="2D1EF79F" w14:textId="5F6D140B" w:rsidR="00ED1792" w:rsidRDefault="004E5139" w:rsidP="00FC2660">
      <w:pPr>
        <w:ind w:left="360"/>
      </w:pPr>
      <w:r>
        <w:t>As a final note</w:t>
      </w:r>
      <w:proofErr w:type="gramStart"/>
      <w:r>
        <w:t>;</w:t>
      </w:r>
      <w:proofErr w:type="gramEnd"/>
      <w:r>
        <w:t xml:space="preserve"> </w:t>
      </w:r>
      <w:r w:rsidR="00ED1792">
        <w:t xml:space="preserve">My Safari Browser will now allow my </w:t>
      </w:r>
      <w:proofErr w:type="spellStart"/>
      <w:r w:rsidR="00ED1792">
        <w:t>Jmol</w:t>
      </w:r>
      <w:proofErr w:type="spellEnd"/>
      <w:r w:rsidR="00ED1792">
        <w:t xml:space="preserve"> commands to work.  Firefox will </w:t>
      </w:r>
      <w:r w:rsidR="00090E7E">
        <w:t xml:space="preserve">also allow my commands to work but will </w:t>
      </w:r>
      <w:r w:rsidR="00ED1792">
        <w:t>give the following message when I click on a</w:t>
      </w:r>
      <w:r w:rsidR="00090E7E">
        <w:t>ny</w:t>
      </w:r>
      <w:r w:rsidR="00ED1792">
        <w:t xml:space="preserve"> command for the first time</w:t>
      </w:r>
      <w:r w:rsidR="00090E7E">
        <w:t xml:space="preserve"> after I have loaded the website</w:t>
      </w:r>
      <w:r w:rsidR="00ED1792">
        <w:t>.</w:t>
      </w:r>
    </w:p>
    <w:p w14:paraId="180E4BAE" w14:textId="77777777" w:rsidR="00ED1792" w:rsidRDefault="00ED1792" w:rsidP="00FC2660">
      <w:pPr>
        <w:ind w:left="360"/>
      </w:pPr>
      <w:r>
        <w:rPr>
          <w:noProof/>
          <w:lang w:eastAsia="en-US"/>
        </w:rPr>
        <w:drawing>
          <wp:inline distT="0" distB="0" distL="0" distR="0" wp14:anchorId="48E9D88E" wp14:editId="4E2588F1">
            <wp:extent cx="3480435" cy="11230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foxMessage.tif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000" cy="112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A1F89" w14:textId="77777777" w:rsidR="00ED1792" w:rsidRPr="00A70CBC" w:rsidRDefault="00ED1792" w:rsidP="006E1543">
      <w:pPr>
        <w:rPr>
          <w:sz w:val="22"/>
          <w:szCs w:val="22"/>
        </w:rPr>
      </w:pPr>
      <w:r w:rsidRPr="00A70CBC">
        <w:rPr>
          <w:sz w:val="22"/>
          <w:szCs w:val="22"/>
        </w:rPr>
        <w:t>I click OK and everything runs smoothly from there.</w:t>
      </w:r>
    </w:p>
    <w:p w14:paraId="060AA86B" w14:textId="1BEFF484" w:rsidR="00ED1792" w:rsidRPr="00A70CBC" w:rsidRDefault="00ED1792" w:rsidP="00FC2660">
      <w:pPr>
        <w:ind w:left="360"/>
        <w:rPr>
          <w:sz w:val="22"/>
          <w:szCs w:val="22"/>
        </w:rPr>
      </w:pPr>
    </w:p>
    <w:p w14:paraId="5F842DF7" w14:textId="3DE2E304" w:rsidR="00A70CBC" w:rsidRDefault="004B16FB" w:rsidP="006E1543">
      <w:pPr>
        <w:rPr>
          <w:sz w:val="22"/>
          <w:szCs w:val="22"/>
        </w:rPr>
      </w:pPr>
      <w:r>
        <w:rPr>
          <w:b/>
          <w:sz w:val="32"/>
          <w:szCs w:val="32"/>
        </w:rPr>
        <w:t>For a Windows System</w:t>
      </w:r>
      <w:r w:rsidR="00A70CBC" w:rsidRPr="00A70CBC">
        <w:rPr>
          <w:sz w:val="22"/>
          <w:szCs w:val="22"/>
        </w:rPr>
        <w:t xml:space="preserve"> (Windows 7 and higher)</w:t>
      </w:r>
      <w:r w:rsidR="00A70CBC">
        <w:rPr>
          <w:sz w:val="22"/>
          <w:szCs w:val="22"/>
        </w:rPr>
        <w:t xml:space="preserve"> the protocol is much the same.</w:t>
      </w:r>
    </w:p>
    <w:p w14:paraId="0A33AF09" w14:textId="77777777" w:rsidR="00A70CBC" w:rsidRDefault="00A70CBC" w:rsidP="00FC2660">
      <w:pPr>
        <w:ind w:left="360"/>
        <w:rPr>
          <w:sz w:val="22"/>
          <w:szCs w:val="22"/>
        </w:rPr>
      </w:pPr>
    </w:p>
    <w:p w14:paraId="5727E1AF" w14:textId="442BF6CE" w:rsidR="00A70CBC" w:rsidRDefault="00A70CBC" w:rsidP="006E1543">
      <w:pPr>
        <w:rPr>
          <w:sz w:val="22"/>
          <w:szCs w:val="22"/>
        </w:rPr>
      </w:pPr>
      <w:r>
        <w:rPr>
          <w:sz w:val="22"/>
          <w:szCs w:val="22"/>
        </w:rPr>
        <w:t>I hav</w:t>
      </w:r>
      <w:r w:rsidR="00690667">
        <w:rPr>
          <w:sz w:val="22"/>
          <w:szCs w:val="22"/>
        </w:rPr>
        <w:t xml:space="preserve">e tested this only on Firefox </w:t>
      </w:r>
      <w:r w:rsidR="00547060">
        <w:rPr>
          <w:sz w:val="22"/>
          <w:szCs w:val="22"/>
        </w:rPr>
        <w:t xml:space="preserve">Internet Explorer </w:t>
      </w:r>
      <w:r w:rsidR="00690667">
        <w:rPr>
          <w:sz w:val="22"/>
          <w:szCs w:val="22"/>
        </w:rPr>
        <w:t>(Chrome will not work)</w:t>
      </w:r>
      <w:r w:rsidR="004B16FB">
        <w:rPr>
          <w:sz w:val="22"/>
          <w:szCs w:val="22"/>
        </w:rPr>
        <w:t>.</w:t>
      </w:r>
    </w:p>
    <w:p w14:paraId="0342878C" w14:textId="77777777" w:rsidR="00A70CBC" w:rsidRDefault="00A70CBC" w:rsidP="00FC2660">
      <w:pPr>
        <w:ind w:left="360"/>
        <w:rPr>
          <w:sz w:val="22"/>
          <w:szCs w:val="22"/>
        </w:rPr>
      </w:pPr>
    </w:p>
    <w:p w14:paraId="419368DE" w14:textId="758D7761" w:rsidR="00A70CBC" w:rsidRDefault="00547060" w:rsidP="00690667">
      <w:pPr>
        <w:rPr>
          <w:sz w:val="22"/>
          <w:szCs w:val="22"/>
        </w:rPr>
      </w:pPr>
      <w:r>
        <w:rPr>
          <w:sz w:val="22"/>
          <w:szCs w:val="22"/>
        </w:rPr>
        <w:t xml:space="preserve">Find Java in your programs lists </w:t>
      </w:r>
      <w:r w:rsidR="004B16FB">
        <w:rPr>
          <w:sz w:val="22"/>
          <w:szCs w:val="22"/>
        </w:rPr>
        <w:t>(under the Window Icon in the bottom left corner</w:t>
      </w:r>
      <w:r w:rsidR="004D500D">
        <w:rPr>
          <w:sz w:val="22"/>
          <w:szCs w:val="22"/>
        </w:rPr>
        <w:t xml:space="preserve">) </w:t>
      </w:r>
      <w:r>
        <w:rPr>
          <w:sz w:val="22"/>
          <w:szCs w:val="22"/>
        </w:rPr>
        <w:t>or just type in “Java” i</w:t>
      </w:r>
      <w:r w:rsidR="00A70CBC">
        <w:rPr>
          <w:sz w:val="22"/>
          <w:szCs w:val="22"/>
        </w:rPr>
        <w:t>n you</w:t>
      </w:r>
      <w:r>
        <w:rPr>
          <w:sz w:val="22"/>
          <w:szCs w:val="22"/>
        </w:rPr>
        <w:t>r</w:t>
      </w:r>
      <w:r w:rsidR="004B16FB">
        <w:rPr>
          <w:sz w:val="22"/>
          <w:szCs w:val="22"/>
        </w:rPr>
        <w:t xml:space="preserve"> search programs and files bar.  When you select Java, a </w:t>
      </w:r>
      <w:r w:rsidR="00A70CBC">
        <w:rPr>
          <w:sz w:val="22"/>
          <w:szCs w:val="22"/>
        </w:rPr>
        <w:t xml:space="preserve">window will open with a few options.  </w:t>
      </w:r>
      <w:proofErr w:type="gramStart"/>
      <w:r w:rsidR="00A70CBC">
        <w:rPr>
          <w:sz w:val="22"/>
          <w:szCs w:val="22"/>
        </w:rPr>
        <w:t>Click on “Configure Java”.</w:t>
      </w:r>
      <w:proofErr w:type="gramEnd"/>
      <w:r w:rsidR="00A70CBC">
        <w:rPr>
          <w:sz w:val="22"/>
          <w:szCs w:val="22"/>
        </w:rPr>
        <w:t xml:space="preserve"> </w:t>
      </w:r>
      <w:r w:rsidR="00690667">
        <w:rPr>
          <w:sz w:val="22"/>
          <w:szCs w:val="22"/>
        </w:rPr>
        <w:t xml:space="preserve"> </w:t>
      </w:r>
      <w:r w:rsidR="00A70CBC">
        <w:rPr>
          <w:sz w:val="22"/>
          <w:szCs w:val="22"/>
        </w:rPr>
        <w:t>Then select the Security tab at the top and the following Window opens:</w:t>
      </w:r>
    </w:p>
    <w:p w14:paraId="6AFD1958" w14:textId="135D9FD3" w:rsidR="00A70CBC" w:rsidRDefault="00A70CBC" w:rsidP="00FC2660">
      <w:pPr>
        <w:ind w:left="360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drawing>
          <wp:inline distT="0" distB="0" distL="0" distR="0" wp14:anchorId="09C91A4D" wp14:editId="5C794178">
            <wp:extent cx="3639640" cy="38887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iguring Jav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966" cy="388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0D3D6" w14:textId="77777777" w:rsidR="00A70CBC" w:rsidRDefault="00A70CBC" w:rsidP="00FC2660">
      <w:pPr>
        <w:ind w:left="360"/>
        <w:rPr>
          <w:sz w:val="22"/>
          <w:szCs w:val="22"/>
        </w:rPr>
      </w:pPr>
    </w:p>
    <w:p w14:paraId="26F9AE11" w14:textId="2A59CF12" w:rsidR="004E5139" w:rsidRPr="00A70CBC" w:rsidRDefault="00A70CBC" w:rsidP="00690667">
      <w:pPr>
        <w:ind w:left="360"/>
        <w:rPr>
          <w:sz w:val="22"/>
          <w:szCs w:val="22"/>
        </w:rPr>
      </w:pPr>
      <w:r w:rsidRPr="00A70CBC">
        <w:rPr>
          <w:sz w:val="22"/>
          <w:szCs w:val="22"/>
        </w:rPr>
        <w:t xml:space="preserve">Here you can either use </w:t>
      </w:r>
      <w:r>
        <w:rPr>
          <w:sz w:val="22"/>
          <w:szCs w:val="22"/>
        </w:rPr>
        <w:t>the sliding bar to l</w:t>
      </w:r>
      <w:r w:rsidRPr="00A70CBC">
        <w:rPr>
          <w:sz w:val="22"/>
          <w:szCs w:val="22"/>
        </w:rPr>
        <w:t>ower the Security Level (which some people do evidently successfully and without concern</w:t>
      </w:r>
      <w:proofErr w:type="gramStart"/>
      <w:r w:rsidRPr="00A70CBC">
        <w:rPr>
          <w:sz w:val="22"/>
          <w:szCs w:val="22"/>
        </w:rPr>
        <w:t xml:space="preserve">) </w:t>
      </w:r>
      <w:r w:rsidR="00690667">
        <w:rPr>
          <w:sz w:val="22"/>
          <w:szCs w:val="22"/>
        </w:rPr>
        <w:t xml:space="preserve"> </w:t>
      </w:r>
      <w:r w:rsidRPr="00A70CBC">
        <w:rPr>
          <w:b/>
          <w:sz w:val="22"/>
          <w:szCs w:val="22"/>
        </w:rPr>
        <w:t>Or</w:t>
      </w:r>
      <w:proofErr w:type="gramEnd"/>
      <w:r w:rsidRPr="00A70CBC">
        <w:rPr>
          <w:b/>
          <w:sz w:val="22"/>
          <w:szCs w:val="22"/>
        </w:rPr>
        <w:t>:</w:t>
      </w:r>
      <w:r w:rsidRPr="00A70CBC">
        <w:rPr>
          <w:sz w:val="22"/>
          <w:szCs w:val="22"/>
        </w:rPr>
        <w:t xml:space="preserve">  Edit the Site List for “Excepti</w:t>
      </w:r>
      <w:r w:rsidR="004E5139">
        <w:rPr>
          <w:sz w:val="22"/>
          <w:szCs w:val="22"/>
        </w:rPr>
        <w:t>on Site List” which I do.</w:t>
      </w:r>
      <w:r>
        <w:rPr>
          <w:sz w:val="22"/>
          <w:szCs w:val="22"/>
        </w:rPr>
        <w:t xml:space="preserve">  </w:t>
      </w:r>
      <w:r w:rsidR="004E5139" w:rsidRPr="00A70CBC">
        <w:rPr>
          <w:sz w:val="22"/>
          <w:szCs w:val="22"/>
        </w:rPr>
        <w:t xml:space="preserve">I add sites I want, including my own.  </w:t>
      </w:r>
      <w:r w:rsidR="004E5139">
        <w:rPr>
          <w:sz w:val="22"/>
          <w:szCs w:val="22"/>
        </w:rPr>
        <w:t xml:space="preserve">If you notice, I have not included the full URL, truncating after the </w:t>
      </w:r>
      <w:proofErr w:type="spellStart"/>
      <w:r w:rsidR="004E5139">
        <w:rPr>
          <w:sz w:val="22"/>
          <w:szCs w:val="22"/>
        </w:rPr>
        <w:t>mcass</w:t>
      </w:r>
      <w:proofErr w:type="spellEnd"/>
      <w:r w:rsidR="004E5139">
        <w:rPr>
          <w:sz w:val="22"/>
          <w:szCs w:val="22"/>
        </w:rPr>
        <w:t xml:space="preserve">/ so that I can see all pages within that folder and am not limited to a single URL.  Also I note that </w:t>
      </w:r>
      <w:proofErr w:type="gramStart"/>
      <w:r w:rsidR="004E5139">
        <w:rPr>
          <w:sz w:val="22"/>
          <w:szCs w:val="22"/>
        </w:rPr>
        <w:t>Carleton’s  ITS</w:t>
      </w:r>
      <w:proofErr w:type="gramEnd"/>
      <w:r w:rsidR="004E5139">
        <w:rPr>
          <w:sz w:val="22"/>
          <w:szCs w:val="22"/>
        </w:rPr>
        <w:t xml:space="preserve"> team suggested I include my site both with the www and without.  Click</w:t>
      </w:r>
      <w:r w:rsidR="004E5139" w:rsidRPr="00A70CBC">
        <w:rPr>
          <w:sz w:val="22"/>
          <w:szCs w:val="22"/>
        </w:rPr>
        <w:t xml:space="preserve"> OK.</w:t>
      </w:r>
    </w:p>
    <w:p w14:paraId="30F06866" w14:textId="06D1EA0F" w:rsidR="00A70CBC" w:rsidRDefault="00A70CBC" w:rsidP="00A70CBC">
      <w:pPr>
        <w:ind w:left="360"/>
        <w:rPr>
          <w:sz w:val="22"/>
          <w:szCs w:val="22"/>
        </w:rPr>
      </w:pPr>
      <w:r w:rsidRPr="00A70CBC">
        <w:rPr>
          <w:sz w:val="22"/>
          <w:szCs w:val="22"/>
        </w:rPr>
        <w:t>.</w:t>
      </w:r>
      <w:r w:rsidR="004E5139">
        <w:rPr>
          <w:sz w:val="22"/>
          <w:szCs w:val="22"/>
        </w:rPr>
        <w:t xml:space="preserve"> </w:t>
      </w:r>
    </w:p>
    <w:p w14:paraId="11E1E79A" w14:textId="0C02D838" w:rsidR="00A70CBC" w:rsidRPr="00A70CBC" w:rsidRDefault="004D500D" w:rsidP="00A70CBC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When you return and reload </w:t>
      </w:r>
      <w:r w:rsidR="00A70CBC">
        <w:rPr>
          <w:sz w:val="22"/>
          <w:szCs w:val="22"/>
        </w:rPr>
        <w:t xml:space="preserve">your selected Web page </w:t>
      </w:r>
      <w:r w:rsidR="004B16FB">
        <w:rPr>
          <w:sz w:val="22"/>
          <w:szCs w:val="22"/>
        </w:rPr>
        <w:t xml:space="preserve">you will be asked:  </w:t>
      </w:r>
      <w:r w:rsidR="004B16FB" w:rsidRPr="004B16FB">
        <w:rPr>
          <w:b/>
        </w:rPr>
        <w:t xml:space="preserve">Do you want to </w:t>
      </w:r>
      <w:proofErr w:type="gramStart"/>
      <w:r w:rsidR="004B16FB" w:rsidRPr="004B16FB">
        <w:rPr>
          <w:b/>
        </w:rPr>
        <w:t>Run</w:t>
      </w:r>
      <w:proofErr w:type="gramEnd"/>
      <w:r w:rsidR="004B16FB" w:rsidRPr="004B16FB">
        <w:rPr>
          <w:b/>
        </w:rPr>
        <w:t xml:space="preserve"> this Application?</w:t>
      </w:r>
      <w:r w:rsidR="004B16FB">
        <w:rPr>
          <w:sz w:val="22"/>
          <w:szCs w:val="22"/>
        </w:rPr>
        <w:t xml:space="preserve">  Click Run and </w:t>
      </w:r>
      <w:r w:rsidR="00A70CBC">
        <w:rPr>
          <w:sz w:val="22"/>
          <w:szCs w:val="22"/>
        </w:rPr>
        <w:t>the images should load</w:t>
      </w:r>
      <w:r w:rsidR="004B16FB">
        <w:rPr>
          <w:sz w:val="22"/>
          <w:szCs w:val="22"/>
        </w:rPr>
        <w:t xml:space="preserve"> and the buttons and tools will work</w:t>
      </w:r>
      <w:r w:rsidR="00A70CBC">
        <w:rPr>
          <w:sz w:val="22"/>
          <w:szCs w:val="22"/>
        </w:rPr>
        <w:t xml:space="preserve"> (be patient with loading of the first page in particular)</w:t>
      </w:r>
      <w:r w:rsidR="004B16FB">
        <w:rPr>
          <w:sz w:val="22"/>
          <w:szCs w:val="22"/>
        </w:rPr>
        <w:t>.</w:t>
      </w:r>
    </w:p>
    <w:p w14:paraId="32D18F6E" w14:textId="54E2F81F" w:rsidR="00A70CBC" w:rsidRPr="00A70CBC" w:rsidRDefault="00A70CBC" w:rsidP="00A70CBC">
      <w:pPr>
        <w:ind w:left="360"/>
        <w:rPr>
          <w:sz w:val="22"/>
          <w:szCs w:val="22"/>
        </w:rPr>
      </w:pPr>
    </w:p>
    <w:sectPr w:rsidR="00A70CBC" w:rsidRPr="00A70CBC" w:rsidSect="001A1223">
      <w:headerReference w:type="default" r:id="rId17"/>
      <w:headerReference w:type="first" r:id="rId18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9CF6D" w14:textId="77777777" w:rsidR="00690667" w:rsidRDefault="00690667" w:rsidP="001A1223">
      <w:r>
        <w:separator/>
      </w:r>
    </w:p>
  </w:endnote>
  <w:endnote w:type="continuationSeparator" w:id="0">
    <w:p w14:paraId="29DB606A" w14:textId="77777777" w:rsidR="00690667" w:rsidRDefault="00690667" w:rsidP="001A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B868E" w14:textId="77777777" w:rsidR="00690667" w:rsidRDefault="00690667" w:rsidP="001A1223">
      <w:r>
        <w:separator/>
      </w:r>
    </w:p>
  </w:footnote>
  <w:footnote w:type="continuationSeparator" w:id="0">
    <w:p w14:paraId="4C31E89E" w14:textId="77777777" w:rsidR="00690667" w:rsidRDefault="00690667" w:rsidP="001A12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4D747" w14:textId="2D0FB74F" w:rsidR="00690667" w:rsidRPr="001A1223" w:rsidRDefault="00690667" w:rsidP="001A1223">
    <w:pPr>
      <w:pStyle w:val="Header"/>
      <w:jc w:val="both"/>
      <w:rPr>
        <w:sz w:val="22"/>
        <w:szCs w:val="2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C369B" w14:textId="77777777" w:rsidR="00690667" w:rsidRPr="001A1223" w:rsidRDefault="00690667" w:rsidP="001A1223">
    <w:pPr>
      <w:pStyle w:val="Header"/>
      <w:jc w:val="both"/>
      <w:rPr>
        <w:sz w:val="22"/>
        <w:szCs w:val="26"/>
      </w:rPr>
    </w:pPr>
    <w:r w:rsidRPr="009529EE">
      <w:rPr>
        <w:rFonts w:ascii="Arial" w:hAnsi="Arial"/>
        <w:sz w:val="20"/>
        <w:szCs w:val="26"/>
      </w:rPr>
      <w:t xml:space="preserve">Created by </w:t>
    </w:r>
    <w:r>
      <w:rPr>
        <w:rFonts w:ascii="Arial" w:hAnsi="Arial"/>
        <w:sz w:val="20"/>
        <w:szCs w:val="26"/>
      </w:rPr>
      <w:t>Marion E. Cass</w:t>
    </w:r>
    <w:r w:rsidRPr="009529EE">
      <w:rPr>
        <w:rFonts w:ascii="Arial" w:hAnsi="Arial"/>
        <w:sz w:val="20"/>
        <w:szCs w:val="26"/>
      </w:rPr>
      <w:t xml:space="preserve">, </w:t>
    </w:r>
    <w:r>
      <w:rPr>
        <w:rFonts w:ascii="Arial" w:hAnsi="Arial"/>
        <w:sz w:val="20"/>
        <w:szCs w:val="26"/>
      </w:rPr>
      <w:t>Carleton College</w:t>
    </w:r>
    <w:r w:rsidRPr="009529EE">
      <w:rPr>
        <w:rFonts w:ascii="Arial" w:hAnsi="Arial"/>
        <w:sz w:val="20"/>
        <w:szCs w:val="26"/>
      </w:rPr>
      <w:t xml:space="preserve"> (</w:t>
    </w:r>
    <w:proofErr w:type="spellStart"/>
    <w:r>
      <w:rPr>
        <w:rFonts w:ascii="Arial" w:hAnsi="Arial"/>
        <w:color w:val="002BF0"/>
        <w:sz w:val="20"/>
        <w:szCs w:val="26"/>
        <w:u w:val="single" w:color="002BF0"/>
      </w:rPr>
      <w:t>mcass</w:t>
    </w:r>
    <w:proofErr w:type="spellEnd"/>
    <w:r>
      <w:rPr>
        <w:rFonts w:ascii="Arial" w:hAnsi="Arial"/>
        <w:color w:val="002BF0"/>
        <w:sz w:val="20"/>
        <w:szCs w:val="26"/>
        <w:u w:val="single" w:color="002BF0"/>
      </w:rPr>
      <w:t>@.carleton</w:t>
    </w:r>
    <w:r w:rsidRPr="009529EE">
      <w:rPr>
        <w:rFonts w:ascii="Arial" w:hAnsi="Arial"/>
        <w:color w:val="002BF0"/>
        <w:sz w:val="20"/>
        <w:szCs w:val="26"/>
        <w:u w:val="single" w:color="002BF0"/>
      </w:rPr>
      <w:t>.edu</w:t>
    </w:r>
    <w:r w:rsidRPr="009529EE">
      <w:rPr>
        <w:rFonts w:ascii="Arial" w:hAnsi="Arial"/>
        <w:sz w:val="20"/>
        <w:szCs w:val="26"/>
      </w:rPr>
      <w:t xml:space="preserve">) and posted on </w:t>
    </w:r>
    <w:proofErr w:type="spellStart"/>
    <w:r w:rsidRPr="009529EE">
      <w:rPr>
        <w:rFonts w:ascii="Arial" w:hAnsi="Arial"/>
        <w:sz w:val="20"/>
        <w:szCs w:val="26"/>
      </w:rPr>
      <w:t>VIPEr</w:t>
    </w:r>
    <w:proofErr w:type="spellEnd"/>
    <w:r w:rsidRPr="009529EE">
      <w:rPr>
        <w:rFonts w:ascii="Arial" w:hAnsi="Arial"/>
        <w:sz w:val="20"/>
        <w:szCs w:val="26"/>
      </w:rPr>
      <w:t xml:space="preserve"> on </w:t>
    </w:r>
    <w:r>
      <w:rPr>
        <w:rFonts w:ascii="Arial" w:hAnsi="Arial"/>
        <w:sz w:val="20"/>
        <w:szCs w:val="26"/>
      </w:rPr>
      <w:t>March 14, 2014</w:t>
    </w:r>
    <w:r w:rsidRPr="009529EE">
      <w:rPr>
        <w:rFonts w:ascii="Arial" w:hAnsi="Arial"/>
        <w:sz w:val="20"/>
        <w:szCs w:val="26"/>
      </w:rPr>
      <w:t xml:space="preserve">.  Copyright </w:t>
    </w:r>
    <w:r>
      <w:rPr>
        <w:rFonts w:ascii="Arial" w:hAnsi="Arial"/>
        <w:sz w:val="20"/>
        <w:szCs w:val="26"/>
      </w:rPr>
      <w:t>Marion E. Cass</w:t>
    </w:r>
    <w:r w:rsidRPr="009529EE">
      <w:rPr>
        <w:rFonts w:ascii="Arial" w:hAnsi="Arial"/>
        <w:sz w:val="20"/>
        <w:szCs w:val="26"/>
      </w:rPr>
      <w:t xml:space="preserve">.  This work is licensed under the Creative Commons Attribution Non-commercial Share Alike License. To view a copy of this license visit </w:t>
    </w:r>
    <w:hyperlink r:id="rId1" w:history="1">
      <w:r w:rsidRPr="009529EE">
        <w:rPr>
          <w:rFonts w:ascii="Arial" w:hAnsi="Arial"/>
          <w:color w:val="002BF0"/>
          <w:sz w:val="20"/>
          <w:szCs w:val="26"/>
        </w:rPr>
        <w:t>http://creativecommons.org/about/license/</w:t>
      </w:r>
    </w:hyperlink>
    <w:r w:rsidRPr="009529EE">
      <w:rPr>
        <w:sz w:val="22"/>
        <w:szCs w:val="26"/>
      </w:rPr>
      <w:t>.</w:t>
    </w:r>
  </w:p>
  <w:p w14:paraId="006F46B3" w14:textId="77777777" w:rsidR="00690667" w:rsidRPr="001A1223" w:rsidRDefault="00690667" w:rsidP="001A122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B7A"/>
    <w:multiLevelType w:val="hybridMultilevel"/>
    <w:tmpl w:val="EDB0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9A"/>
    <w:rsid w:val="00002DA7"/>
    <w:rsid w:val="00003DCD"/>
    <w:rsid w:val="000077FF"/>
    <w:rsid w:val="00011EE4"/>
    <w:rsid w:val="0002265C"/>
    <w:rsid w:val="0003532D"/>
    <w:rsid w:val="00086EAB"/>
    <w:rsid w:val="00090E7E"/>
    <w:rsid w:val="00122262"/>
    <w:rsid w:val="00182F23"/>
    <w:rsid w:val="00192233"/>
    <w:rsid w:val="001A1223"/>
    <w:rsid w:val="002A2ACB"/>
    <w:rsid w:val="002C21C1"/>
    <w:rsid w:val="002E0DF8"/>
    <w:rsid w:val="0030342A"/>
    <w:rsid w:val="003E3019"/>
    <w:rsid w:val="004005A8"/>
    <w:rsid w:val="004042A8"/>
    <w:rsid w:val="00407182"/>
    <w:rsid w:val="0042723C"/>
    <w:rsid w:val="004325B4"/>
    <w:rsid w:val="004736FD"/>
    <w:rsid w:val="004B16FB"/>
    <w:rsid w:val="004D500D"/>
    <w:rsid w:val="004E5139"/>
    <w:rsid w:val="00505137"/>
    <w:rsid w:val="005431C6"/>
    <w:rsid w:val="00547060"/>
    <w:rsid w:val="00555BB8"/>
    <w:rsid w:val="005564DC"/>
    <w:rsid w:val="005A4245"/>
    <w:rsid w:val="005C33D0"/>
    <w:rsid w:val="005D7732"/>
    <w:rsid w:val="00643AE7"/>
    <w:rsid w:val="00657DC3"/>
    <w:rsid w:val="00690667"/>
    <w:rsid w:val="006E1543"/>
    <w:rsid w:val="00703553"/>
    <w:rsid w:val="0071659B"/>
    <w:rsid w:val="00757FA8"/>
    <w:rsid w:val="007C324E"/>
    <w:rsid w:val="007D1E4F"/>
    <w:rsid w:val="00805F7A"/>
    <w:rsid w:val="009605F6"/>
    <w:rsid w:val="0097629A"/>
    <w:rsid w:val="009E7716"/>
    <w:rsid w:val="00A70CBC"/>
    <w:rsid w:val="00A728C4"/>
    <w:rsid w:val="00B04B3A"/>
    <w:rsid w:val="00B11CE4"/>
    <w:rsid w:val="00BB0324"/>
    <w:rsid w:val="00C244C1"/>
    <w:rsid w:val="00C74852"/>
    <w:rsid w:val="00CD1DE6"/>
    <w:rsid w:val="00D05718"/>
    <w:rsid w:val="00D0779A"/>
    <w:rsid w:val="00D266E3"/>
    <w:rsid w:val="00D55698"/>
    <w:rsid w:val="00DB4304"/>
    <w:rsid w:val="00E31BBF"/>
    <w:rsid w:val="00E75362"/>
    <w:rsid w:val="00EA4EC7"/>
    <w:rsid w:val="00EB01BC"/>
    <w:rsid w:val="00ED1792"/>
    <w:rsid w:val="00EE130E"/>
    <w:rsid w:val="00F93857"/>
    <w:rsid w:val="00FA1531"/>
    <w:rsid w:val="00FC266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86F7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7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9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53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A12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223"/>
  </w:style>
  <w:style w:type="paragraph" w:styleId="Footer">
    <w:name w:val="footer"/>
    <w:basedOn w:val="Normal"/>
    <w:link w:val="FooterChar"/>
    <w:uiPriority w:val="99"/>
    <w:unhideWhenUsed/>
    <w:rsid w:val="001A12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2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7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9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53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A12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223"/>
  </w:style>
  <w:style w:type="paragraph" w:styleId="Footer">
    <w:name w:val="footer"/>
    <w:basedOn w:val="Normal"/>
    <w:link w:val="FooterChar"/>
    <w:uiPriority w:val="99"/>
    <w:unhideWhenUsed/>
    <w:rsid w:val="001A12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ourceforge.net/projects/jsmol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people.carleton.edu/~mcass/1-Inorganic-C351/MCH36C.html" TargetMode="External"/><Relationship Id="rId11" Type="http://schemas.openxmlformats.org/officeDocument/2006/relationships/image" Target="media/image1.tiff"/><Relationship Id="rId12" Type="http://schemas.openxmlformats.org/officeDocument/2006/relationships/image" Target="media/image2.tiff"/><Relationship Id="rId13" Type="http://schemas.openxmlformats.org/officeDocument/2006/relationships/image" Target="media/image3.tiff"/><Relationship Id="rId14" Type="http://schemas.openxmlformats.org/officeDocument/2006/relationships/image" Target="media/image4.tiff"/><Relationship Id="rId15" Type="http://schemas.openxmlformats.org/officeDocument/2006/relationships/image" Target="media/image5.tiff"/><Relationship Id="rId16" Type="http://schemas.openxmlformats.org/officeDocument/2006/relationships/image" Target="media/image6.PN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6442CE-01E9-7246-956C-D0A7B076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664</Words>
  <Characters>3785</Characters>
  <Application>Microsoft Macintosh Word</Application>
  <DocSecurity>0</DocSecurity>
  <Lines>31</Lines>
  <Paragraphs>8</Paragraphs>
  <ScaleCrop>false</ScaleCrop>
  <Company>Carleton College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Carleton User</dc:creator>
  <cp:keywords/>
  <dc:description/>
  <cp:lastModifiedBy>Carleton User</cp:lastModifiedBy>
  <cp:revision>2</cp:revision>
  <dcterms:created xsi:type="dcterms:W3CDTF">2014-03-17T22:44:00Z</dcterms:created>
  <dcterms:modified xsi:type="dcterms:W3CDTF">2014-03-17T22:44:00Z</dcterms:modified>
</cp:coreProperties>
</file>