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C0AD8" w14:textId="77777777" w:rsidR="0085380F" w:rsidRPr="006336D3" w:rsidRDefault="0085380F" w:rsidP="0085380F">
      <w:pPr>
        <w:pStyle w:val="Header"/>
        <w:tabs>
          <w:tab w:val="clear" w:pos="4320"/>
          <w:tab w:val="clear" w:pos="8640"/>
          <w:tab w:val="right" w:pos="9360"/>
        </w:tabs>
        <w:rPr>
          <w:rFonts w:ascii="Century Gothic" w:hAnsi="Century Gothic"/>
          <w:sz w:val="20"/>
          <w:szCs w:val="20"/>
        </w:rPr>
      </w:pPr>
      <w:r w:rsidRPr="006336D3">
        <w:rPr>
          <w:rFonts w:ascii="Century Gothic" w:hAnsi="Century Gothic"/>
          <w:sz w:val="20"/>
          <w:szCs w:val="20"/>
        </w:rPr>
        <w:t xml:space="preserve">Chemistry </w:t>
      </w:r>
      <w:r>
        <w:rPr>
          <w:rFonts w:ascii="Century Gothic" w:hAnsi="Century Gothic"/>
          <w:sz w:val="20"/>
          <w:szCs w:val="20"/>
        </w:rPr>
        <w:t>2</w:t>
      </w:r>
      <w:r w:rsidRPr="006336D3">
        <w:rPr>
          <w:rFonts w:ascii="Century Gothic" w:hAnsi="Century Gothic"/>
          <w:sz w:val="20"/>
          <w:szCs w:val="20"/>
        </w:rPr>
        <w:t>70 – Inorganic Chemistry I</w:t>
      </w:r>
      <w:r>
        <w:rPr>
          <w:rFonts w:ascii="Century Gothic" w:hAnsi="Century Gothic"/>
          <w:sz w:val="20"/>
          <w:szCs w:val="20"/>
        </w:rPr>
        <w:tab/>
        <w:t>Group Members_________________, _________________</w:t>
      </w:r>
      <w:r>
        <w:rPr>
          <w:rFonts w:ascii="Century Gothic" w:hAnsi="Century Gothic"/>
          <w:sz w:val="20"/>
          <w:szCs w:val="20"/>
        </w:rPr>
        <w:tab/>
      </w:r>
    </w:p>
    <w:p w14:paraId="07E8EF24" w14:textId="6C93F887" w:rsidR="0085380F" w:rsidRDefault="00970BA5" w:rsidP="0085380F">
      <w:pPr>
        <w:pStyle w:val="Header"/>
        <w:tabs>
          <w:tab w:val="clear" w:pos="4320"/>
          <w:tab w:val="clear" w:pos="8640"/>
          <w:tab w:val="right" w:pos="936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Structure, structure and more structure</w:t>
      </w:r>
    </w:p>
    <w:p w14:paraId="0E2AF67F" w14:textId="77777777" w:rsidR="0085380F" w:rsidRPr="007D23BA" w:rsidRDefault="0085380F" w:rsidP="0085380F">
      <w:pPr>
        <w:pStyle w:val="Header"/>
        <w:tabs>
          <w:tab w:val="clear" w:pos="4320"/>
          <w:tab w:val="clear" w:pos="8640"/>
          <w:tab w:val="right" w:pos="9360"/>
        </w:tabs>
        <w:jc w:val="righ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_________________, _________________</w:t>
      </w:r>
    </w:p>
    <w:p w14:paraId="213F2561" w14:textId="77777777" w:rsidR="0085380F" w:rsidRDefault="0085380F" w:rsidP="00F63FD4">
      <w:pPr>
        <w:tabs>
          <w:tab w:val="left" w:pos="4680"/>
        </w:tabs>
        <w:rPr>
          <w:rFonts w:ascii="Century Gothic" w:hAnsi="Century Gothic"/>
          <w:b/>
          <w:sz w:val="20"/>
          <w:szCs w:val="20"/>
        </w:rPr>
      </w:pPr>
    </w:p>
    <w:p w14:paraId="41571376" w14:textId="77777777" w:rsidR="00970BA5" w:rsidRPr="004259A5" w:rsidRDefault="00970BA5" w:rsidP="00970BA5">
      <w:pPr>
        <w:tabs>
          <w:tab w:val="left" w:pos="4680"/>
        </w:tabs>
        <w:rPr>
          <w:rFonts w:ascii="Century Gothic" w:hAnsi="Century Gothic"/>
          <w:b/>
          <w:sz w:val="20"/>
          <w:szCs w:val="20"/>
        </w:rPr>
      </w:pPr>
      <w:r w:rsidRPr="004259A5">
        <w:rPr>
          <w:rFonts w:ascii="Century Gothic" w:hAnsi="Century Gothic"/>
          <w:b/>
          <w:sz w:val="20"/>
          <w:szCs w:val="20"/>
        </w:rPr>
        <w:t xml:space="preserve">Part I. </w:t>
      </w:r>
      <w:r>
        <w:rPr>
          <w:rFonts w:ascii="Century Gothic" w:hAnsi="Century Gothic"/>
          <w:b/>
          <w:sz w:val="20"/>
          <w:szCs w:val="20"/>
        </w:rPr>
        <w:t>t</w:t>
      </w:r>
      <w:r w:rsidRPr="004259A5">
        <w:rPr>
          <w:rFonts w:ascii="Century Gothic" w:hAnsi="Century Gothic"/>
          <w:b/>
          <w:sz w:val="20"/>
          <w:szCs w:val="20"/>
        </w:rPr>
        <w:t xml:space="preserve">he </w:t>
      </w:r>
      <w:r>
        <w:rPr>
          <w:rFonts w:ascii="Century Gothic" w:hAnsi="Century Gothic"/>
          <w:b/>
          <w:sz w:val="20"/>
          <w:szCs w:val="20"/>
        </w:rPr>
        <w:t>primitive</w:t>
      </w:r>
      <w:r w:rsidRPr="004259A5">
        <w:rPr>
          <w:rFonts w:ascii="Century Gothic" w:hAnsi="Century Gothic"/>
          <w:b/>
          <w:sz w:val="20"/>
          <w:szCs w:val="20"/>
        </w:rPr>
        <w:t xml:space="preserve"> cubic </w:t>
      </w:r>
      <w:r>
        <w:rPr>
          <w:rFonts w:ascii="Century Gothic" w:hAnsi="Century Gothic"/>
          <w:b/>
          <w:sz w:val="20"/>
          <w:szCs w:val="20"/>
        </w:rPr>
        <w:t xml:space="preserve">/ simple cubic </w:t>
      </w:r>
      <w:r w:rsidRPr="004259A5">
        <w:rPr>
          <w:rFonts w:ascii="Century Gothic" w:hAnsi="Century Gothic"/>
          <w:b/>
          <w:sz w:val="20"/>
          <w:szCs w:val="20"/>
        </w:rPr>
        <w:t>structure</w:t>
      </w:r>
    </w:p>
    <w:p w14:paraId="44927E2B" w14:textId="77777777" w:rsidR="00970BA5" w:rsidRDefault="00970BA5" w:rsidP="00970BA5">
      <w:pPr>
        <w:pStyle w:val="ListParagraph"/>
        <w:numPr>
          <w:ilvl w:val="0"/>
          <w:numId w:val="26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 w:rsidRPr="005D1119">
        <w:rPr>
          <w:rFonts w:ascii="Century Gothic" w:hAnsi="Century Gothic"/>
          <w:sz w:val="20"/>
          <w:szCs w:val="20"/>
        </w:rPr>
        <w:t xml:space="preserve">Look at the </w:t>
      </w:r>
      <w:r>
        <w:rPr>
          <w:rFonts w:ascii="Century Gothic" w:hAnsi="Century Gothic"/>
          <w:sz w:val="20"/>
          <w:szCs w:val="20"/>
        </w:rPr>
        <w:t xml:space="preserve">two views of the </w:t>
      </w:r>
      <w:r w:rsidRPr="005D1119">
        <w:rPr>
          <w:rFonts w:ascii="Century Gothic" w:hAnsi="Century Gothic"/>
          <w:sz w:val="20"/>
          <w:szCs w:val="20"/>
        </w:rPr>
        <w:t xml:space="preserve">simple cubic </w:t>
      </w:r>
      <w:r>
        <w:rPr>
          <w:rFonts w:ascii="Century Gothic" w:hAnsi="Century Gothic"/>
          <w:sz w:val="20"/>
          <w:szCs w:val="20"/>
        </w:rPr>
        <w:t>cell –</w:t>
      </w:r>
      <w:r w:rsidRPr="005D1119">
        <w:rPr>
          <w:rFonts w:ascii="Century Gothic" w:hAnsi="Century Gothic"/>
          <w:sz w:val="20"/>
          <w:szCs w:val="20"/>
        </w:rPr>
        <w:t xml:space="preserve"> </w:t>
      </w:r>
      <w:r w:rsidRPr="00860808">
        <w:rPr>
          <w:rFonts w:ascii="Century Gothic" w:hAnsi="Century Gothic"/>
          <w:b/>
          <w:sz w:val="20"/>
          <w:szCs w:val="20"/>
        </w:rPr>
        <w:t>sc1</w:t>
      </w:r>
      <w:r>
        <w:rPr>
          <w:rFonts w:ascii="Century Gothic" w:hAnsi="Century Gothic"/>
          <w:sz w:val="20"/>
          <w:szCs w:val="20"/>
        </w:rPr>
        <w:t xml:space="preserve"> and </w:t>
      </w:r>
      <w:r w:rsidRPr="00860808">
        <w:rPr>
          <w:rFonts w:ascii="Century Gothic" w:hAnsi="Century Gothic"/>
          <w:b/>
          <w:sz w:val="20"/>
          <w:szCs w:val="20"/>
        </w:rPr>
        <w:t>sc2</w:t>
      </w:r>
      <w:r w:rsidRPr="005D1119">
        <w:rPr>
          <w:rFonts w:ascii="Century Gothic" w:hAnsi="Century Gothic"/>
          <w:sz w:val="20"/>
          <w:szCs w:val="20"/>
        </w:rPr>
        <w:t>. What do you notice about the structure? Describe it in your own words.</w:t>
      </w:r>
    </w:p>
    <w:p w14:paraId="42FF0B77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4D67B7E2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1F064946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4F35B2AF" w14:textId="77777777" w:rsidR="00970BA5" w:rsidRPr="005D1119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5A14BC83" w14:textId="77777777" w:rsidR="00970BA5" w:rsidRDefault="00970BA5" w:rsidP="00970BA5">
      <w:pPr>
        <w:pStyle w:val="ListParagraph"/>
        <w:numPr>
          <w:ilvl w:val="0"/>
          <w:numId w:val="26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How does structure </w:t>
      </w:r>
      <w:r w:rsidRPr="00860808">
        <w:rPr>
          <w:rFonts w:ascii="Century Gothic" w:hAnsi="Century Gothic"/>
          <w:b/>
          <w:sz w:val="20"/>
          <w:szCs w:val="20"/>
        </w:rPr>
        <w:t>sc1</w:t>
      </w:r>
      <w:r>
        <w:rPr>
          <w:rFonts w:ascii="Century Gothic" w:hAnsi="Century Gothic"/>
          <w:sz w:val="20"/>
          <w:szCs w:val="20"/>
        </w:rPr>
        <w:t xml:space="preserve"> differ from structure </w:t>
      </w:r>
      <w:r w:rsidRPr="00860808">
        <w:rPr>
          <w:rFonts w:ascii="Century Gothic" w:hAnsi="Century Gothic"/>
          <w:b/>
          <w:sz w:val="20"/>
          <w:szCs w:val="20"/>
        </w:rPr>
        <w:t>sc2</w:t>
      </w:r>
      <w:r>
        <w:rPr>
          <w:rFonts w:ascii="Century Gothic" w:hAnsi="Century Gothic"/>
          <w:sz w:val="20"/>
          <w:szCs w:val="20"/>
        </w:rPr>
        <w:t xml:space="preserve"> (simple cubic - first view - ball and stick)?</w:t>
      </w:r>
    </w:p>
    <w:p w14:paraId="6890DEBB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18BD906A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3B59FC3D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062E7FD0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40EA0543" w14:textId="77777777" w:rsidR="00970BA5" w:rsidRPr="004E70D7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6CD8A5BE" w14:textId="77777777" w:rsidR="00970BA5" w:rsidRDefault="00970BA5" w:rsidP="00970BA5">
      <w:pPr>
        <w:pStyle w:val="ListParagraph"/>
        <w:numPr>
          <w:ilvl w:val="0"/>
          <w:numId w:val="26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In </w:t>
      </w:r>
      <w:r w:rsidRPr="00860808">
        <w:rPr>
          <w:rFonts w:ascii="Century Gothic" w:hAnsi="Century Gothic"/>
          <w:b/>
          <w:sz w:val="20"/>
          <w:szCs w:val="20"/>
        </w:rPr>
        <w:t>sc3</w:t>
      </w:r>
      <w:r>
        <w:rPr>
          <w:rFonts w:ascii="Century Gothic" w:hAnsi="Century Gothic"/>
          <w:sz w:val="20"/>
          <w:szCs w:val="20"/>
        </w:rPr>
        <w:t>, how does the yellow cell differ from the pink cell?</w:t>
      </w:r>
    </w:p>
    <w:p w14:paraId="4E5B5206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20668E84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19762BBB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65786D3D" w14:textId="77777777" w:rsidR="00970BA5" w:rsidRPr="004E70D7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  <w:r w:rsidRPr="00385079">
        <w:rPr>
          <w:rFonts w:ascii="Century Gothic" w:hAnsi="Century Gothic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C5937" wp14:editId="04D757C5">
                <wp:simplePos x="0" y="0"/>
                <wp:positionH relativeFrom="column">
                  <wp:posOffset>4800600</wp:posOffset>
                </wp:positionH>
                <wp:positionV relativeFrom="paragraph">
                  <wp:posOffset>31115</wp:posOffset>
                </wp:positionV>
                <wp:extent cx="914400" cy="914400"/>
                <wp:effectExtent l="76200" t="50800" r="76200" b="101600"/>
                <wp:wrapThrough wrapText="bothSides">
                  <wp:wrapPolygon edited="0">
                    <wp:start x="-1800" y="-1200"/>
                    <wp:lineTo x="-1800" y="23400"/>
                    <wp:lineTo x="22800" y="23400"/>
                    <wp:lineTo x="22800" y="-1200"/>
                    <wp:lineTo x="-1800" y="-1200"/>
                  </wp:wrapPolygon>
                </wp:wrapThrough>
                <wp:docPr id="3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78pt;margin-top:2.45pt;width:1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" strokecolor="#4579b8 [3044]" strokeweight="4.5pt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5803A1DD" w14:textId="77777777" w:rsidR="00970BA5" w:rsidRDefault="00970BA5" w:rsidP="00970BA5">
      <w:pPr>
        <w:pStyle w:val="ListParagraph"/>
        <w:numPr>
          <w:ilvl w:val="0"/>
          <w:numId w:val="26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 single unit cell is drawn in </w:t>
      </w:r>
      <w:r w:rsidRPr="00860808">
        <w:rPr>
          <w:rFonts w:ascii="Century Gothic" w:hAnsi="Century Gothic"/>
          <w:b/>
          <w:sz w:val="20"/>
          <w:szCs w:val="20"/>
        </w:rPr>
        <w:t>sc4</w:t>
      </w:r>
      <w:r>
        <w:rPr>
          <w:rFonts w:ascii="Century Gothic" w:hAnsi="Century Gothic"/>
          <w:sz w:val="20"/>
          <w:szCs w:val="20"/>
        </w:rPr>
        <w:t>. Draw a plan diagram for a primitive cubic cell.</w:t>
      </w:r>
    </w:p>
    <w:p w14:paraId="1E6579EC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36031605" w14:textId="77777777" w:rsidR="00970BA5" w:rsidRPr="00385079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2F709C01" w14:textId="77777777" w:rsidR="00970BA5" w:rsidRDefault="00970BA5" w:rsidP="00970BA5">
      <w:pPr>
        <w:pStyle w:val="ListParagraph"/>
        <w:numPr>
          <w:ilvl w:val="0"/>
          <w:numId w:val="26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How many total atoms are in a primitive unit cell? Show your work. Remember that each atom may not be completely in a singe unit cell. </w:t>
      </w:r>
    </w:p>
    <w:p w14:paraId="0E1D9235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1F7EA571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589D9DA4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31B58242" w14:textId="77777777" w:rsidR="00970BA5" w:rsidRPr="00385079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1B52E41D" w14:textId="77777777" w:rsidR="00970BA5" w:rsidRDefault="00970BA5" w:rsidP="00970BA5">
      <w:pPr>
        <w:pStyle w:val="ListParagraph"/>
        <w:numPr>
          <w:ilvl w:val="0"/>
          <w:numId w:val="26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What's the coordination number of each atom (e.g. how many other nearest neighbor atoms are touching it)?</w:t>
      </w:r>
    </w:p>
    <w:p w14:paraId="5605E09C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3A86A3BA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5A43F55A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7C287547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3728211A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6AC32E8C" w14:textId="77777777" w:rsidR="00970BA5" w:rsidRDefault="00970BA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  <w:bookmarkStart w:id="0" w:name="_GoBack"/>
      <w:bookmarkEnd w:id="0"/>
    </w:p>
    <w:p w14:paraId="198AA31C" w14:textId="03B25067" w:rsidR="00970BA5" w:rsidRPr="00DA46D8" w:rsidRDefault="00970BA5" w:rsidP="00970BA5">
      <w:pPr>
        <w:tabs>
          <w:tab w:val="left" w:pos="4680"/>
        </w:tabs>
        <w:rPr>
          <w:rFonts w:ascii="Century Gothic" w:hAnsi="Century Gothic"/>
          <w:b/>
          <w:sz w:val="20"/>
          <w:szCs w:val="20"/>
        </w:rPr>
      </w:pPr>
      <w:r w:rsidRPr="001A1720">
        <w:rPr>
          <w:rFonts w:ascii="Century Gothic" w:hAnsi="Century Gothic"/>
          <w:b/>
          <w:sz w:val="20"/>
          <w:szCs w:val="20"/>
        </w:rPr>
        <w:lastRenderedPageBreak/>
        <w:t xml:space="preserve">Part II. </w:t>
      </w:r>
      <w:proofErr w:type="gramStart"/>
      <w:r>
        <w:rPr>
          <w:rFonts w:ascii="Century Gothic" w:hAnsi="Century Gothic"/>
          <w:b/>
          <w:sz w:val="20"/>
          <w:szCs w:val="20"/>
        </w:rPr>
        <w:t>the</w:t>
      </w:r>
      <w:proofErr w:type="gramEnd"/>
      <w:r>
        <w:rPr>
          <w:rFonts w:ascii="Century Gothic" w:hAnsi="Century Gothic"/>
          <w:b/>
          <w:sz w:val="20"/>
          <w:szCs w:val="20"/>
        </w:rPr>
        <w:t xml:space="preserve"> body centered cubic (bcc) structure</w:t>
      </w:r>
    </w:p>
    <w:p w14:paraId="76A039A4" w14:textId="77777777" w:rsidR="00970BA5" w:rsidRDefault="00970BA5" w:rsidP="00970BA5">
      <w:pPr>
        <w:pStyle w:val="ListParagraph"/>
        <w:numPr>
          <w:ilvl w:val="0"/>
          <w:numId w:val="21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Open </w:t>
      </w:r>
      <w:r w:rsidRPr="00860808">
        <w:rPr>
          <w:rFonts w:ascii="Century Gothic" w:hAnsi="Century Gothic"/>
          <w:b/>
          <w:sz w:val="20"/>
          <w:szCs w:val="20"/>
        </w:rPr>
        <w:t>bcc1</w:t>
      </w:r>
      <w:r>
        <w:rPr>
          <w:rFonts w:ascii="Century Gothic" w:hAnsi="Century Gothic"/>
          <w:sz w:val="20"/>
          <w:szCs w:val="20"/>
        </w:rPr>
        <w:t xml:space="preserve">. What is the coordination number (number of nearest neighbors) of the atom in the center of the unit cell? </w:t>
      </w:r>
    </w:p>
    <w:p w14:paraId="7BD04BED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00FDACFA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1EE19943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4FC159C9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479E4D12" w14:textId="77777777" w:rsidR="00970BA5" w:rsidRPr="003569BB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1EFF93FE" w14:textId="77777777" w:rsidR="00970BA5" w:rsidRDefault="00970BA5" w:rsidP="00970BA5">
      <w:pPr>
        <w:pStyle w:val="ListParagraph"/>
        <w:numPr>
          <w:ilvl w:val="0"/>
          <w:numId w:val="21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What's the coordination number (number of nearest neighbors) of an atom at the corner of the unit cell in </w:t>
      </w:r>
      <w:r w:rsidRPr="00860808">
        <w:rPr>
          <w:rFonts w:ascii="Century Gothic" w:hAnsi="Century Gothic"/>
          <w:b/>
          <w:sz w:val="20"/>
          <w:szCs w:val="20"/>
        </w:rPr>
        <w:t>bcc1</w:t>
      </w:r>
      <w:r>
        <w:rPr>
          <w:rFonts w:ascii="Century Gothic" w:hAnsi="Century Gothic"/>
          <w:sz w:val="20"/>
          <w:szCs w:val="20"/>
        </w:rPr>
        <w:t xml:space="preserve">? It may help you to look at several unit cells in </w:t>
      </w:r>
      <w:r w:rsidRPr="00860808">
        <w:rPr>
          <w:rFonts w:ascii="Century Gothic" w:hAnsi="Century Gothic"/>
          <w:b/>
          <w:sz w:val="20"/>
          <w:szCs w:val="20"/>
        </w:rPr>
        <w:t>bcc2</w:t>
      </w:r>
      <w:r>
        <w:rPr>
          <w:rFonts w:ascii="Century Gothic" w:hAnsi="Century Gothic"/>
          <w:b/>
          <w:sz w:val="20"/>
          <w:szCs w:val="20"/>
        </w:rPr>
        <w:t>a</w:t>
      </w:r>
      <w:r>
        <w:rPr>
          <w:rFonts w:ascii="Century Gothic" w:hAnsi="Century Gothic"/>
          <w:sz w:val="20"/>
          <w:szCs w:val="20"/>
        </w:rPr>
        <w:t xml:space="preserve">. In </w:t>
      </w:r>
      <w:r w:rsidRPr="00715020">
        <w:rPr>
          <w:rFonts w:ascii="Century Gothic" w:hAnsi="Century Gothic"/>
          <w:b/>
          <w:sz w:val="20"/>
          <w:szCs w:val="20"/>
        </w:rPr>
        <w:t>bcc2b</w:t>
      </w:r>
      <w:r>
        <w:rPr>
          <w:rFonts w:ascii="Century Gothic" w:hAnsi="Century Gothic"/>
          <w:sz w:val="20"/>
          <w:szCs w:val="20"/>
        </w:rPr>
        <w:t>, atoms in the center of the unit cell and the corners of the unit cell have been given different colors even though they are the same atom.</w:t>
      </w:r>
    </w:p>
    <w:p w14:paraId="4DDD32B1" w14:textId="77777777" w:rsidR="00970BA5" w:rsidRDefault="00970BA5" w:rsidP="00970BA5">
      <w:pPr>
        <w:pStyle w:val="ListParagraph"/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39EE8BB7" w14:textId="77777777" w:rsidR="00970BA5" w:rsidRDefault="00970BA5" w:rsidP="00970BA5">
      <w:pPr>
        <w:pStyle w:val="ListParagraph"/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3EBE46D8" w14:textId="77777777" w:rsidR="00970BA5" w:rsidRDefault="00970BA5" w:rsidP="00970BA5">
      <w:pPr>
        <w:pStyle w:val="ListParagraph"/>
        <w:numPr>
          <w:ilvl w:val="0"/>
          <w:numId w:val="21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 w:rsidRPr="00385079">
        <w:rPr>
          <w:rFonts w:ascii="Century Gothic" w:hAnsi="Century Gothic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ECA4D" wp14:editId="6DB3CC7A">
                <wp:simplePos x="0" y="0"/>
                <wp:positionH relativeFrom="column">
                  <wp:posOffset>4800600</wp:posOffset>
                </wp:positionH>
                <wp:positionV relativeFrom="paragraph">
                  <wp:posOffset>-114300</wp:posOffset>
                </wp:positionV>
                <wp:extent cx="914400" cy="914400"/>
                <wp:effectExtent l="76200" t="50800" r="76200" b="101600"/>
                <wp:wrapThrough wrapText="bothSides">
                  <wp:wrapPolygon edited="0">
                    <wp:start x="-1800" y="-1200"/>
                    <wp:lineTo x="-1800" y="23400"/>
                    <wp:lineTo x="22800" y="23400"/>
                    <wp:lineTo x="22800" y="-1200"/>
                    <wp:lineTo x="-1800" y="-1200"/>
                  </wp:wrapPolygon>
                </wp:wrapThrough>
                <wp:docPr id="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78pt;margin-top:-8.95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" strokecolor="#4579b8 [3044]" strokeweight="4.5pt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entury Gothic" w:hAnsi="Century Gothic"/>
          <w:sz w:val="20"/>
          <w:szCs w:val="20"/>
        </w:rPr>
        <w:t>Draw the plan diagram for a bcc cell.</w:t>
      </w:r>
    </w:p>
    <w:p w14:paraId="24B0A290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27593CD7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257FC55F" w14:textId="77777777" w:rsidR="00970BA5" w:rsidRPr="00B12750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31C38902" w14:textId="77777777" w:rsidR="00970BA5" w:rsidRDefault="00970BA5" w:rsidP="00970BA5">
      <w:pPr>
        <w:pStyle w:val="ListParagraph"/>
        <w:numPr>
          <w:ilvl w:val="0"/>
          <w:numId w:val="21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many total atoms are in the bcc unit cell? Show your work. Remember that each atom may not be completely in a singe unit cell.</w:t>
      </w:r>
    </w:p>
    <w:p w14:paraId="356BCDBF" w14:textId="77777777" w:rsidR="00970BA5" w:rsidRPr="003569BB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03C0DED3" w14:textId="77777777" w:rsidR="00970BA5" w:rsidRDefault="00970BA5" w:rsidP="00970BA5">
      <w:pPr>
        <w:pStyle w:val="ListParagraph"/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1930EE3E" w14:textId="77777777" w:rsidR="00970BA5" w:rsidRDefault="00970BA5" w:rsidP="00970BA5">
      <w:pPr>
        <w:pStyle w:val="ListParagraph"/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05306CBC" w14:textId="77777777" w:rsidR="00970BA5" w:rsidRDefault="00970BA5" w:rsidP="00970BA5">
      <w:pPr>
        <w:pStyle w:val="ListParagraph"/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2DC82238" w14:textId="77777777" w:rsidR="00970BA5" w:rsidRDefault="00970BA5" w:rsidP="00970BA5">
      <w:pPr>
        <w:pStyle w:val="ListParagraph"/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71D5817A" w14:textId="77777777" w:rsidR="00970BA5" w:rsidRDefault="00970BA5" w:rsidP="00970BA5">
      <w:pPr>
        <w:pStyle w:val="ListParagraph"/>
        <w:numPr>
          <w:ilvl w:val="0"/>
          <w:numId w:val="21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Compare and contrast the bcc structure and the</w:t>
      </w:r>
      <w:r w:rsidRPr="00DA46D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primitive</w:t>
      </w:r>
      <w:r w:rsidRPr="00DA46D8">
        <w:rPr>
          <w:rFonts w:ascii="Century Gothic" w:hAnsi="Century Gothic"/>
          <w:sz w:val="20"/>
          <w:szCs w:val="20"/>
        </w:rPr>
        <w:t xml:space="preserve"> cubic</w:t>
      </w:r>
      <w:r>
        <w:rPr>
          <w:rFonts w:ascii="Century Gothic" w:hAnsi="Century Gothic"/>
          <w:sz w:val="20"/>
          <w:szCs w:val="20"/>
        </w:rPr>
        <w:t xml:space="preserve"> / simple cubic</w:t>
      </w:r>
      <w:r w:rsidRPr="00DA46D8">
        <w:rPr>
          <w:rFonts w:ascii="Century Gothic" w:hAnsi="Century Gothic"/>
          <w:sz w:val="20"/>
          <w:szCs w:val="20"/>
        </w:rPr>
        <w:t xml:space="preserve"> structure?</w:t>
      </w:r>
    </w:p>
    <w:p w14:paraId="26D51BEF" w14:textId="77777777" w:rsidR="00970BA5" w:rsidRDefault="00970BA5" w:rsidP="00970BA5">
      <w:p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589D67FB" w14:textId="77777777" w:rsidR="00970BA5" w:rsidRPr="002E0EBB" w:rsidRDefault="00970BA5" w:rsidP="00970BA5">
      <w:pPr>
        <w:tabs>
          <w:tab w:val="left" w:pos="4680"/>
        </w:tabs>
        <w:ind w:left="360"/>
        <w:rPr>
          <w:rFonts w:ascii="Century Gothic" w:hAnsi="Century Gothic"/>
          <w:b/>
          <w:sz w:val="20"/>
          <w:szCs w:val="20"/>
          <w:u w:val="single"/>
        </w:rPr>
      </w:pPr>
      <w:r w:rsidRPr="002E0EBB">
        <w:rPr>
          <w:rFonts w:ascii="Century Gothic" w:hAnsi="Century Gothic"/>
          <w:b/>
          <w:sz w:val="20"/>
          <w:szCs w:val="20"/>
          <w:u w:val="single"/>
        </w:rPr>
        <w:t>Similarities</w:t>
      </w:r>
      <w:r w:rsidRPr="002E0EBB">
        <w:rPr>
          <w:rFonts w:ascii="Century Gothic" w:hAnsi="Century Gothic"/>
          <w:b/>
          <w:sz w:val="20"/>
          <w:szCs w:val="20"/>
          <w:u w:val="single"/>
        </w:rPr>
        <w:tab/>
        <w:t>Differences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                                                        </w:t>
      </w:r>
      <w:r w:rsidRPr="002E0EBB">
        <w:rPr>
          <w:rFonts w:ascii="Century Gothic" w:hAnsi="Century Gothic"/>
          <w:b/>
          <w:color w:val="FFFFFF" w:themeColor="background1"/>
          <w:sz w:val="20"/>
          <w:szCs w:val="20"/>
          <w:u w:val="single"/>
        </w:rPr>
        <w:t>a</w:t>
      </w:r>
    </w:p>
    <w:p w14:paraId="29AADEF4" w14:textId="77777777" w:rsidR="00970BA5" w:rsidRDefault="00970BA5" w:rsidP="00970BA5">
      <w:p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1B37F728" w14:textId="77777777" w:rsidR="00970BA5" w:rsidRDefault="00970BA5" w:rsidP="00970BA5">
      <w:p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4D117C11" w14:textId="77777777" w:rsidR="00970BA5" w:rsidRDefault="00970BA5" w:rsidP="00970BA5">
      <w:p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32D17D68" w14:textId="77777777" w:rsidR="00970BA5" w:rsidRPr="00DA46D8" w:rsidRDefault="00970BA5" w:rsidP="00970BA5">
      <w:p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</w:p>
    <w:p w14:paraId="29C4C178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7C3EE564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13F33480" w14:textId="77777777" w:rsidR="00970BA5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7431E00C" w14:textId="77777777" w:rsidR="00970BA5" w:rsidRPr="00DA46D8" w:rsidRDefault="00970BA5" w:rsidP="00970BA5">
      <w:pPr>
        <w:tabs>
          <w:tab w:val="left" w:pos="4680"/>
        </w:tabs>
        <w:rPr>
          <w:rFonts w:ascii="Century Gothic" w:hAnsi="Century Gothic"/>
          <w:b/>
          <w:sz w:val="20"/>
          <w:szCs w:val="20"/>
        </w:rPr>
      </w:pPr>
      <w:r w:rsidRPr="00A820D4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5B862BA" wp14:editId="2DB03D88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2057400" cy="1717675"/>
            <wp:effectExtent l="0" t="0" r="0" b="9525"/>
            <wp:wrapNone/>
            <wp:docPr id="110596" name="Picture 4" descr="unit cel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" name="Picture 4" descr="unit cell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7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6D8">
        <w:rPr>
          <w:rFonts w:ascii="Century Gothic" w:hAnsi="Century Gothic"/>
          <w:b/>
          <w:sz w:val="20"/>
          <w:szCs w:val="20"/>
        </w:rPr>
        <w:t xml:space="preserve">Part </w:t>
      </w:r>
      <w:r>
        <w:rPr>
          <w:rFonts w:ascii="Century Gothic" w:hAnsi="Century Gothic"/>
          <w:b/>
          <w:sz w:val="20"/>
          <w:szCs w:val="20"/>
        </w:rPr>
        <w:t>II</w:t>
      </w:r>
      <w:r w:rsidRPr="00DA46D8">
        <w:rPr>
          <w:rFonts w:ascii="Century Gothic" w:hAnsi="Century Gothic"/>
          <w:b/>
          <w:sz w:val="20"/>
          <w:szCs w:val="20"/>
        </w:rPr>
        <w:t>I. The cell</w:t>
      </w:r>
    </w:p>
    <w:p w14:paraId="386D2C7D" w14:textId="77777777" w:rsidR="00970BA5" w:rsidRPr="00A820D4" w:rsidRDefault="00970BA5" w:rsidP="00970BA5">
      <w:pPr>
        <w:pStyle w:val="ListParagraph"/>
        <w:numPr>
          <w:ilvl w:val="0"/>
          <w:numId w:val="18"/>
        </w:numPr>
        <w:tabs>
          <w:tab w:val="left" w:pos="4680"/>
        </w:tabs>
        <w:ind w:left="360"/>
        <w:rPr>
          <w:rFonts w:ascii="Century Gothic" w:hAnsi="Century Gothic"/>
          <w:sz w:val="20"/>
          <w:szCs w:val="20"/>
        </w:rPr>
      </w:pPr>
      <w:r w:rsidRPr="00A820D4">
        <w:rPr>
          <w:rFonts w:ascii="Century Gothic" w:hAnsi="Century Gothic"/>
          <w:sz w:val="20"/>
          <w:szCs w:val="20"/>
        </w:rPr>
        <w:t>Consider the unit cell shown</w:t>
      </w:r>
      <w:r>
        <w:rPr>
          <w:rFonts w:ascii="Century Gothic" w:hAnsi="Century Gothic"/>
          <w:sz w:val="20"/>
          <w:szCs w:val="20"/>
        </w:rPr>
        <w:t xml:space="preserve"> (</w:t>
      </w:r>
      <w:proofErr w:type="spellStart"/>
      <w:r w:rsidRPr="00715020">
        <w:rPr>
          <w:rFonts w:ascii="Century Gothic" w:hAnsi="Century Gothic"/>
          <w:b/>
          <w:sz w:val="20"/>
          <w:szCs w:val="20"/>
        </w:rPr>
        <w:t>perovskite</w:t>
      </w:r>
      <w:proofErr w:type="spellEnd"/>
      <w:r>
        <w:rPr>
          <w:rFonts w:ascii="Century Gothic" w:hAnsi="Century Gothic"/>
          <w:sz w:val="20"/>
          <w:szCs w:val="20"/>
        </w:rPr>
        <w:t>)</w:t>
      </w:r>
      <w:r w:rsidRPr="00A820D4">
        <w:rPr>
          <w:rFonts w:ascii="Century Gothic" w:hAnsi="Century Gothic"/>
          <w:sz w:val="20"/>
          <w:szCs w:val="20"/>
        </w:rPr>
        <w:t>.</w:t>
      </w:r>
      <w:r w:rsidRPr="00A820D4">
        <w:rPr>
          <w:rFonts w:ascii="Century Gothic" w:hAnsi="Century Gothic"/>
          <w:noProof/>
          <w:sz w:val="20"/>
          <w:szCs w:val="20"/>
        </w:rPr>
        <w:t xml:space="preserve"> </w:t>
      </w:r>
    </w:p>
    <w:p w14:paraId="4F508243" w14:textId="77777777" w:rsidR="00970BA5" w:rsidRDefault="00970BA5" w:rsidP="00970BA5">
      <w:pPr>
        <w:pStyle w:val="ListParagraph"/>
        <w:numPr>
          <w:ilvl w:val="1"/>
          <w:numId w:val="18"/>
        </w:numPr>
        <w:tabs>
          <w:tab w:val="left" w:pos="4680"/>
        </w:tabs>
        <w:ind w:left="720"/>
        <w:rPr>
          <w:rFonts w:ascii="Century Gothic" w:hAnsi="Century Gothic"/>
          <w:sz w:val="20"/>
          <w:szCs w:val="20"/>
        </w:rPr>
      </w:pPr>
      <w:r w:rsidRPr="00A820D4">
        <w:rPr>
          <w:rFonts w:ascii="Century Gothic" w:hAnsi="Century Gothic"/>
          <w:noProof/>
          <w:sz w:val="20"/>
          <w:szCs w:val="20"/>
        </w:rPr>
        <w:t xml:space="preserve">How </w:t>
      </w:r>
      <w:r>
        <w:rPr>
          <w:rFonts w:ascii="Century Gothic" w:hAnsi="Century Gothic"/>
          <w:noProof/>
          <w:sz w:val="20"/>
          <w:szCs w:val="20"/>
        </w:rPr>
        <w:t>many of each atom are in a single unit cell?</w:t>
      </w:r>
      <w:r>
        <w:rPr>
          <w:rFonts w:ascii="Century Gothic" w:hAnsi="Century Gothic"/>
          <w:noProof/>
          <w:sz w:val="20"/>
          <w:szCs w:val="20"/>
        </w:rPr>
        <w:br/>
      </w:r>
      <w:r>
        <w:rPr>
          <w:rFonts w:ascii="Century Gothic" w:hAnsi="Century Gothic"/>
          <w:noProof/>
          <w:sz w:val="20"/>
          <w:szCs w:val="20"/>
        </w:rPr>
        <w:br/>
        <w:t>corner (green):</w:t>
      </w:r>
      <w:r>
        <w:rPr>
          <w:rFonts w:ascii="Century Gothic" w:hAnsi="Century Gothic"/>
          <w:noProof/>
          <w:sz w:val="20"/>
          <w:szCs w:val="20"/>
        </w:rPr>
        <w:br/>
      </w:r>
      <w:r>
        <w:rPr>
          <w:rFonts w:ascii="Century Gothic" w:hAnsi="Century Gothic"/>
          <w:noProof/>
          <w:sz w:val="20"/>
          <w:szCs w:val="20"/>
        </w:rPr>
        <w:br/>
        <w:t>face (red):</w:t>
      </w:r>
      <w:r>
        <w:rPr>
          <w:rFonts w:ascii="Century Gothic" w:hAnsi="Century Gothic"/>
          <w:noProof/>
          <w:sz w:val="20"/>
          <w:szCs w:val="20"/>
        </w:rPr>
        <w:br/>
      </w:r>
      <w:r>
        <w:rPr>
          <w:rFonts w:ascii="Century Gothic" w:hAnsi="Century Gothic"/>
          <w:noProof/>
          <w:sz w:val="20"/>
          <w:szCs w:val="20"/>
        </w:rPr>
        <w:br/>
        <w:t>contained (blue):</w:t>
      </w:r>
      <w:r>
        <w:rPr>
          <w:rFonts w:ascii="Century Gothic" w:hAnsi="Century Gothic"/>
          <w:noProof/>
          <w:sz w:val="20"/>
          <w:szCs w:val="20"/>
        </w:rPr>
        <w:br/>
      </w:r>
    </w:p>
    <w:p w14:paraId="5EA22FC9" w14:textId="77777777" w:rsidR="00970BA5" w:rsidRPr="00A820D4" w:rsidRDefault="00970BA5" w:rsidP="00970BA5">
      <w:pPr>
        <w:pStyle w:val="ListParagraph"/>
        <w:numPr>
          <w:ilvl w:val="1"/>
          <w:numId w:val="18"/>
        </w:numPr>
        <w:tabs>
          <w:tab w:val="left" w:pos="4680"/>
        </w:tabs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What is the empirical formula of the compound? Red atoms are </w:t>
      </w:r>
      <w:r>
        <w:rPr>
          <w:rFonts w:ascii="Century Gothic" w:hAnsi="Century Gothic"/>
          <w:sz w:val="20"/>
          <w:szCs w:val="20"/>
        </w:rPr>
        <w:br/>
        <w:t xml:space="preserve">oxygen, blue atoms are titanium, </w:t>
      </w:r>
      <w:proofErr w:type="gramStart"/>
      <w:r>
        <w:rPr>
          <w:rFonts w:ascii="Century Gothic" w:hAnsi="Century Gothic"/>
          <w:sz w:val="20"/>
          <w:szCs w:val="20"/>
        </w:rPr>
        <w:t>green</w:t>
      </w:r>
      <w:proofErr w:type="gramEnd"/>
      <w:r>
        <w:rPr>
          <w:rFonts w:ascii="Century Gothic" w:hAnsi="Century Gothic"/>
          <w:sz w:val="20"/>
          <w:szCs w:val="20"/>
        </w:rPr>
        <w:t xml:space="preserve"> atoms are barium.</w:t>
      </w:r>
    </w:p>
    <w:p w14:paraId="0F101DFF" w14:textId="77777777" w:rsidR="00970BA5" w:rsidRPr="00A820D4" w:rsidRDefault="00970BA5" w:rsidP="00970BA5">
      <w:pPr>
        <w:tabs>
          <w:tab w:val="left" w:pos="4680"/>
        </w:tabs>
        <w:rPr>
          <w:rFonts w:ascii="Century Gothic" w:hAnsi="Century Gothic"/>
          <w:sz w:val="20"/>
          <w:szCs w:val="20"/>
        </w:rPr>
      </w:pPr>
    </w:p>
    <w:p w14:paraId="785B694B" w14:textId="77777777" w:rsidR="00970BA5" w:rsidRDefault="00970BA5" w:rsidP="00970BA5"/>
    <w:p w14:paraId="65E36226" w14:textId="77777777" w:rsidR="00970BA5" w:rsidRDefault="00970BA5" w:rsidP="00970BA5"/>
    <w:p w14:paraId="5F39280A" w14:textId="77777777" w:rsidR="00970BA5" w:rsidRDefault="00970BA5" w:rsidP="00970BA5"/>
    <w:p w14:paraId="2EC1F87A" w14:textId="77777777" w:rsidR="00970BA5" w:rsidRDefault="00970BA5" w:rsidP="00970BA5"/>
    <w:p w14:paraId="626628ED" w14:textId="77777777" w:rsidR="00970BA5" w:rsidRDefault="00970BA5" w:rsidP="00970BA5"/>
    <w:p w14:paraId="3B919604" w14:textId="77777777" w:rsidR="00970BA5" w:rsidRDefault="00970BA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14:paraId="42434CAE" w14:textId="5B34F650" w:rsidR="00F63FD4" w:rsidRPr="00DA46D8" w:rsidRDefault="00F63FD4" w:rsidP="00F63FD4">
      <w:pPr>
        <w:tabs>
          <w:tab w:val="left" w:pos="4680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Part I</w:t>
      </w:r>
      <w:r w:rsidR="00970BA5">
        <w:rPr>
          <w:rFonts w:ascii="Century Gothic" w:hAnsi="Century Gothic"/>
          <w:b/>
          <w:sz w:val="20"/>
          <w:szCs w:val="20"/>
        </w:rPr>
        <w:t>V</w:t>
      </w:r>
      <w:r w:rsidRPr="001A1720">
        <w:rPr>
          <w:rFonts w:ascii="Century Gothic" w:hAnsi="Century Gothic"/>
          <w:b/>
          <w:sz w:val="20"/>
          <w:szCs w:val="20"/>
        </w:rPr>
        <w:t xml:space="preserve">. </w:t>
      </w:r>
      <w:r>
        <w:rPr>
          <w:rFonts w:ascii="Century Gothic" w:hAnsi="Century Gothic"/>
          <w:b/>
          <w:sz w:val="20"/>
          <w:szCs w:val="20"/>
        </w:rPr>
        <w:t>the hexagonal close packed (</w:t>
      </w:r>
      <w:proofErr w:type="spellStart"/>
      <w:r>
        <w:rPr>
          <w:rFonts w:ascii="Century Gothic" w:hAnsi="Century Gothic"/>
          <w:b/>
          <w:sz w:val="20"/>
          <w:szCs w:val="20"/>
        </w:rPr>
        <w:t>hcp</w:t>
      </w:r>
      <w:proofErr w:type="spellEnd"/>
      <w:r>
        <w:rPr>
          <w:rFonts w:ascii="Century Gothic" w:hAnsi="Century Gothic"/>
          <w:b/>
          <w:sz w:val="20"/>
          <w:szCs w:val="20"/>
        </w:rPr>
        <w:t>) and cubic close packed (</w:t>
      </w:r>
      <w:proofErr w:type="spellStart"/>
      <w:r>
        <w:rPr>
          <w:rFonts w:ascii="Century Gothic" w:hAnsi="Century Gothic"/>
          <w:b/>
          <w:sz w:val="20"/>
          <w:szCs w:val="20"/>
        </w:rPr>
        <w:t>ccp</w:t>
      </w:r>
      <w:proofErr w:type="spellEnd"/>
      <w:r>
        <w:rPr>
          <w:rFonts w:ascii="Century Gothic" w:hAnsi="Century Gothic"/>
          <w:b/>
          <w:sz w:val="20"/>
          <w:szCs w:val="20"/>
        </w:rPr>
        <w:t>) structures</w:t>
      </w:r>
    </w:p>
    <w:p w14:paraId="0B57BB60" w14:textId="77777777" w:rsidR="009F724E" w:rsidRPr="009F724E" w:rsidRDefault="009F724E">
      <w:pPr>
        <w:rPr>
          <w:rFonts w:ascii="Century Gothic" w:hAnsi="Century Gothic"/>
          <w:sz w:val="20"/>
          <w:szCs w:val="20"/>
        </w:rPr>
      </w:pPr>
      <w:r w:rsidRPr="009F724E">
        <w:rPr>
          <w:rFonts w:ascii="Century Gothic" w:hAnsi="Century Gothic"/>
          <w:sz w:val="20"/>
          <w:szCs w:val="20"/>
        </w:rPr>
        <w:t xml:space="preserve">Find a partner team. </w:t>
      </w:r>
    </w:p>
    <w:p w14:paraId="08D09233" w14:textId="058F608B" w:rsidR="009F724E" w:rsidRDefault="009F724E" w:rsidP="0087796F">
      <w:pPr>
        <w:pStyle w:val="ListParagraph"/>
        <w:numPr>
          <w:ilvl w:val="0"/>
          <w:numId w:val="31"/>
        </w:numPr>
        <w:ind w:right="-270"/>
        <w:rPr>
          <w:rFonts w:ascii="Century Gothic" w:hAnsi="Century Gothic"/>
          <w:sz w:val="20"/>
          <w:szCs w:val="20"/>
        </w:rPr>
      </w:pPr>
      <w:r w:rsidRPr="009F724E">
        <w:rPr>
          <w:rFonts w:ascii="Century Gothic" w:hAnsi="Century Gothic"/>
          <w:sz w:val="20"/>
          <w:szCs w:val="20"/>
        </w:rPr>
        <w:t>Team A build</w:t>
      </w:r>
      <w:r w:rsidR="00E75C8B">
        <w:rPr>
          <w:rFonts w:ascii="Century Gothic" w:hAnsi="Century Gothic"/>
          <w:sz w:val="20"/>
          <w:szCs w:val="20"/>
        </w:rPr>
        <w:t>s</w:t>
      </w:r>
      <w:r w:rsidRPr="009F724E">
        <w:rPr>
          <w:rFonts w:ascii="Century Gothic" w:hAnsi="Century Gothic"/>
          <w:sz w:val="20"/>
          <w:szCs w:val="20"/>
        </w:rPr>
        <w:t xml:space="preserve"> the </w:t>
      </w:r>
      <w:proofErr w:type="spellStart"/>
      <w:r w:rsidRPr="009F724E">
        <w:rPr>
          <w:rFonts w:ascii="Century Gothic" w:hAnsi="Century Gothic"/>
          <w:sz w:val="20"/>
          <w:szCs w:val="20"/>
        </w:rPr>
        <w:t>hcp</w:t>
      </w:r>
      <w:proofErr w:type="spellEnd"/>
      <w:r w:rsidRPr="009F724E">
        <w:rPr>
          <w:rFonts w:ascii="Century Gothic" w:hAnsi="Century Gothic"/>
          <w:sz w:val="20"/>
          <w:szCs w:val="20"/>
        </w:rPr>
        <w:t xml:space="preserve"> structure (p. 24)</w:t>
      </w:r>
      <w:r w:rsidR="00535D14">
        <w:rPr>
          <w:rFonts w:ascii="Century Gothic" w:hAnsi="Century Gothic"/>
          <w:sz w:val="20"/>
          <w:szCs w:val="20"/>
        </w:rPr>
        <w:t xml:space="preserve">. </w:t>
      </w:r>
    </w:p>
    <w:p w14:paraId="1C61C2F7" w14:textId="0FC835C0" w:rsidR="009F724E" w:rsidRDefault="009F724E" w:rsidP="009F724E">
      <w:pPr>
        <w:pStyle w:val="ListParagraph"/>
        <w:numPr>
          <w:ilvl w:val="0"/>
          <w:numId w:val="3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Team B builds the </w:t>
      </w:r>
      <w:proofErr w:type="spellStart"/>
      <w:r>
        <w:rPr>
          <w:rFonts w:ascii="Century Gothic" w:hAnsi="Century Gothic"/>
          <w:sz w:val="20"/>
          <w:szCs w:val="20"/>
        </w:rPr>
        <w:t>ccp</w:t>
      </w:r>
      <w:proofErr w:type="spellEnd"/>
      <w:r>
        <w:rPr>
          <w:rFonts w:ascii="Century Gothic" w:hAnsi="Century Gothic"/>
          <w:sz w:val="20"/>
          <w:szCs w:val="20"/>
        </w:rPr>
        <w:t xml:space="preserve"> structure (p. 25) </w:t>
      </w:r>
    </w:p>
    <w:p w14:paraId="6D812DD5" w14:textId="3D2B9202" w:rsidR="009F724E" w:rsidRDefault="004E69BD" w:rsidP="009F724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After building the models from the </w:t>
      </w:r>
      <w:proofErr w:type="gramStart"/>
      <w:r>
        <w:rPr>
          <w:rFonts w:ascii="Century Gothic" w:hAnsi="Century Gothic"/>
          <w:sz w:val="20"/>
          <w:szCs w:val="20"/>
        </w:rPr>
        <w:t>solid state</w:t>
      </w:r>
      <w:proofErr w:type="gramEnd"/>
      <w:r>
        <w:rPr>
          <w:rFonts w:ascii="Century Gothic" w:hAnsi="Century Gothic"/>
          <w:sz w:val="20"/>
          <w:szCs w:val="20"/>
        </w:rPr>
        <w:t xml:space="preserve"> model kit, each team should </w:t>
      </w:r>
      <w:r w:rsidR="0087796F">
        <w:rPr>
          <w:rFonts w:ascii="Century Gothic" w:hAnsi="Century Gothic"/>
          <w:sz w:val="20"/>
          <w:szCs w:val="20"/>
        </w:rPr>
        <w:t xml:space="preserve">open </w:t>
      </w:r>
      <w:r w:rsidR="00432434">
        <w:rPr>
          <w:rFonts w:ascii="Century Gothic" w:hAnsi="Century Gothic"/>
          <w:sz w:val="20"/>
          <w:szCs w:val="20"/>
        </w:rPr>
        <w:t xml:space="preserve">the </w:t>
      </w:r>
      <w:proofErr w:type="spellStart"/>
      <w:r w:rsidR="00432434">
        <w:rPr>
          <w:rFonts w:ascii="Century Gothic" w:hAnsi="Century Gothic"/>
          <w:sz w:val="20"/>
          <w:szCs w:val="20"/>
        </w:rPr>
        <w:t>hcp</w:t>
      </w:r>
      <w:proofErr w:type="spellEnd"/>
      <w:r w:rsidR="0043243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(</w:t>
      </w:r>
      <w:r w:rsidRPr="00B1227B">
        <w:rPr>
          <w:rFonts w:ascii="Century Gothic" w:hAnsi="Century Gothic"/>
          <w:b/>
          <w:sz w:val="20"/>
          <w:szCs w:val="20"/>
        </w:rPr>
        <w:t>hcp1</w:t>
      </w:r>
      <w:r>
        <w:rPr>
          <w:rFonts w:ascii="Century Gothic" w:hAnsi="Century Gothic"/>
          <w:sz w:val="20"/>
          <w:szCs w:val="20"/>
        </w:rPr>
        <w:t>/</w:t>
      </w:r>
      <w:r w:rsidRPr="00B1227B">
        <w:rPr>
          <w:rFonts w:ascii="Century Gothic" w:hAnsi="Century Gothic"/>
          <w:b/>
          <w:sz w:val="20"/>
          <w:szCs w:val="20"/>
        </w:rPr>
        <w:t>hcp2</w:t>
      </w:r>
      <w:r>
        <w:rPr>
          <w:rFonts w:ascii="Century Gothic" w:hAnsi="Century Gothic"/>
          <w:sz w:val="20"/>
          <w:szCs w:val="20"/>
        </w:rPr>
        <w:t xml:space="preserve">) </w:t>
      </w:r>
      <w:r w:rsidR="00432434">
        <w:rPr>
          <w:rFonts w:ascii="Century Gothic" w:hAnsi="Century Gothic"/>
          <w:sz w:val="20"/>
          <w:szCs w:val="20"/>
        </w:rPr>
        <w:t xml:space="preserve">and </w:t>
      </w:r>
      <w:proofErr w:type="spellStart"/>
      <w:r w:rsidR="00432434">
        <w:rPr>
          <w:rFonts w:ascii="Century Gothic" w:hAnsi="Century Gothic"/>
          <w:sz w:val="20"/>
          <w:szCs w:val="20"/>
        </w:rPr>
        <w:t>ccp</w:t>
      </w:r>
      <w:proofErr w:type="spellEnd"/>
      <w:r w:rsidR="0043243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(</w:t>
      </w:r>
      <w:r w:rsidRPr="00B1227B">
        <w:rPr>
          <w:rFonts w:ascii="Century Gothic" w:hAnsi="Century Gothic"/>
          <w:b/>
          <w:sz w:val="20"/>
          <w:szCs w:val="20"/>
        </w:rPr>
        <w:t>ccp1</w:t>
      </w:r>
      <w:r>
        <w:rPr>
          <w:rFonts w:ascii="Century Gothic" w:hAnsi="Century Gothic"/>
          <w:sz w:val="20"/>
          <w:szCs w:val="20"/>
        </w:rPr>
        <w:t>/</w:t>
      </w:r>
      <w:r w:rsidRPr="00B1227B">
        <w:rPr>
          <w:rFonts w:ascii="Century Gothic" w:hAnsi="Century Gothic"/>
          <w:b/>
          <w:sz w:val="20"/>
          <w:szCs w:val="20"/>
        </w:rPr>
        <w:t>ccp2</w:t>
      </w:r>
      <w:r>
        <w:rPr>
          <w:rFonts w:ascii="Century Gothic" w:hAnsi="Century Gothic"/>
          <w:sz w:val="20"/>
          <w:szCs w:val="20"/>
        </w:rPr>
        <w:t xml:space="preserve">) </w:t>
      </w:r>
      <w:r w:rsidR="00432434">
        <w:rPr>
          <w:rFonts w:ascii="Century Gothic" w:hAnsi="Century Gothic"/>
          <w:sz w:val="20"/>
          <w:szCs w:val="20"/>
        </w:rPr>
        <w:t>structure</w:t>
      </w:r>
      <w:r>
        <w:rPr>
          <w:rFonts w:ascii="Century Gothic" w:hAnsi="Century Gothic"/>
          <w:sz w:val="20"/>
          <w:szCs w:val="20"/>
        </w:rPr>
        <w:t>s</w:t>
      </w:r>
      <w:r w:rsidR="00432434">
        <w:rPr>
          <w:rFonts w:ascii="Century Gothic" w:hAnsi="Century Gothic"/>
          <w:sz w:val="20"/>
          <w:szCs w:val="20"/>
        </w:rPr>
        <w:t xml:space="preserve"> </w:t>
      </w:r>
      <w:r w:rsidR="0087796F">
        <w:rPr>
          <w:rFonts w:ascii="Century Gothic" w:hAnsi="Century Gothic"/>
          <w:sz w:val="20"/>
          <w:szCs w:val="20"/>
        </w:rPr>
        <w:t xml:space="preserve">in Studio Viewer. </w:t>
      </w:r>
      <w:r w:rsidR="009F724E">
        <w:rPr>
          <w:rFonts w:ascii="Century Gothic" w:hAnsi="Century Gothic"/>
          <w:sz w:val="20"/>
          <w:szCs w:val="20"/>
        </w:rPr>
        <w:t>Read through the questions to guide your thinking</w:t>
      </w:r>
      <w:r>
        <w:rPr>
          <w:rFonts w:ascii="Century Gothic" w:hAnsi="Century Gothic"/>
          <w:sz w:val="20"/>
          <w:szCs w:val="20"/>
        </w:rPr>
        <w:t xml:space="preserve">. Compare the actual and virtual models. </w:t>
      </w:r>
      <w:r w:rsidR="00B1227B">
        <w:rPr>
          <w:rFonts w:ascii="Century Gothic" w:hAnsi="Century Gothic"/>
          <w:sz w:val="20"/>
          <w:szCs w:val="20"/>
        </w:rPr>
        <w:t>T</w:t>
      </w:r>
      <w:r w:rsidR="009F724E">
        <w:rPr>
          <w:rFonts w:ascii="Century Gothic" w:hAnsi="Century Gothic"/>
          <w:sz w:val="20"/>
          <w:szCs w:val="20"/>
        </w:rPr>
        <w:t>hen swap models with the other team</w:t>
      </w:r>
      <w:r w:rsidR="00B1227B">
        <w:rPr>
          <w:rFonts w:ascii="Century Gothic" w:hAnsi="Century Gothic"/>
          <w:sz w:val="20"/>
          <w:szCs w:val="20"/>
        </w:rPr>
        <w:t>, look at the models,</w:t>
      </w:r>
      <w:r w:rsidR="009F724E">
        <w:rPr>
          <w:rFonts w:ascii="Century Gothic" w:hAnsi="Century Gothic"/>
          <w:sz w:val="20"/>
          <w:szCs w:val="20"/>
        </w:rPr>
        <w:t xml:space="preserve"> and complete the questions.</w:t>
      </w:r>
    </w:p>
    <w:p w14:paraId="61E32EDC" w14:textId="77777777" w:rsidR="009F724E" w:rsidRPr="009F724E" w:rsidRDefault="009F724E" w:rsidP="009F724E">
      <w:pPr>
        <w:rPr>
          <w:rFonts w:ascii="Century Gothic" w:hAnsi="Century Gothic"/>
          <w:sz w:val="20"/>
          <w:szCs w:val="20"/>
        </w:rPr>
      </w:pPr>
    </w:p>
    <w:p w14:paraId="1B7CE9E9" w14:textId="77777777" w:rsidR="009F724E" w:rsidRDefault="008A70E3" w:rsidP="009F724E">
      <w:pPr>
        <w:pStyle w:val="ListParagraph"/>
        <w:numPr>
          <w:ilvl w:val="0"/>
          <w:numId w:val="29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What is the </w:t>
      </w:r>
      <w:r w:rsidR="009F724E">
        <w:rPr>
          <w:rFonts w:ascii="Century Gothic" w:hAnsi="Century Gothic"/>
          <w:sz w:val="20"/>
          <w:szCs w:val="20"/>
        </w:rPr>
        <w:t xml:space="preserve">(nearest neighbor) </w:t>
      </w:r>
      <w:r>
        <w:rPr>
          <w:rFonts w:ascii="Century Gothic" w:hAnsi="Century Gothic"/>
          <w:sz w:val="20"/>
          <w:szCs w:val="20"/>
        </w:rPr>
        <w:t>coordination number of each atom?</w:t>
      </w:r>
      <w:r>
        <w:rPr>
          <w:rFonts w:ascii="Century Gothic" w:hAnsi="Century Gothic"/>
          <w:sz w:val="20"/>
          <w:szCs w:val="20"/>
        </w:rPr>
        <w:br/>
      </w:r>
      <w:r>
        <w:rPr>
          <w:rFonts w:ascii="Century Gothic" w:hAnsi="Century Gothic"/>
          <w:sz w:val="20"/>
          <w:szCs w:val="20"/>
        </w:rPr>
        <w:br/>
      </w:r>
      <w:proofErr w:type="spellStart"/>
      <w:proofErr w:type="gramStart"/>
      <w:r w:rsidR="009F724E">
        <w:rPr>
          <w:rFonts w:ascii="Century Gothic" w:hAnsi="Century Gothic"/>
          <w:sz w:val="20"/>
          <w:szCs w:val="20"/>
        </w:rPr>
        <w:t>hcp</w:t>
      </w:r>
      <w:proofErr w:type="spellEnd"/>
      <w:proofErr w:type="gramEnd"/>
      <w:r w:rsidR="009F724E">
        <w:rPr>
          <w:rFonts w:ascii="Century Gothic" w:hAnsi="Century Gothic"/>
          <w:sz w:val="20"/>
          <w:szCs w:val="20"/>
        </w:rPr>
        <w:t>:</w:t>
      </w:r>
      <w:r w:rsidR="009F724E">
        <w:rPr>
          <w:rFonts w:ascii="Century Gothic" w:hAnsi="Century Gothic"/>
          <w:sz w:val="20"/>
          <w:szCs w:val="20"/>
        </w:rPr>
        <w:tab/>
        <w:t xml:space="preserve">in a layer = </w:t>
      </w:r>
      <w:r w:rsidR="009F724E">
        <w:rPr>
          <w:rFonts w:ascii="Century Gothic" w:hAnsi="Century Gothic"/>
          <w:sz w:val="20"/>
          <w:szCs w:val="20"/>
        </w:rPr>
        <w:tab/>
      </w:r>
      <w:r w:rsidR="009F724E">
        <w:rPr>
          <w:rFonts w:ascii="Century Gothic" w:hAnsi="Century Gothic"/>
          <w:sz w:val="20"/>
          <w:szCs w:val="20"/>
        </w:rPr>
        <w:tab/>
        <w:t xml:space="preserve">layer above = </w:t>
      </w:r>
      <w:r w:rsidR="009F724E">
        <w:rPr>
          <w:rFonts w:ascii="Century Gothic" w:hAnsi="Century Gothic"/>
          <w:sz w:val="20"/>
          <w:szCs w:val="20"/>
        </w:rPr>
        <w:tab/>
      </w:r>
      <w:r w:rsidR="009F724E">
        <w:rPr>
          <w:rFonts w:ascii="Century Gothic" w:hAnsi="Century Gothic"/>
          <w:sz w:val="20"/>
          <w:szCs w:val="20"/>
        </w:rPr>
        <w:tab/>
        <w:t xml:space="preserve">layer below = </w:t>
      </w:r>
      <w:r w:rsidR="009F724E">
        <w:rPr>
          <w:rFonts w:ascii="Century Gothic" w:hAnsi="Century Gothic"/>
          <w:sz w:val="20"/>
          <w:szCs w:val="20"/>
        </w:rPr>
        <w:tab/>
      </w:r>
      <w:r w:rsidR="009F724E">
        <w:rPr>
          <w:rFonts w:ascii="Century Gothic" w:hAnsi="Century Gothic"/>
          <w:sz w:val="20"/>
          <w:szCs w:val="20"/>
        </w:rPr>
        <w:tab/>
      </w:r>
      <w:r w:rsidR="009F724E" w:rsidRPr="009F724E">
        <w:rPr>
          <w:rFonts w:ascii="Century Gothic" w:hAnsi="Century Gothic"/>
          <w:b/>
          <w:sz w:val="20"/>
          <w:szCs w:val="20"/>
        </w:rPr>
        <w:t>total =</w:t>
      </w:r>
      <w:r w:rsidR="009F724E">
        <w:rPr>
          <w:rFonts w:ascii="Century Gothic" w:hAnsi="Century Gothic"/>
          <w:sz w:val="20"/>
          <w:szCs w:val="20"/>
        </w:rPr>
        <w:t xml:space="preserve"> </w:t>
      </w:r>
    </w:p>
    <w:p w14:paraId="22265ED9" w14:textId="77777777" w:rsidR="009F724E" w:rsidRPr="00522E2C" w:rsidRDefault="009F724E" w:rsidP="009F724E">
      <w:pPr>
        <w:rPr>
          <w:rFonts w:ascii="Century Gothic" w:hAnsi="Century Gothic"/>
          <w:sz w:val="20"/>
          <w:szCs w:val="20"/>
        </w:rPr>
      </w:pPr>
    </w:p>
    <w:p w14:paraId="35115E15" w14:textId="5669DAAF" w:rsidR="009F724E" w:rsidRDefault="009F724E" w:rsidP="009F724E">
      <w:pPr>
        <w:pStyle w:val="ListParagraph"/>
        <w:ind w:left="360"/>
        <w:rPr>
          <w:rFonts w:ascii="Century Gothic" w:hAnsi="Century Gothic"/>
          <w:sz w:val="20"/>
          <w:szCs w:val="20"/>
        </w:rPr>
      </w:pPr>
      <w:proofErr w:type="spellStart"/>
      <w:proofErr w:type="gramStart"/>
      <w:r>
        <w:rPr>
          <w:rFonts w:ascii="Century Gothic" w:hAnsi="Century Gothic"/>
          <w:sz w:val="20"/>
          <w:szCs w:val="20"/>
        </w:rPr>
        <w:t>ccp</w:t>
      </w:r>
      <w:proofErr w:type="spellEnd"/>
      <w:proofErr w:type="gramEnd"/>
      <w:r>
        <w:rPr>
          <w:rFonts w:ascii="Century Gothic" w:hAnsi="Century Gothic"/>
          <w:sz w:val="20"/>
          <w:szCs w:val="20"/>
        </w:rPr>
        <w:t>:</w:t>
      </w:r>
      <w:r>
        <w:rPr>
          <w:rFonts w:ascii="Century Gothic" w:hAnsi="Century Gothic"/>
          <w:sz w:val="20"/>
          <w:szCs w:val="20"/>
        </w:rPr>
        <w:tab/>
        <w:t xml:space="preserve">in a layer =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layer above =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layer below =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9F724E">
        <w:rPr>
          <w:rFonts w:ascii="Century Gothic" w:hAnsi="Century Gothic"/>
          <w:b/>
          <w:sz w:val="20"/>
          <w:szCs w:val="20"/>
        </w:rPr>
        <w:t>total =</w:t>
      </w:r>
      <w:r>
        <w:rPr>
          <w:rFonts w:ascii="Century Gothic" w:hAnsi="Century Gothic"/>
          <w:sz w:val="20"/>
          <w:szCs w:val="20"/>
        </w:rPr>
        <w:t xml:space="preserve"> </w:t>
      </w:r>
    </w:p>
    <w:p w14:paraId="76532EC2" w14:textId="77777777" w:rsidR="009F724E" w:rsidRPr="00522E2C" w:rsidRDefault="009F724E" w:rsidP="009F724E">
      <w:pPr>
        <w:rPr>
          <w:rFonts w:ascii="Century Gothic" w:hAnsi="Century Gothic"/>
          <w:sz w:val="20"/>
          <w:szCs w:val="20"/>
        </w:rPr>
      </w:pPr>
    </w:p>
    <w:p w14:paraId="40B274FC" w14:textId="735EEB7C" w:rsidR="008A70E3" w:rsidRDefault="008A70E3" w:rsidP="008A70E3">
      <w:pPr>
        <w:pStyle w:val="ListParagraph"/>
        <w:numPr>
          <w:ilvl w:val="0"/>
          <w:numId w:val="29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is the layer repeat structure (e.g. AAA means all layers on top of each other)?</w:t>
      </w:r>
      <w:r>
        <w:rPr>
          <w:rFonts w:ascii="Century Gothic" w:hAnsi="Century Gothic"/>
          <w:sz w:val="20"/>
          <w:szCs w:val="20"/>
        </w:rPr>
        <w:br/>
      </w:r>
      <w:r>
        <w:rPr>
          <w:rFonts w:ascii="Century Gothic" w:hAnsi="Century Gothic"/>
          <w:sz w:val="20"/>
          <w:szCs w:val="20"/>
        </w:rPr>
        <w:br/>
      </w:r>
      <w:proofErr w:type="spellStart"/>
      <w:proofErr w:type="gramStart"/>
      <w:r>
        <w:rPr>
          <w:rFonts w:ascii="Century Gothic" w:hAnsi="Century Gothic"/>
          <w:sz w:val="20"/>
          <w:szCs w:val="20"/>
        </w:rPr>
        <w:t>hcp</w:t>
      </w:r>
      <w:proofErr w:type="spellEnd"/>
      <w:proofErr w:type="gramEnd"/>
      <w:r>
        <w:rPr>
          <w:rFonts w:ascii="Century Gothic" w:hAnsi="Century Gothic"/>
          <w:sz w:val="20"/>
          <w:szCs w:val="20"/>
        </w:rPr>
        <w:t xml:space="preserve"> =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proofErr w:type="spellStart"/>
      <w:r>
        <w:rPr>
          <w:rFonts w:ascii="Century Gothic" w:hAnsi="Century Gothic"/>
          <w:sz w:val="20"/>
          <w:szCs w:val="20"/>
        </w:rPr>
        <w:t>ccp</w:t>
      </w:r>
      <w:proofErr w:type="spellEnd"/>
      <w:r>
        <w:rPr>
          <w:rFonts w:ascii="Century Gothic" w:hAnsi="Century Gothic"/>
          <w:sz w:val="20"/>
          <w:szCs w:val="20"/>
        </w:rPr>
        <w:t xml:space="preserve"> = </w:t>
      </w:r>
    </w:p>
    <w:p w14:paraId="193EBC71" w14:textId="77777777" w:rsidR="008A70E3" w:rsidRPr="00522E2C" w:rsidRDefault="008A70E3" w:rsidP="008A70E3">
      <w:pPr>
        <w:rPr>
          <w:rFonts w:ascii="Century Gothic" w:hAnsi="Century Gothic"/>
          <w:sz w:val="20"/>
          <w:szCs w:val="20"/>
        </w:rPr>
      </w:pPr>
    </w:p>
    <w:p w14:paraId="2EF43AA3" w14:textId="5D8E28BD" w:rsidR="00F63FD4" w:rsidRPr="00F63FD4" w:rsidRDefault="00F63FD4" w:rsidP="00F63FD4">
      <w:pPr>
        <w:pStyle w:val="ListParagraph"/>
        <w:numPr>
          <w:ilvl w:val="0"/>
          <w:numId w:val="29"/>
        </w:numPr>
        <w:ind w:left="360"/>
        <w:rPr>
          <w:rFonts w:ascii="Century Gothic" w:hAnsi="Century Gothic"/>
          <w:sz w:val="20"/>
          <w:szCs w:val="20"/>
        </w:rPr>
      </w:pPr>
      <w:r w:rsidRPr="00F63FD4">
        <w:rPr>
          <w:rFonts w:ascii="Century Gothic" w:hAnsi="Century Gothic"/>
          <w:sz w:val="20"/>
          <w:szCs w:val="20"/>
        </w:rPr>
        <w:t xml:space="preserve">How are </w:t>
      </w:r>
      <w:r w:rsidR="00B1227B">
        <w:rPr>
          <w:rFonts w:ascii="Century Gothic" w:hAnsi="Century Gothic"/>
          <w:sz w:val="20"/>
          <w:szCs w:val="20"/>
        </w:rPr>
        <w:t xml:space="preserve">the </w:t>
      </w:r>
      <w:proofErr w:type="spellStart"/>
      <w:r w:rsidR="00B1227B">
        <w:rPr>
          <w:rFonts w:ascii="Century Gothic" w:hAnsi="Century Gothic"/>
          <w:sz w:val="20"/>
          <w:szCs w:val="20"/>
        </w:rPr>
        <w:t>hcp</w:t>
      </w:r>
      <w:proofErr w:type="spellEnd"/>
      <w:r w:rsidR="00B1227B">
        <w:rPr>
          <w:rFonts w:ascii="Century Gothic" w:hAnsi="Century Gothic"/>
          <w:sz w:val="20"/>
          <w:szCs w:val="20"/>
        </w:rPr>
        <w:t xml:space="preserve"> and </w:t>
      </w:r>
      <w:proofErr w:type="spellStart"/>
      <w:r w:rsidR="00B1227B">
        <w:rPr>
          <w:rFonts w:ascii="Century Gothic" w:hAnsi="Century Gothic"/>
          <w:sz w:val="20"/>
          <w:szCs w:val="20"/>
        </w:rPr>
        <w:t>ccp</w:t>
      </w:r>
      <w:proofErr w:type="spellEnd"/>
      <w:r w:rsidRPr="00F63FD4">
        <w:rPr>
          <w:rFonts w:ascii="Century Gothic" w:hAnsi="Century Gothic"/>
          <w:sz w:val="20"/>
          <w:szCs w:val="20"/>
        </w:rPr>
        <w:t xml:space="preserve"> structures similar?</w:t>
      </w:r>
    </w:p>
    <w:p w14:paraId="4F8CB01F" w14:textId="77777777" w:rsidR="00F63FD4" w:rsidRDefault="00F63FD4" w:rsidP="00F63FD4">
      <w:pPr>
        <w:ind w:left="360"/>
        <w:rPr>
          <w:rFonts w:ascii="Century Gothic" w:hAnsi="Century Gothic"/>
          <w:sz w:val="20"/>
          <w:szCs w:val="20"/>
        </w:rPr>
      </w:pPr>
    </w:p>
    <w:p w14:paraId="3D48D9C3" w14:textId="77777777" w:rsidR="00522E2C" w:rsidRDefault="00522E2C" w:rsidP="00F63FD4">
      <w:pPr>
        <w:ind w:left="360"/>
        <w:rPr>
          <w:rFonts w:ascii="Century Gothic" w:hAnsi="Century Gothic"/>
          <w:sz w:val="20"/>
          <w:szCs w:val="20"/>
        </w:rPr>
      </w:pPr>
    </w:p>
    <w:p w14:paraId="4129D0B8" w14:textId="77777777" w:rsidR="008A70E3" w:rsidRDefault="008A70E3" w:rsidP="00F63FD4">
      <w:pPr>
        <w:ind w:left="360"/>
        <w:rPr>
          <w:rFonts w:ascii="Century Gothic" w:hAnsi="Century Gothic"/>
          <w:sz w:val="20"/>
          <w:szCs w:val="20"/>
        </w:rPr>
      </w:pPr>
    </w:p>
    <w:p w14:paraId="2ED6D2C6" w14:textId="77777777" w:rsidR="00522E2C" w:rsidRPr="00F63FD4" w:rsidRDefault="00522E2C" w:rsidP="00F63FD4">
      <w:pPr>
        <w:ind w:left="360"/>
        <w:rPr>
          <w:rFonts w:ascii="Century Gothic" w:hAnsi="Century Gothic"/>
          <w:sz w:val="20"/>
          <w:szCs w:val="20"/>
        </w:rPr>
      </w:pPr>
    </w:p>
    <w:p w14:paraId="32EC263A" w14:textId="5B98C22C" w:rsidR="00F63FD4" w:rsidRDefault="00F63FD4" w:rsidP="00F63FD4">
      <w:pPr>
        <w:pStyle w:val="ListParagraph"/>
        <w:numPr>
          <w:ilvl w:val="0"/>
          <w:numId w:val="29"/>
        </w:numPr>
        <w:ind w:left="360"/>
        <w:rPr>
          <w:rFonts w:ascii="Century Gothic" w:hAnsi="Century Gothic"/>
          <w:sz w:val="20"/>
          <w:szCs w:val="20"/>
        </w:rPr>
      </w:pPr>
      <w:r w:rsidRPr="00F63FD4">
        <w:rPr>
          <w:rFonts w:ascii="Century Gothic" w:hAnsi="Century Gothic"/>
          <w:sz w:val="20"/>
          <w:szCs w:val="20"/>
        </w:rPr>
        <w:t xml:space="preserve">How are these </w:t>
      </w:r>
      <w:proofErr w:type="spellStart"/>
      <w:r w:rsidR="00B1227B">
        <w:rPr>
          <w:rFonts w:ascii="Century Gothic" w:hAnsi="Century Gothic"/>
          <w:sz w:val="20"/>
          <w:szCs w:val="20"/>
        </w:rPr>
        <w:t>hcp</w:t>
      </w:r>
      <w:proofErr w:type="spellEnd"/>
      <w:r w:rsidR="00B1227B">
        <w:rPr>
          <w:rFonts w:ascii="Century Gothic" w:hAnsi="Century Gothic"/>
          <w:sz w:val="20"/>
          <w:szCs w:val="20"/>
        </w:rPr>
        <w:t xml:space="preserve"> and </w:t>
      </w:r>
      <w:proofErr w:type="spellStart"/>
      <w:r w:rsidR="00B1227B">
        <w:rPr>
          <w:rFonts w:ascii="Century Gothic" w:hAnsi="Century Gothic"/>
          <w:sz w:val="20"/>
          <w:szCs w:val="20"/>
        </w:rPr>
        <w:t>ccp</w:t>
      </w:r>
      <w:proofErr w:type="spellEnd"/>
      <w:r w:rsidR="00B1227B" w:rsidRPr="00F63FD4">
        <w:rPr>
          <w:rFonts w:ascii="Century Gothic" w:hAnsi="Century Gothic"/>
          <w:sz w:val="20"/>
          <w:szCs w:val="20"/>
        </w:rPr>
        <w:t xml:space="preserve"> </w:t>
      </w:r>
      <w:r w:rsidRPr="00F63FD4">
        <w:rPr>
          <w:rFonts w:ascii="Century Gothic" w:hAnsi="Century Gothic"/>
          <w:sz w:val="20"/>
          <w:szCs w:val="20"/>
        </w:rPr>
        <w:t>structures different?</w:t>
      </w:r>
    </w:p>
    <w:p w14:paraId="1E5A47D8" w14:textId="77777777" w:rsidR="009F724E" w:rsidRDefault="009F724E" w:rsidP="009F724E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0882F0CE" w14:textId="77777777" w:rsidR="009F724E" w:rsidRDefault="009F724E" w:rsidP="009F724E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225CBF51" w14:textId="77777777" w:rsidR="009F724E" w:rsidRDefault="009F724E" w:rsidP="009F724E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0E564323" w14:textId="0E5E03CE" w:rsidR="009F724E" w:rsidRDefault="009F724E" w:rsidP="00F63FD4">
      <w:pPr>
        <w:pStyle w:val="ListParagraph"/>
        <w:numPr>
          <w:ilvl w:val="0"/>
          <w:numId w:val="29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Look at a single unit cell of the </w:t>
      </w:r>
      <w:proofErr w:type="spellStart"/>
      <w:r>
        <w:rPr>
          <w:rFonts w:ascii="Century Gothic" w:hAnsi="Century Gothic"/>
          <w:sz w:val="20"/>
          <w:szCs w:val="20"/>
        </w:rPr>
        <w:t>ccp</w:t>
      </w:r>
      <w:proofErr w:type="spellEnd"/>
      <w:r w:rsidR="00432434">
        <w:rPr>
          <w:rFonts w:ascii="Century Gothic" w:hAnsi="Century Gothic"/>
          <w:sz w:val="20"/>
          <w:szCs w:val="20"/>
        </w:rPr>
        <w:t xml:space="preserve"> structure</w:t>
      </w:r>
      <w:r w:rsidR="00B1227B">
        <w:rPr>
          <w:rFonts w:ascii="Century Gothic" w:hAnsi="Century Gothic"/>
          <w:sz w:val="20"/>
          <w:szCs w:val="20"/>
        </w:rPr>
        <w:t xml:space="preserve"> (</w:t>
      </w:r>
      <w:r w:rsidR="00B1227B" w:rsidRPr="00B1227B">
        <w:rPr>
          <w:rFonts w:ascii="Century Gothic" w:hAnsi="Century Gothic"/>
          <w:b/>
          <w:sz w:val="20"/>
          <w:szCs w:val="20"/>
        </w:rPr>
        <w:t>ccp3</w:t>
      </w:r>
      <w:r w:rsidR="00B1227B">
        <w:rPr>
          <w:rFonts w:ascii="Century Gothic" w:hAnsi="Century Gothic"/>
          <w:sz w:val="20"/>
          <w:szCs w:val="20"/>
        </w:rPr>
        <w:t>)</w:t>
      </w:r>
      <w:r w:rsidR="00432434">
        <w:rPr>
          <w:rFonts w:ascii="Century Gothic" w:hAnsi="Century Gothic"/>
          <w:sz w:val="20"/>
          <w:szCs w:val="20"/>
        </w:rPr>
        <w:t xml:space="preserve"> using Studio Viewer. </w:t>
      </w:r>
      <w:r w:rsidR="00535D14">
        <w:rPr>
          <w:rFonts w:ascii="Century Gothic" w:hAnsi="Century Gothic"/>
          <w:sz w:val="20"/>
          <w:szCs w:val="20"/>
        </w:rPr>
        <w:t xml:space="preserve">Explain why a </w:t>
      </w:r>
      <w:proofErr w:type="spellStart"/>
      <w:r w:rsidR="00535D14">
        <w:rPr>
          <w:rFonts w:ascii="Century Gothic" w:hAnsi="Century Gothic"/>
          <w:sz w:val="20"/>
          <w:szCs w:val="20"/>
        </w:rPr>
        <w:t>ccp</w:t>
      </w:r>
      <w:proofErr w:type="spellEnd"/>
      <w:r w:rsidR="00535D14">
        <w:rPr>
          <w:rFonts w:ascii="Century Gothic" w:hAnsi="Century Gothic"/>
          <w:sz w:val="20"/>
          <w:szCs w:val="20"/>
        </w:rPr>
        <w:t xml:space="preserve"> cell is also known as </w:t>
      </w:r>
      <w:proofErr w:type="spellStart"/>
      <w:proofErr w:type="gramStart"/>
      <w:r w:rsidR="00535D14">
        <w:rPr>
          <w:rFonts w:ascii="Century Gothic" w:hAnsi="Century Gothic"/>
          <w:sz w:val="20"/>
          <w:szCs w:val="20"/>
        </w:rPr>
        <w:t>fcc</w:t>
      </w:r>
      <w:proofErr w:type="spellEnd"/>
      <w:proofErr w:type="gramEnd"/>
      <w:r w:rsidR="00535D14">
        <w:rPr>
          <w:rFonts w:ascii="Century Gothic" w:hAnsi="Century Gothic"/>
          <w:sz w:val="20"/>
          <w:szCs w:val="20"/>
        </w:rPr>
        <w:t xml:space="preserve"> (face centered cubic).</w:t>
      </w:r>
    </w:p>
    <w:p w14:paraId="062B243A" w14:textId="77777777" w:rsidR="00535D14" w:rsidRDefault="00535D14" w:rsidP="00535D14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2BE1E827" w14:textId="77777777" w:rsidR="00535D14" w:rsidRDefault="00535D14" w:rsidP="00535D14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1493F9DC" w14:textId="77777777" w:rsidR="00535D14" w:rsidRDefault="00535D14" w:rsidP="00535D14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709B0567" w14:textId="10520E90" w:rsidR="00535D14" w:rsidRDefault="00535D14" w:rsidP="00F63FD4">
      <w:pPr>
        <w:pStyle w:val="ListParagraph"/>
        <w:numPr>
          <w:ilvl w:val="0"/>
          <w:numId w:val="29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do the different color spheres represent</w:t>
      </w:r>
      <w:r w:rsidR="0087796F">
        <w:rPr>
          <w:rFonts w:ascii="Century Gothic" w:hAnsi="Century Gothic"/>
          <w:sz w:val="20"/>
          <w:szCs w:val="20"/>
        </w:rPr>
        <w:t xml:space="preserve"> in the </w:t>
      </w:r>
      <w:proofErr w:type="spellStart"/>
      <w:proofErr w:type="gramStart"/>
      <w:r w:rsidR="0087796F">
        <w:rPr>
          <w:rFonts w:ascii="Century Gothic" w:hAnsi="Century Gothic"/>
          <w:sz w:val="20"/>
          <w:szCs w:val="20"/>
        </w:rPr>
        <w:t>fcc</w:t>
      </w:r>
      <w:proofErr w:type="spellEnd"/>
      <w:proofErr w:type="gramEnd"/>
      <w:r w:rsidR="0087796F">
        <w:rPr>
          <w:rFonts w:ascii="Century Gothic" w:hAnsi="Century Gothic"/>
          <w:sz w:val="20"/>
          <w:szCs w:val="20"/>
        </w:rPr>
        <w:t xml:space="preserve"> cell</w:t>
      </w:r>
      <w:r w:rsidR="00B1227B">
        <w:rPr>
          <w:rFonts w:ascii="Century Gothic" w:hAnsi="Century Gothic"/>
          <w:sz w:val="20"/>
          <w:szCs w:val="20"/>
        </w:rPr>
        <w:t xml:space="preserve"> (</w:t>
      </w:r>
      <w:r w:rsidR="00337E24">
        <w:rPr>
          <w:rFonts w:ascii="Century Gothic" w:hAnsi="Century Gothic"/>
          <w:b/>
          <w:sz w:val="20"/>
          <w:szCs w:val="20"/>
        </w:rPr>
        <w:t>ccp3</w:t>
      </w:r>
      <w:r w:rsidR="00B1227B">
        <w:rPr>
          <w:rFonts w:ascii="Century Gothic" w:hAnsi="Century Gothic"/>
          <w:sz w:val="20"/>
          <w:szCs w:val="20"/>
        </w:rPr>
        <w:t>)</w:t>
      </w:r>
      <w:r>
        <w:rPr>
          <w:rFonts w:ascii="Century Gothic" w:hAnsi="Century Gothic"/>
          <w:sz w:val="20"/>
          <w:szCs w:val="20"/>
        </w:rPr>
        <w:t>?</w:t>
      </w:r>
    </w:p>
    <w:p w14:paraId="4CF08073" w14:textId="77777777" w:rsidR="0087796F" w:rsidRDefault="0087796F" w:rsidP="0087796F">
      <w:pPr>
        <w:rPr>
          <w:rFonts w:ascii="Century Gothic" w:hAnsi="Century Gothic"/>
          <w:sz w:val="20"/>
          <w:szCs w:val="20"/>
        </w:rPr>
      </w:pPr>
    </w:p>
    <w:p w14:paraId="09688C24" w14:textId="77777777" w:rsidR="0087796F" w:rsidRDefault="0087796F" w:rsidP="0087796F">
      <w:pPr>
        <w:rPr>
          <w:rFonts w:ascii="Century Gothic" w:hAnsi="Century Gothic"/>
          <w:sz w:val="20"/>
          <w:szCs w:val="20"/>
        </w:rPr>
      </w:pPr>
    </w:p>
    <w:p w14:paraId="0AD4F7B4" w14:textId="77777777" w:rsidR="0087796F" w:rsidRPr="0087796F" w:rsidRDefault="0087796F" w:rsidP="0087796F">
      <w:pPr>
        <w:rPr>
          <w:rFonts w:ascii="Century Gothic" w:hAnsi="Century Gothic"/>
          <w:sz w:val="20"/>
          <w:szCs w:val="20"/>
        </w:rPr>
      </w:pPr>
    </w:p>
    <w:p w14:paraId="0260D3F8" w14:textId="77777777" w:rsidR="00522E2C" w:rsidRDefault="00522E2C" w:rsidP="00F63FD4">
      <w:pPr>
        <w:rPr>
          <w:rFonts w:ascii="Century Gothic" w:hAnsi="Century Gothic"/>
          <w:sz w:val="20"/>
          <w:szCs w:val="20"/>
        </w:rPr>
      </w:pPr>
    </w:p>
    <w:p w14:paraId="57B082FF" w14:textId="77777777" w:rsidR="00522E2C" w:rsidRDefault="00522E2C" w:rsidP="00F63FD4">
      <w:pPr>
        <w:rPr>
          <w:rFonts w:ascii="Century Gothic" w:hAnsi="Century Gothic"/>
          <w:sz w:val="20"/>
          <w:szCs w:val="20"/>
        </w:rPr>
      </w:pPr>
    </w:p>
    <w:p w14:paraId="7061C790" w14:textId="77777777" w:rsidR="00522E2C" w:rsidRPr="008A70E3" w:rsidRDefault="00522E2C" w:rsidP="008A70E3">
      <w:pPr>
        <w:rPr>
          <w:rFonts w:ascii="Century Gothic" w:hAnsi="Century Gothic"/>
          <w:sz w:val="20"/>
          <w:szCs w:val="20"/>
        </w:rPr>
      </w:pPr>
    </w:p>
    <w:p w14:paraId="70D68491" w14:textId="77777777" w:rsidR="0087796F" w:rsidRDefault="0087796F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14:paraId="2A87D4A6" w14:textId="62ED166F" w:rsidR="00EA61CE" w:rsidRDefault="00124DCE" w:rsidP="00EA61C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Part </w:t>
      </w:r>
      <w:r w:rsidR="00970BA5">
        <w:rPr>
          <w:rFonts w:ascii="Century Gothic" w:hAnsi="Century Gothic"/>
          <w:b/>
          <w:sz w:val="20"/>
          <w:szCs w:val="20"/>
        </w:rPr>
        <w:t>V</w:t>
      </w:r>
      <w:r w:rsidR="00CE383A">
        <w:rPr>
          <w:rFonts w:ascii="Century Gothic" w:hAnsi="Century Gothic"/>
          <w:b/>
          <w:sz w:val="20"/>
          <w:szCs w:val="20"/>
        </w:rPr>
        <w:t xml:space="preserve">. holes in the </w:t>
      </w:r>
      <w:proofErr w:type="spellStart"/>
      <w:r w:rsidR="00CE383A">
        <w:rPr>
          <w:rFonts w:ascii="Century Gothic" w:hAnsi="Century Gothic"/>
          <w:b/>
          <w:sz w:val="20"/>
          <w:szCs w:val="20"/>
        </w:rPr>
        <w:t>ccp</w:t>
      </w:r>
      <w:proofErr w:type="spellEnd"/>
      <w:r w:rsidR="00CE383A">
        <w:rPr>
          <w:rFonts w:ascii="Century Gothic" w:hAnsi="Century Gothic"/>
          <w:b/>
          <w:sz w:val="20"/>
          <w:szCs w:val="20"/>
        </w:rPr>
        <w:t xml:space="preserve"> structure - halite (</w:t>
      </w:r>
      <w:proofErr w:type="spellStart"/>
      <w:r w:rsidR="00CE383A">
        <w:rPr>
          <w:rFonts w:ascii="Century Gothic" w:hAnsi="Century Gothic"/>
          <w:b/>
          <w:sz w:val="20"/>
          <w:szCs w:val="20"/>
        </w:rPr>
        <w:t>NaCl</w:t>
      </w:r>
      <w:proofErr w:type="spellEnd"/>
      <w:r w:rsidR="00CE383A">
        <w:rPr>
          <w:rFonts w:ascii="Century Gothic" w:hAnsi="Century Gothic"/>
          <w:b/>
          <w:sz w:val="20"/>
          <w:szCs w:val="20"/>
        </w:rPr>
        <w:t>)</w:t>
      </w:r>
    </w:p>
    <w:p w14:paraId="37F5A711" w14:textId="77777777" w:rsidR="00EA61CE" w:rsidRPr="009F724E" w:rsidRDefault="00EA61CE" w:rsidP="00EA61C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Work with your</w:t>
      </w:r>
      <w:r w:rsidRPr="009F724E">
        <w:rPr>
          <w:rFonts w:ascii="Century Gothic" w:hAnsi="Century Gothic"/>
          <w:sz w:val="20"/>
          <w:szCs w:val="20"/>
        </w:rPr>
        <w:t xml:space="preserve"> partner team. </w:t>
      </w:r>
    </w:p>
    <w:p w14:paraId="66170AF2" w14:textId="5639B446" w:rsidR="00EA61CE" w:rsidRDefault="00EA61CE" w:rsidP="00EA61CE">
      <w:pPr>
        <w:pStyle w:val="ListParagraph"/>
        <w:numPr>
          <w:ilvl w:val="0"/>
          <w:numId w:val="31"/>
        </w:numPr>
        <w:ind w:right="-270"/>
        <w:rPr>
          <w:rFonts w:ascii="Century Gothic" w:hAnsi="Century Gothic"/>
          <w:sz w:val="20"/>
          <w:szCs w:val="20"/>
        </w:rPr>
      </w:pPr>
      <w:r w:rsidRPr="009F724E">
        <w:rPr>
          <w:rFonts w:ascii="Century Gothic" w:hAnsi="Century Gothic"/>
          <w:sz w:val="20"/>
          <w:szCs w:val="20"/>
        </w:rPr>
        <w:t>Team A build</w:t>
      </w:r>
      <w:r w:rsidR="00E75C8B">
        <w:rPr>
          <w:rFonts w:ascii="Century Gothic" w:hAnsi="Century Gothic"/>
          <w:sz w:val="20"/>
          <w:szCs w:val="20"/>
        </w:rPr>
        <w:t>s</w:t>
      </w:r>
      <w:r w:rsidRPr="009F724E">
        <w:rPr>
          <w:rFonts w:ascii="Century Gothic" w:hAnsi="Century Gothic"/>
          <w:sz w:val="20"/>
          <w:szCs w:val="20"/>
        </w:rPr>
        <w:t xml:space="preserve"> the </w:t>
      </w:r>
      <w:proofErr w:type="spellStart"/>
      <w:r>
        <w:rPr>
          <w:rFonts w:ascii="Century Gothic" w:hAnsi="Century Gothic"/>
          <w:sz w:val="20"/>
          <w:szCs w:val="20"/>
        </w:rPr>
        <w:t>NaCl</w:t>
      </w:r>
      <w:proofErr w:type="spellEnd"/>
      <w:r w:rsidRPr="009F724E">
        <w:rPr>
          <w:rFonts w:ascii="Century Gothic" w:hAnsi="Century Gothic"/>
          <w:sz w:val="20"/>
          <w:szCs w:val="20"/>
        </w:rPr>
        <w:t xml:space="preserve"> structure (p. </w:t>
      </w:r>
      <w:r>
        <w:rPr>
          <w:rFonts w:ascii="Century Gothic" w:hAnsi="Century Gothic"/>
          <w:sz w:val="20"/>
          <w:szCs w:val="20"/>
        </w:rPr>
        <w:t>33</w:t>
      </w:r>
      <w:r w:rsidRPr="009F724E">
        <w:rPr>
          <w:rFonts w:ascii="Century Gothic" w:hAnsi="Century Gothic"/>
          <w:sz w:val="20"/>
          <w:szCs w:val="20"/>
        </w:rPr>
        <w:t>)</w:t>
      </w:r>
    </w:p>
    <w:p w14:paraId="1D0BC29A" w14:textId="23AC9530" w:rsidR="00EA61CE" w:rsidRDefault="00EA61CE" w:rsidP="00EA61CE">
      <w:pPr>
        <w:pStyle w:val="ListParagraph"/>
        <w:numPr>
          <w:ilvl w:val="0"/>
          <w:numId w:val="3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Team B builds the </w:t>
      </w:r>
      <w:proofErr w:type="spellStart"/>
      <w:r w:rsidR="00E75C8B">
        <w:rPr>
          <w:rFonts w:ascii="Century Gothic" w:hAnsi="Century Gothic"/>
          <w:sz w:val="20"/>
          <w:szCs w:val="20"/>
        </w:rPr>
        <w:t>NaCl</w:t>
      </w:r>
      <w:proofErr w:type="spellEnd"/>
      <w:r w:rsidR="000F66F5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structure</w:t>
      </w:r>
      <w:r w:rsidR="00E75C8B">
        <w:rPr>
          <w:rFonts w:ascii="Century Gothic" w:hAnsi="Century Gothic"/>
          <w:sz w:val="20"/>
          <w:szCs w:val="20"/>
        </w:rPr>
        <w:t xml:space="preserve"> along the body diagonal</w:t>
      </w:r>
      <w:r>
        <w:rPr>
          <w:rFonts w:ascii="Century Gothic" w:hAnsi="Century Gothic"/>
          <w:sz w:val="20"/>
          <w:szCs w:val="20"/>
        </w:rPr>
        <w:t xml:space="preserve"> (p. </w:t>
      </w:r>
      <w:r w:rsidR="00E75C8B">
        <w:rPr>
          <w:rFonts w:ascii="Century Gothic" w:hAnsi="Century Gothic"/>
          <w:sz w:val="20"/>
          <w:szCs w:val="20"/>
        </w:rPr>
        <w:t>32</w:t>
      </w:r>
      <w:r>
        <w:rPr>
          <w:rFonts w:ascii="Century Gothic" w:hAnsi="Century Gothic"/>
          <w:sz w:val="20"/>
          <w:szCs w:val="20"/>
        </w:rPr>
        <w:t xml:space="preserve">) </w:t>
      </w:r>
    </w:p>
    <w:p w14:paraId="2E4FFBA8" w14:textId="291FED88" w:rsidR="00AA5010" w:rsidRDefault="000F66F5" w:rsidP="00AA5010">
      <w:pPr>
        <w:ind w:right="-27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Everyone should open </w:t>
      </w:r>
      <w:r w:rsidR="00B959DF">
        <w:rPr>
          <w:rFonts w:ascii="Century Gothic" w:hAnsi="Century Gothic"/>
          <w:sz w:val="20"/>
          <w:szCs w:val="20"/>
        </w:rPr>
        <w:t>the halite structures (</w:t>
      </w:r>
      <w:r w:rsidR="00381EB5" w:rsidRPr="00381EB5">
        <w:rPr>
          <w:rFonts w:ascii="Century Gothic" w:hAnsi="Century Gothic"/>
          <w:b/>
          <w:sz w:val="20"/>
          <w:szCs w:val="20"/>
        </w:rPr>
        <w:t>halite1</w:t>
      </w:r>
      <w:r w:rsidR="00B959DF">
        <w:rPr>
          <w:rFonts w:ascii="Century Gothic" w:hAnsi="Century Gothic"/>
          <w:sz w:val="20"/>
          <w:szCs w:val="20"/>
        </w:rPr>
        <w:t>)</w:t>
      </w:r>
      <w:r w:rsidR="00EA61CE">
        <w:rPr>
          <w:rFonts w:ascii="Century Gothic" w:hAnsi="Century Gothic"/>
          <w:sz w:val="20"/>
          <w:szCs w:val="20"/>
        </w:rPr>
        <w:t xml:space="preserve"> in Studio Viewer. </w:t>
      </w:r>
      <w:r w:rsidR="00F8466D">
        <w:rPr>
          <w:rFonts w:ascii="Century Gothic" w:hAnsi="Century Gothic"/>
          <w:sz w:val="20"/>
          <w:szCs w:val="20"/>
        </w:rPr>
        <w:t>Read through the questions to guide your thinking. Compare the actual and virtual models. Then swap models with the other team, look at the models, and complete the questions.</w:t>
      </w:r>
    </w:p>
    <w:p w14:paraId="05125042" w14:textId="175B8D7F" w:rsidR="00EA61CE" w:rsidRPr="00007A1D" w:rsidRDefault="00EA61CE" w:rsidP="00EA61CE">
      <w:pPr>
        <w:rPr>
          <w:rFonts w:ascii="Century Gothic" w:hAnsi="Century Gothic"/>
          <w:sz w:val="20"/>
          <w:szCs w:val="20"/>
        </w:rPr>
      </w:pPr>
    </w:p>
    <w:p w14:paraId="12FF6780" w14:textId="196D1E7E" w:rsidR="0002349A" w:rsidRDefault="0002349A" w:rsidP="00EA61CE">
      <w:pPr>
        <w:pStyle w:val="ListParagraph"/>
        <w:numPr>
          <w:ilvl w:val="0"/>
          <w:numId w:val="3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Which ion would you expect to be larger, </w:t>
      </w:r>
      <w:r w:rsidR="0021770D">
        <w:rPr>
          <w:rFonts w:ascii="Century Gothic" w:hAnsi="Century Gothic"/>
          <w:sz w:val="20"/>
          <w:szCs w:val="20"/>
        </w:rPr>
        <w:t>sodium</w:t>
      </w:r>
      <w:r>
        <w:rPr>
          <w:rFonts w:ascii="Century Gothic" w:hAnsi="Century Gothic"/>
          <w:sz w:val="20"/>
          <w:szCs w:val="20"/>
        </w:rPr>
        <w:t xml:space="preserve"> ion or chloride ion? Write your predict</w:t>
      </w:r>
      <w:r w:rsidR="00953131">
        <w:rPr>
          <w:rFonts w:ascii="Century Gothic" w:hAnsi="Century Gothic"/>
          <w:sz w:val="20"/>
          <w:szCs w:val="20"/>
        </w:rPr>
        <w:t>ions</w:t>
      </w:r>
      <w:r>
        <w:rPr>
          <w:rFonts w:ascii="Century Gothic" w:hAnsi="Century Gothic"/>
          <w:sz w:val="20"/>
          <w:szCs w:val="20"/>
        </w:rPr>
        <w:t xml:space="preserve"> and then look up the radii for each ion?</w:t>
      </w:r>
      <w:r w:rsidR="0021770D">
        <w:rPr>
          <w:rFonts w:ascii="Century Gothic" w:hAnsi="Century Gothic"/>
          <w:sz w:val="20"/>
          <w:szCs w:val="20"/>
        </w:rPr>
        <w:t xml:space="preserve"> (Hint: What definition of radius should you use? There are multiple radii </w:t>
      </w:r>
      <w:r w:rsidR="00FC5C04">
        <w:rPr>
          <w:rFonts w:ascii="Century Gothic" w:hAnsi="Century Gothic"/>
          <w:sz w:val="20"/>
          <w:szCs w:val="20"/>
        </w:rPr>
        <w:t xml:space="preserve">found on </w:t>
      </w:r>
      <w:proofErr w:type="spellStart"/>
      <w:r w:rsidR="00FC5C04">
        <w:rPr>
          <w:rFonts w:ascii="Century Gothic" w:hAnsi="Century Gothic"/>
          <w:sz w:val="20"/>
          <w:szCs w:val="20"/>
        </w:rPr>
        <w:t>WebElements</w:t>
      </w:r>
      <w:proofErr w:type="spellEnd"/>
      <w:r w:rsidR="0021770D">
        <w:rPr>
          <w:rFonts w:ascii="Century Gothic" w:hAnsi="Century Gothic"/>
          <w:sz w:val="20"/>
          <w:szCs w:val="20"/>
        </w:rPr>
        <w:t>. Which should you choose and why?)</w:t>
      </w:r>
    </w:p>
    <w:p w14:paraId="036108C4" w14:textId="77777777" w:rsidR="0002349A" w:rsidRDefault="0002349A" w:rsidP="0002349A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428A919C" w14:textId="77777777" w:rsidR="00E7341F" w:rsidRDefault="00E7341F" w:rsidP="0002349A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2A9DAA14" w14:textId="542AD95C" w:rsidR="00EA61CE" w:rsidRDefault="00FC5C04" w:rsidP="00EA61CE">
      <w:pPr>
        <w:pStyle w:val="ListParagraph"/>
        <w:numPr>
          <w:ilvl w:val="0"/>
          <w:numId w:val="3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 your model, d</w:t>
      </w:r>
      <w:r w:rsidR="0002349A">
        <w:rPr>
          <w:rFonts w:ascii="Century Gothic" w:hAnsi="Century Gothic"/>
          <w:sz w:val="20"/>
          <w:szCs w:val="20"/>
        </w:rPr>
        <w:t>o the large or small spheres represent sodium ions or chloride ions? How did you make your decision?</w:t>
      </w:r>
    </w:p>
    <w:p w14:paraId="17A866F5" w14:textId="77777777" w:rsidR="0002349A" w:rsidRDefault="0002349A" w:rsidP="0002349A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5900D382" w14:textId="77777777" w:rsidR="00E7341F" w:rsidRDefault="00E7341F" w:rsidP="0002349A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634F6FEC" w14:textId="46EA7F88" w:rsidR="0002349A" w:rsidRDefault="0002349A" w:rsidP="00EA61CE">
      <w:pPr>
        <w:pStyle w:val="ListParagraph"/>
        <w:numPr>
          <w:ilvl w:val="0"/>
          <w:numId w:val="3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Open </w:t>
      </w:r>
      <w:r w:rsidR="0021770D">
        <w:rPr>
          <w:rFonts w:ascii="Century Gothic" w:hAnsi="Century Gothic"/>
          <w:sz w:val="20"/>
          <w:szCs w:val="20"/>
        </w:rPr>
        <w:t xml:space="preserve">a single </w:t>
      </w:r>
      <w:proofErr w:type="spellStart"/>
      <w:r>
        <w:rPr>
          <w:rFonts w:ascii="Century Gothic" w:hAnsi="Century Gothic"/>
          <w:sz w:val="20"/>
          <w:szCs w:val="20"/>
        </w:rPr>
        <w:t>NaCl</w:t>
      </w:r>
      <w:proofErr w:type="spellEnd"/>
      <w:r>
        <w:rPr>
          <w:rFonts w:ascii="Century Gothic" w:hAnsi="Century Gothic"/>
          <w:sz w:val="20"/>
          <w:szCs w:val="20"/>
        </w:rPr>
        <w:t xml:space="preserve"> unit cell in Studio Viewer</w:t>
      </w:r>
      <w:r w:rsidR="0021770D">
        <w:rPr>
          <w:rFonts w:ascii="Century Gothic" w:hAnsi="Century Gothic"/>
          <w:sz w:val="20"/>
          <w:szCs w:val="20"/>
        </w:rPr>
        <w:t xml:space="preserve"> (</w:t>
      </w:r>
      <w:r w:rsidR="0021770D" w:rsidRPr="00F9768A">
        <w:rPr>
          <w:rFonts w:ascii="Century Gothic" w:hAnsi="Century Gothic"/>
          <w:b/>
          <w:sz w:val="20"/>
          <w:szCs w:val="20"/>
        </w:rPr>
        <w:t>halite2</w:t>
      </w:r>
      <w:r w:rsidR="0021770D">
        <w:rPr>
          <w:rFonts w:ascii="Century Gothic" w:hAnsi="Century Gothic"/>
          <w:sz w:val="20"/>
          <w:szCs w:val="20"/>
        </w:rPr>
        <w:t>)</w:t>
      </w:r>
      <w:r>
        <w:rPr>
          <w:rFonts w:ascii="Century Gothic" w:hAnsi="Century Gothic"/>
          <w:sz w:val="20"/>
          <w:szCs w:val="20"/>
        </w:rPr>
        <w:t>. How many ions of each type are in the unit cell?</w:t>
      </w:r>
      <w:r w:rsidR="0021770D">
        <w:rPr>
          <w:rFonts w:ascii="Century Gothic" w:hAnsi="Century Gothic"/>
          <w:sz w:val="20"/>
          <w:szCs w:val="20"/>
        </w:rPr>
        <w:t xml:space="preserve"> Show your work.</w:t>
      </w:r>
    </w:p>
    <w:p w14:paraId="22DF22BB" w14:textId="77777777" w:rsidR="00E7341F" w:rsidRPr="00E75C8B" w:rsidRDefault="00E7341F" w:rsidP="00E7341F">
      <w:pPr>
        <w:rPr>
          <w:rFonts w:ascii="Century Gothic" w:hAnsi="Century Gothic"/>
          <w:sz w:val="20"/>
          <w:szCs w:val="20"/>
        </w:rPr>
      </w:pPr>
    </w:p>
    <w:p w14:paraId="6544235E" w14:textId="77777777" w:rsidR="00E7341F" w:rsidRPr="00E75C8B" w:rsidRDefault="00E7341F" w:rsidP="00E7341F">
      <w:pPr>
        <w:tabs>
          <w:tab w:val="left" w:pos="4320"/>
        </w:tabs>
        <w:ind w:left="36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sodium</w:t>
      </w:r>
      <w:proofErr w:type="gramEnd"/>
      <w:r>
        <w:rPr>
          <w:rFonts w:ascii="Century Gothic" w:hAnsi="Century Gothic"/>
          <w:sz w:val="20"/>
          <w:szCs w:val="20"/>
        </w:rPr>
        <w:t xml:space="preserve"> ion = </w:t>
      </w:r>
      <w:r>
        <w:rPr>
          <w:rFonts w:ascii="Century Gothic" w:hAnsi="Century Gothic"/>
          <w:sz w:val="20"/>
          <w:szCs w:val="20"/>
        </w:rPr>
        <w:tab/>
        <w:t xml:space="preserve">chloride ion = </w:t>
      </w:r>
    </w:p>
    <w:p w14:paraId="2C351139" w14:textId="77777777" w:rsidR="00E7341F" w:rsidRDefault="00E7341F" w:rsidP="0002349A">
      <w:pPr>
        <w:rPr>
          <w:rFonts w:ascii="Century Gothic" w:hAnsi="Century Gothic"/>
          <w:sz w:val="20"/>
          <w:szCs w:val="20"/>
        </w:rPr>
      </w:pPr>
    </w:p>
    <w:p w14:paraId="2D2B6DFB" w14:textId="77777777" w:rsidR="0021770D" w:rsidRDefault="0021770D" w:rsidP="0002349A">
      <w:pPr>
        <w:rPr>
          <w:rFonts w:ascii="Century Gothic" w:hAnsi="Century Gothic"/>
          <w:sz w:val="20"/>
          <w:szCs w:val="20"/>
        </w:rPr>
      </w:pPr>
    </w:p>
    <w:p w14:paraId="7E1754C9" w14:textId="77777777" w:rsidR="00FC5C04" w:rsidRDefault="00FC5C04" w:rsidP="0002349A">
      <w:pPr>
        <w:rPr>
          <w:rFonts w:ascii="Century Gothic" w:hAnsi="Century Gothic"/>
          <w:sz w:val="20"/>
          <w:szCs w:val="20"/>
        </w:rPr>
      </w:pPr>
    </w:p>
    <w:p w14:paraId="76270D66" w14:textId="77777777" w:rsidR="0021770D" w:rsidRDefault="0021770D" w:rsidP="0002349A">
      <w:pPr>
        <w:rPr>
          <w:rFonts w:ascii="Century Gothic" w:hAnsi="Century Gothic"/>
          <w:sz w:val="20"/>
          <w:szCs w:val="20"/>
        </w:rPr>
      </w:pPr>
    </w:p>
    <w:p w14:paraId="5339EC61" w14:textId="77777777" w:rsidR="0021770D" w:rsidRPr="0002349A" w:rsidRDefault="0021770D" w:rsidP="0002349A">
      <w:pPr>
        <w:rPr>
          <w:rFonts w:ascii="Century Gothic" w:hAnsi="Century Gothic"/>
          <w:sz w:val="20"/>
          <w:szCs w:val="20"/>
        </w:rPr>
      </w:pPr>
    </w:p>
    <w:p w14:paraId="01286384" w14:textId="601C92E3" w:rsidR="0002349A" w:rsidRDefault="0002349A" w:rsidP="00EA61CE">
      <w:pPr>
        <w:pStyle w:val="ListParagraph"/>
        <w:numPr>
          <w:ilvl w:val="0"/>
          <w:numId w:val="3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 ionic solids, we talk about coordination number as the number of ion of opposite charge touching the ion (that we're looking at).</w:t>
      </w:r>
      <w:r w:rsidR="00E75C8B">
        <w:rPr>
          <w:rFonts w:ascii="Century Gothic" w:hAnsi="Century Gothic"/>
          <w:sz w:val="20"/>
          <w:szCs w:val="20"/>
        </w:rPr>
        <w:t xml:space="preserve"> </w:t>
      </w:r>
      <w:r w:rsidR="00E7341F">
        <w:rPr>
          <w:rFonts w:ascii="Century Gothic" w:hAnsi="Century Gothic"/>
          <w:sz w:val="20"/>
          <w:szCs w:val="20"/>
        </w:rPr>
        <w:t>What's</w:t>
      </w:r>
      <w:r w:rsidR="00E75C8B">
        <w:rPr>
          <w:rFonts w:ascii="Century Gothic" w:hAnsi="Century Gothic"/>
          <w:sz w:val="20"/>
          <w:szCs w:val="20"/>
        </w:rPr>
        <w:t xml:space="preserve"> the coordination of each ion?</w:t>
      </w:r>
      <w:r w:rsidR="00FC5C04">
        <w:rPr>
          <w:rFonts w:ascii="Century Gothic" w:hAnsi="Century Gothic"/>
          <w:sz w:val="20"/>
          <w:szCs w:val="20"/>
        </w:rPr>
        <w:t xml:space="preserve"> (You may find it useful to look at a structure with more than one unit cell.)</w:t>
      </w:r>
    </w:p>
    <w:p w14:paraId="051B67C7" w14:textId="77777777" w:rsidR="00E75C8B" w:rsidRPr="00E75C8B" w:rsidRDefault="00E75C8B" w:rsidP="00E75C8B">
      <w:pPr>
        <w:rPr>
          <w:rFonts w:ascii="Century Gothic" w:hAnsi="Century Gothic"/>
          <w:sz w:val="20"/>
          <w:szCs w:val="20"/>
        </w:rPr>
      </w:pPr>
    </w:p>
    <w:p w14:paraId="179726A6" w14:textId="70E3438F" w:rsidR="00E75C8B" w:rsidRPr="00E75C8B" w:rsidRDefault="00E75C8B" w:rsidP="00E75C8B">
      <w:pPr>
        <w:tabs>
          <w:tab w:val="left" w:pos="4320"/>
        </w:tabs>
        <w:ind w:left="36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sodium</w:t>
      </w:r>
      <w:proofErr w:type="gramEnd"/>
      <w:r>
        <w:rPr>
          <w:rFonts w:ascii="Century Gothic" w:hAnsi="Century Gothic"/>
          <w:sz w:val="20"/>
          <w:szCs w:val="20"/>
        </w:rPr>
        <w:t xml:space="preserve"> ion = </w:t>
      </w:r>
      <w:r>
        <w:rPr>
          <w:rFonts w:ascii="Century Gothic" w:hAnsi="Century Gothic"/>
          <w:sz w:val="20"/>
          <w:szCs w:val="20"/>
        </w:rPr>
        <w:tab/>
        <w:t xml:space="preserve">chloride ion = </w:t>
      </w:r>
    </w:p>
    <w:p w14:paraId="7D927A48" w14:textId="77777777" w:rsidR="00EA61CE" w:rsidRDefault="00EA61CE" w:rsidP="00EA61CE">
      <w:pPr>
        <w:rPr>
          <w:rFonts w:ascii="Century Gothic" w:hAnsi="Century Gothic"/>
          <w:sz w:val="20"/>
          <w:szCs w:val="20"/>
        </w:rPr>
      </w:pPr>
    </w:p>
    <w:p w14:paraId="5F2336AB" w14:textId="35B99261" w:rsidR="00EA61CE" w:rsidRDefault="00EA61CE" w:rsidP="00EA61CE">
      <w:pPr>
        <w:pStyle w:val="ListParagraph"/>
        <w:numPr>
          <w:ilvl w:val="0"/>
          <w:numId w:val="3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An ionic solid </w:t>
      </w:r>
      <w:r w:rsidR="00F9768A">
        <w:rPr>
          <w:rFonts w:ascii="Century Gothic" w:hAnsi="Century Gothic"/>
          <w:sz w:val="20"/>
          <w:szCs w:val="20"/>
        </w:rPr>
        <w:t>can be</w:t>
      </w:r>
      <w:r>
        <w:rPr>
          <w:rFonts w:ascii="Century Gothic" w:hAnsi="Century Gothic"/>
          <w:sz w:val="20"/>
          <w:szCs w:val="20"/>
        </w:rPr>
        <w:t xml:space="preserve"> described by the packing of the largest ion - simple cubic or close packed</w:t>
      </w:r>
      <w:r w:rsidR="00CE383A">
        <w:rPr>
          <w:rFonts w:ascii="Century Gothic" w:hAnsi="Century Gothic"/>
          <w:sz w:val="20"/>
          <w:szCs w:val="20"/>
        </w:rPr>
        <w:t xml:space="preserve"> (</w:t>
      </w:r>
      <w:proofErr w:type="spellStart"/>
      <w:r w:rsidR="00CE383A">
        <w:rPr>
          <w:rFonts w:ascii="Century Gothic" w:hAnsi="Century Gothic"/>
          <w:sz w:val="20"/>
          <w:szCs w:val="20"/>
        </w:rPr>
        <w:t>hcp</w:t>
      </w:r>
      <w:proofErr w:type="spellEnd"/>
      <w:r w:rsidR="00CE383A">
        <w:rPr>
          <w:rFonts w:ascii="Century Gothic" w:hAnsi="Century Gothic"/>
          <w:sz w:val="20"/>
          <w:szCs w:val="20"/>
        </w:rPr>
        <w:t xml:space="preserve"> or </w:t>
      </w:r>
      <w:proofErr w:type="spellStart"/>
      <w:r w:rsidR="00CE383A">
        <w:rPr>
          <w:rFonts w:ascii="Century Gothic" w:hAnsi="Century Gothic"/>
          <w:sz w:val="20"/>
          <w:szCs w:val="20"/>
        </w:rPr>
        <w:t>ccp</w:t>
      </w:r>
      <w:proofErr w:type="spellEnd"/>
      <w:r w:rsidR="00CE383A">
        <w:rPr>
          <w:rFonts w:ascii="Century Gothic" w:hAnsi="Century Gothic"/>
          <w:sz w:val="20"/>
          <w:szCs w:val="20"/>
        </w:rPr>
        <w:t>)</w:t>
      </w:r>
      <w:r>
        <w:rPr>
          <w:rFonts w:ascii="Century Gothic" w:hAnsi="Century Gothic"/>
          <w:sz w:val="20"/>
          <w:szCs w:val="20"/>
        </w:rPr>
        <w:t>. How would you describe the packing</w:t>
      </w:r>
      <w:r w:rsidR="00124DCE">
        <w:rPr>
          <w:rFonts w:ascii="Century Gothic" w:hAnsi="Century Gothic"/>
          <w:sz w:val="20"/>
          <w:szCs w:val="20"/>
        </w:rPr>
        <w:t xml:space="preserve"> of the larger ion</w:t>
      </w:r>
      <w:r>
        <w:rPr>
          <w:rFonts w:ascii="Century Gothic" w:hAnsi="Century Gothic"/>
          <w:sz w:val="20"/>
          <w:szCs w:val="20"/>
        </w:rPr>
        <w:t xml:space="preserve"> in </w:t>
      </w:r>
      <w:r w:rsidR="003B6D64">
        <w:rPr>
          <w:rFonts w:ascii="Century Gothic" w:hAnsi="Century Gothic"/>
          <w:sz w:val="20"/>
          <w:szCs w:val="20"/>
        </w:rPr>
        <w:t>halite</w:t>
      </w:r>
      <w:r>
        <w:rPr>
          <w:rFonts w:ascii="Century Gothic" w:hAnsi="Century Gothic"/>
          <w:sz w:val="20"/>
          <w:szCs w:val="20"/>
        </w:rPr>
        <w:t>?</w:t>
      </w:r>
    </w:p>
    <w:p w14:paraId="64F52FDC" w14:textId="77777777" w:rsidR="00EA61CE" w:rsidRDefault="00EA61CE" w:rsidP="00EA61CE">
      <w:pPr>
        <w:rPr>
          <w:rFonts w:ascii="Century Gothic" w:hAnsi="Century Gothic"/>
          <w:sz w:val="20"/>
          <w:szCs w:val="20"/>
        </w:rPr>
      </w:pPr>
    </w:p>
    <w:p w14:paraId="36892C95" w14:textId="77777777" w:rsidR="00E7341F" w:rsidRDefault="00E7341F" w:rsidP="00EA61CE">
      <w:pPr>
        <w:rPr>
          <w:rFonts w:ascii="Century Gothic" w:hAnsi="Century Gothic"/>
          <w:sz w:val="20"/>
          <w:szCs w:val="20"/>
        </w:rPr>
      </w:pPr>
    </w:p>
    <w:p w14:paraId="47801AD5" w14:textId="77777777" w:rsidR="00E7341F" w:rsidRDefault="00E7341F" w:rsidP="00EA61CE">
      <w:pPr>
        <w:rPr>
          <w:rFonts w:ascii="Century Gothic" w:hAnsi="Century Gothic"/>
          <w:sz w:val="20"/>
          <w:szCs w:val="20"/>
        </w:rPr>
      </w:pPr>
    </w:p>
    <w:p w14:paraId="0F6F37F4" w14:textId="77777777" w:rsidR="00CE383A" w:rsidRPr="00EA61CE" w:rsidRDefault="00CE383A" w:rsidP="00EA61CE">
      <w:pPr>
        <w:rPr>
          <w:rFonts w:ascii="Century Gothic" w:hAnsi="Century Gothic"/>
          <w:sz w:val="20"/>
          <w:szCs w:val="20"/>
        </w:rPr>
      </w:pPr>
    </w:p>
    <w:p w14:paraId="2D3A00C9" w14:textId="20525F8A" w:rsidR="00EA61CE" w:rsidRDefault="00EA61CE" w:rsidP="00EA61CE">
      <w:pPr>
        <w:pStyle w:val="ListParagraph"/>
        <w:numPr>
          <w:ilvl w:val="0"/>
          <w:numId w:val="3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positions of the other ions are described by how the smaller</w:t>
      </w:r>
      <w:r w:rsidR="00F9768A">
        <w:rPr>
          <w:rFonts w:ascii="Century Gothic" w:hAnsi="Century Gothic"/>
          <w:sz w:val="20"/>
          <w:szCs w:val="20"/>
        </w:rPr>
        <w:t xml:space="preserve"> ions fill the empty spaces (holes or interstitials)</w:t>
      </w:r>
      <w:r>
        <w:rPr>
          <w:rFonts w:ascii="Century Gothic" w:hAnsi="Century Gothic"/>
          <w:sz w:val="20"/>
          <w:szCs w:val="20"/>
        </w:rPr>
        <w:t xml:space="preserve"> in the structure</w:t>
      </w:r>
      <w:r w:rsidR="003B6D64">
        <w:rPr>
          <w:rFonts w:ascii="Century Gothic" w:hAnsi="Century Gothic"/>
          <w:sz w:val="20"/>
          <w:szCs w:val="20"/>
        </w:rPr>
        <w:t xml:space="preserve"> - do they occupy octahedral, tetrahedral or cubic holes. </w:t>
      </w:r>
      <w:r w:rsidR="0021770D">
        <w:rPr>
          <w:rFonts w:ascii="Century Gothic" w:hAnsi="Century Gothic"/>
          <w:sz w:val="20"/>
          <w:szCs w:val="20"/>
        </w:rPr>
        <w:t>What type of holes do the smaller ions occupy</w:t>
      </w:r>
      <w:r w:rsidR="003B6D64">
        <w:rPr>
          <w:rFonts w:ascii="Century Gothic" w:hAnsi="Century Gothic"/>
          <w:sz w:val="20"/>
          <w:szCs w:val="20"/>
        </w:rPr>
        <w:t xml:space="preserve"> in the halite</w:t>
      </w:r>
      <w:r w:rsidR="0021770D">
        <w:rPr>
          <w:rFonts w:ascii="Century Gothic" w:hAnsi="Century Gothic"/>
          <w:sz w:val="20"/>
          <w:szCs w:val="20"/>
        </w:rPr>
        <w:t xml:space="preserve">? </w:t>
      </w:r>
    </w:p>
    <w:p w14:paraId="5D601981" w14:textId="77777777" w:rsidR="003B6D64" w:rsidRDefault="003B6D64" w:rsidP="003B6D64">
      <w:pPr>
        <w:rPr>
          <w:rFonts w:ascii="Century Gothic" w:hAnsi="Century Gothic"/>
          <w:sz w:val="20"/>
          <w:szCs w:val="20"/>
        </w:rPr>
      </w:pPr>
    </w:p>
    <w:p w14:paraId="49ECAEBC" w14:textId="77777777" w:rsidR="003B6D64" w:rsidRDefault="003B6D64" w:rsidP="003B6D64">
      <w:pPr>
        <w:rPr>
          <w:rFonts w:ascii="Century Gothic" w:hAnsi="Century Gothic"/>
          <w:sz w:val="20"/>
          <w:szCs w:val="20"/>
        </w:rPr>
      </w:pPr>
    </w:p>
    <w:p w14:paraId="17F84189" w14:textId="77777777" w:rsidR="003B6D64" w:rsidRPr="003B6D64" w:rsidRDefault="003B6D64" w:rsidP="003B6D64">
      <w:pPr>
        <w:rPr>
          <w:rFonts w:ascii="Century Gothic" w:hAnsi="Century Gothic"/>
          <w:sz w:val="20"/>
          <w:szCs w:val="20"/>
        </w:rPr>
      </w:pPr>
    </w:p>
    <w:p w14:paraId="6CB55ED5" w14:textId="5D219568" w:rsidR="003B6D64" w:rsidRDefault="003B6D64" w:rsidP="00EA61CE">
      <w:pPr>
        <w:pStyle w:val="ListParagraph"/>
        <w:numPr>
          <w:ilvl w:val="0"/>
          <w:numId w:val="3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We also talk about the percentage of the holes that are filled in a structure. In close packed lattices, there is 1 octahedral hole per </w:t>
      </w:r>
      <w:r w:rsidR="00F9768A">
        <w:rPr>
          <w:rFonts w:ascii="Century Gothic" w:hAnsi="Century Gothic"/>
          <w:sz w:val="20"/>
          <w:szCs w:val="20"/>
        </w:rPr>
        <w:t xml:space="preserve">every </w:t>
      </w:r>
      <w:r>
        <w:rPr>
          <w:rFonts w:ascii="Century Gothic" w:hAnsi="Century Gothic"/>
          <w:sz w:val="20"/>
          <w:szCs w:val="20"/>
        </w:rPr>
        <w:t xml:space="preserve">lattice atom (1 </w:t>
      </w:r>
      <w:proofErr w:type="gramStart"/>
      <w:r>
        <w:rPr>
          <w:rFonts w:ascii="Century Gothic" w:hAnsi="Century Gothic"/>
          <w:sz w:val="20"/>
          <w:szCs w:val="20"/>
        </w:rPr>
        <w:t>O</w:t>
      </w:r>
      <w:r w:rsidRPr="003B6D64">
        <w:rPr>
          <w:rFonts w:ascii="Century Gothic" w:hAnsi="Century Gothic"/>
          <w:sz w:val="20"/>
          <w:szCs w:val="20"/>
          <w:vertAlign w:val="subscript"/>
        </w:rPr>
        <w:t>h</w:t>
      </w:r>
      <w:r>
        <w:rPr>
          <w:rFonts w:ascii="Century Gothic" w:hAnsi="Century Gothic"/>
          <w:sz w:val="20"/>
          <w:szCs w:val="20"/>
        </w:rPr>
        <w:t xml:space="preserve"> :</w:t>
      </w:r>
      <w:proofErr w:type="gramEnd"/>
      <w:r>
        <w:rPr>
          <w:rFonts w:ascii="Century Gothic" w:hAnsi="Century Gothic"/>
          <w:sz w:val="20"/>
          <w:szCs w:val="20"/>
        </w:rPr>
        <w:t xml:space="preserve"> 1 X) and 2 tetrahedral holes per </w:t>
      </w:r>
      <w:r w:rsidR="00F9768A">
        <w:rPr>
          <w:rFonts w:ascii="Century Gothic" w:hAnsi="Century Gothic"/>
          <w:sz w:val="20"/>
          <w:szCs w:val="20"/>
        </w:rPr>
        <w:t xml:space="preserve">every </w:t>
      </w:r>
      <w:r>
        <w:rPr>
          <w:rFonts w:ascii="Century Gothic" w:hAnsi="Century Gothic"/>
          <w:sz w:val="20"/>
          <w:szCs w:val="20"/>
        </w:rPr>
        <w:t>lattice atom (2 T</w:t>
      </w:r>
      <w:r w:rsidRPr="003B6D64">
        <w:rPr>
          <w:rFonts w:ascii="Century Gothic" w:hAnsi="Century Gothic"/>
          <w:sz w:val="20"/>
          <w:szCs w:val="20"/>
          <w:vertAlign w:val="subscript"/>
        </w:rPr>
        <w:t>d</w:t>
      </w:r>
      <w:r>
        <w:rPr>
          <w:rFonts w:ascii="Century Gothic" w:hAnsi="Century Gothic"/>
          <w:sz w:val="20"/>
          <w:szCs w:val="20"/>
        </w:rPr>
        <w:t xml:space="preserve"> : 1 X). </w:t>
      </w:r>
      <w:r w:rsidR="00F9768A">
        <w:rPr>
          <w:rFonts w:ascii="Century Gothic" w:hAnsi="Century Gothic"/>
          <w:sz w:val="20"/>
          <w:szCs w:val="20"/>
        </w:rPr>
        <w:t>In halite, only one of these types of holes is filled.</w:t>
      </w:r>
    </w:p>
    <w:p w14:paraId="07687B5C" w14:textId="77777777" w:rsidR="003B6D64" w:rsidRDefault="003B6D64" w:rsidP="003B6D64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13CDE893" w14:textId="59EA0238" w:rsidR="003B6D64" w:rsidRDefault="00F9768A" w:rsidP="003B6D64">
      <w:pPr>
        <w:pStyle w:val="ListParagraph"/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What type of hole </w:t>
      </w:r>
      <w:r w:rsidR="00953131">
        <w:rPr>
          <w:rFonts w:ascii="Century Gothic" w:hAnsi="Century Gothic"/>
          <w:sz w:val="20"/>
          <w:szCs w:val="20"/>
        </w:rPr>
        <w:t>is</w:t>
      </w:r>
      <w:r>
        <w:rPr>
          <w:rFonts w:ascii="Century Gothic" w:hAnsi="Century Gothic"/>
          <w:sz w:val="20"/>
          <w:szCs w:val="20"/>
        </w:rPr>
        <w:t xml:space="preserve"> filled</w:t>
      </w:r>
      <w:r w:rsidR="003B6D64">
        <w:rPr>
          <w:rFonts w:ascii="Century Gothic" w:hAnsi="Century Gothic"/>
          <w:sz w:val="20"/>
          <w:szCs w:val="20"/>
        </w:rPr>
        <w:t>?</w:t>
      </w:r>
    </w:p>
    <w:p w14:paraId="12CB4BDD" w14:textId="77777777" w:rsidR="003B6D64" w:rsidRDefault="003B6D64" w:rsidP="003B6D64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42541686" w14:textId="77777777" w:rsidR="003B6D64" w:rsidRDefault="003B6D64" w:rsidP="003B6D64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1C2A16E8" w14:textId="05E68E1C" w:rsidR="003B6D64" w:rsidRDefault="003B6D64" w:rsidP="003B6D64">
      <w:pPr>
        <w:pStyle w:val="ListParagraph"/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What % of the __________ holes </w:t>
      </w:r>
      <w:proofErr w:type="gramStart"/>
      <w:r>
        <w:rPr>
          <w:rFonts w:ascii="Century Gothic" w:hAnsi="Century Gothic"/>
          <w:sz w:val="20"/>
          <w:szCs w:val="20"/>
        </w:rPr>
        <w:t>are</w:t>
      </w:r>
      <w:proofErr w:type="gramEnd"/>
      <w:r>
        <w:rPr>
          <w:rFonts w:ascii="Century Gothic" w:hAnsi="Century Gothic"/>
          <w:sz w:val="20"/>
          <w:szCs w:val="20"/>
        </w:rPr>
        <w:t xml:space="preserve"> filled? (Solve this both by </w:t>
      </w:r>
      <w:r w:rsidR="00F9768A">
        <w:rPr>
          <w:rFonts w:ascii="Century Gothic" w:hAnsi="Century Gothic"/>
          <w:sz w:val="20"/>
          <w:szCs w:val="20"/>
        </w:rPr>
        <w:t xml:space="preserve">the method of </w:t>
      </w:r>
      <w:r>
        <w:rPr>
          <w:rFonts w:ascii="Century Gothic" w:hAnsi="Century Gothic"/>
          <w:sz w:val="20"/>
          <w:szCs w:val="20"/>
        </w:rPr>
        <w:t>stoichiometric ratios and</w:t>
      </w:r>
      <w:r w:rsidR="00F9768A">
        <w:rPr>
          <w:rFonts w:ascii="Century Gothic" w:hAnsi="Century Gothic"/>
          <w:sz w:val="20"/>
          <w:szCs w:val="20"/>
        </w:rPr>
        <w:t xml:space="preserve"> by</w:t>
      </w:r>
      <w:r>
        <w:rPr>
          <w:rFonts w:ascii="Century Gothic" w:hAnsi="Century Gothic"/>
          <w:sz w:val="20"/>
          <w:szCs w:val="20"/>
        </w:rPr>
        <w:t xml:space="preserve"> inspection</w:t>
      </w:r>
      <w:r w:rsidR="00F9768A">
        <w:rPr>
          <w:rFonts w:ascii="Century Gothic" w:hAnsi="Century Gothic"/>
          <w:sz w:val="20"/>
          <w:szCs w:val="20"/>
        </w:rPr>
        <w:t xml:space="preserve"> of the structure</w:t>
      </w:r>
      <w:r>
        <w:rPr>
          <w:rFonts w:ascii="Century Gothic" w:hAnsi="Century Gothic"/>
          <w:sz w:val="20"/>
          <w:szCs w:val="20"/>
        </w:rPr>
        <w:t>.)</w:t>
      </w:r>
    </w:p>
    <w:p w14:paraId="253CEE25" w14:textId="77777777" w:rsidR="00EA61CE" w:rsidRDefault="00EA61CE" w:rsidP="00EA61CE">
      <w:pPr>
        <w:rPr>
          <w:rFonts w:ascii="Century Gothic" w:hAnsi="Century Gothic"/>
          <w:sz w:val="20"/>
          <w:szCs w:val="20"/>
        </w:rPr>
      </w:pPr>
    </w:p>
    <w:p w14:paraId="18923AE4" w14:textId="77777777" w:rsidR="00E7341F" w:rsidRDefault="00E7341F" w:rsidP="00EA61CE">
      <w:pPr>
        <w:rPr>
          <w:rFonts w:ascii="Century Gothic" w:hAnsi="Century Gothic"/>
          <w:sz w:val="20"/>
          <w:szCs w:val="20"/>
        </w:rPr>
      </w:pPr>
    </w:p>
    <w:p w14:paraId="31DCCC0A" w14:textId="77777777" w:rsidR="00B41D1D" w:rsidRDefault="00B41D1D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14:paraId="3FEA44E4" w14:textId="769AD7A6" w:rsidR="00CE383A" w:rsidRDefault="00CE383A" w:rsidP="00CE383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Part </w:t>
      </w:r>
      <w:r w:rsidR="00970BA5">
        <w:rPr>
          <w:rFonts w:ascii="Century Gothic" w:hAnsi="Century Gothic"/>
          <w:b/>
          <w:sz w:val="20"/>
          <w:szCs w:val="20"/>
        </w:rPr>
        <w:t>V</w:t>
      </w:r>
      <w:r w:rsidR="00124DCE">
        <w:rPr>
          <w:rFonts w:ascii="Century Gothic" w:hAnsi="Century Gothic"/>
          <w:b/>
          <w:sz w:val="20"/>
          <w:szCs w:val="20"/>
        </w:rPr>
        <w:t>I</w:t>
      </w:r>
      <w:r>
        <w:rPr>
          <w:rFonts w:ascii="Century Gothic" w:hAnsi="Century Gothic"/>
          <w:b/>
          <w:sz w:val="20"/>
          <w:szCs w:val="20"/>
        </w:rPr>
        <w:t xml:space="preserve">. </w:t>
      </w:r>
      <w:proofErr w:type="gramStart"/>
      <w:r>
        <w:rPr>
          <w:rFonts w:ascii="Century Gothic" w:hAnsi="Century Gothic"/>
          <w:b/>
          <w:sz w:val="20"/>
          <w:szCs w:val="20"/>
        </w:rPr>
        <w:t>more</w:t>
      </w:r>
      <w:proofErr w:type="gramEnd"/>
      <w:r>
        <w:rPr>
          <w:rFonts w:ascii="Century Gothic" w:hAnsi="Century Gothic"/>
          <w:b/>
          <w:sz w:val="20"/>
          <w:szCs w:val="20"/>
        </w:rPr>
        <w:t xml:space="preserve"> holes in the </w:t>
      </w:r>
      <w:proofErr w:type="spellStart"/>
      <w:r>
        <w:rPr>
          <w:rFonts w:ascii="Century Gothic" w:hAnsi="Century Gothic"/>
          <w:b/>
          <w:sz w:val="20"/>
          <w:szCs w:val="20"/>
        </w:rPr>
        <w:t>ccp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structure </w:t>
      </w:r>
      <w:r w:rsidR="00A30CE6">
        <w:rPr>
          <w:rFonts w:ascii="Century Gothic" w:hAnsi="Century Gothic"/>
          <w:b/>
          <w:sz w:val="20"/>
          <w:szCs w:val="20"/>
        </w:rPr>
        <w:t>- zinc blende</w:t>
      </w:r>
    </w:p>
    <w:p w14:paraId="1961C09D" w14:textId="77777777" w:rsidR="00CE383A" w:rsidRPr="009F724E" w:rsidRDefault="00CE383A" w:rsidP="00CE383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Work with your</w:t>
      </w:r>
      <w:r w:rsidRPr="009F724E">
        <w:rPr>
          <w:rFonts w:ascii="Century Gothic" w:hAnsi="Century Gothic"/>
          <w:sz w:val="20"/>
          <w:szCs w:val="20"/>
        </w:rPr>
        <w:t xml:space="preserve"> partner team. </w:t>
      </w:r>
    </w:p>
    <w:p w14:paraId="5626FC15" w14:textId="61C86EBD" w:rsidR="00CE383A" w:rsidRDefault="00CE383A" w:rsidP="00CE383A">
      <w:pPr>
        <w:pStyle w:val="ListParagraph"/>
        <w:numPr>
          <w:ilvl w:val="0"/>
          <w:numId w:val="31"/>
        </w:numPr>
        <w:ind w:right="-270"/>
        <w:rPr>
          <w:rFonts w:ascii="Century Gothic" w:hAnsi="Century Gothic"/>
          <w:sz w:val="20"/>
          <w:szCs w:val="20"/>
        </w:rPr>
      </w:pPr>
      <w:r w:rsidRPr="009F724E">
        <w:rPr>
          <w:rFonts w:ascii="Century Gothic" w:hAnsi="Century Gothic"/>
          <w:sz w:val="20"/>
          <w:szCs w:val="20"/>
        </w:rPr>
        <w:t>Team A build</w:t>
      </w:r>
      <w:r>
        <w:rPr>
          <w:rFonts w:ascii="Century Gothic" w:hAnsi="Century Gothic"/>
          <w:sz w:val="20"/>
          <w:szCs w:val="20"/>
        </w:rPr>
        <w:t>s</w:t>
      </w:r>
      <w:r w:rsidR="00E7341F">
        <w:rPr>
          <w:rFonts w:ascii="Century Gothic" w:hAnsi="Century Gothic"/>
          <w:sz w:val="20"/>
          <w:szCs w:val="20"/>
        </w:rPr>
        <w:t xml:space="preserve"> </w:t>
      </w:r>
      <w:r w:rsidR="00953131">
        <w:rPr>
          <w:rFonts w:ascii="Century Gothic" w:hAnsi="Century Gothic"/>
          <w:sz w:val="20"/>
          <w:szCs w:val="20"/>
        </w:rPr>
        <w:t xml:space="preserve">several unit cells of </w:t>
      </w:r>
      <w:r w:rsidR="00E7341F">
        <w:rPr>
          <w:rFonts w:ascii="Century Gothic" w:hAnsi="Century Gothic"/>
          <w:sz w:val="20"/>
          <w:szCs w:val="20"/>
        </w:rPr>
        <w:t>the</w:t>
      </w:r>
      <w:r w:rsidRPr="009F724E">
        <w:rPr>
          <w:rFonts w:ascii="Century Gothic" w:hAnsi="Century Gothic"/>
          <w:sz w:val="20"/>
          <w:szCs w:val="20"/>
        </w:rPr>
        <w:t xml:space="preserve"> </w:t>
      </w:r>
      <w:r w:rsidR="00953131">
        <w:rPr>
          <w:rFonts w:ascii="Century Gothic" w:hAnsi="Century Gothic"/>
          <w:sz w:val="20"/>
          <w:szCs w:val="20"/>
        </w:rPr>
        <w:t>zinc blende structure</w:t>
      </w:r>
      <w:r w:rsidR="00E7341F">
        <w:rPr>
          <w:rFonts w:ascii="Century Gothic" w:hAnsi="Century Gothic"/>
          <w:sz w:val="20"/>
          <w:szCs w:val="20"/>
        </w:rPr>
        <w:t xml:space="preserve"> </w:t>
      </w:r>
      <w:r w:rsidRPr="009F724E">
        <w:rPr>
          <w:rFonts w:ascii="Century Gothic" w:hAnsi="Century Gothic"/>
          <w:sz w:val="20"/>
          <w:szCs w:val="20"/>
        </w:rPr>
        <w:t xml:space="preserve">(p. </w:t>
      </w:r>
      <w:r w:rsidR="00953131">
        <w:rPr>
          <w:rFonts w:ascii="Century Gothic" w:hAnsi="Century Gothic"/>
          <w:sz w:val="20"/>
          <w:szCs w:val="20"/>
        </w:rPr>
        <w:t>49</w:t>
      </w:r>
      <w:r w:rsidRPr="009F724E">
        <w:rPr>
          <w:rFonts w:ascii="Century Gothic" w:hAnsi="Century Gothic"/>
          <w:sz w:val="20"/>
          <w:szCs w:val="20"/>
        </w:rPr>
        <w:t>)</w:t>
      </w:r>
    </w:p>
    <w:p w14:paraId="30A1A28C" w14:textId="510F1427" w:rsidR="00CE383A" w:rsidRDefault="00CE383A" w:rsidP="00CE383A">
      <w:pPr>
        <w:pStyle w:val="ListParagraph"/>
        <w:numPr>
          <w:ilvl w:val="0"/>
          <w:numId w:val="3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Team B builds the </w:t>
      </w:r>
      <w:r w:rsidR="00953131">
        <w:rPr>
          <w:rFonts w:ascii="Century Gothic" w:hAnsi="Century Gothic"/>
          <w:sz w:val="20"/>
          <w:szCs w:val="20"/>
        </w:rPr>
        <w:t xml:space="preserve">body diagonal view of the </w:t>
      </w:r>
      <w:r w:rsidR="00E7341F">
        <w:rPr>
          <w:rFonts w:ascii="Century Gothic" w:hAnsi="Century Gothic"/>
          <w:sz w:val="20"/>
          <w:szCs w:val="20"/>
        </w:rPr>
        <w:t>zinc blende structure</w:t>
      </w:r>
      <w:r>
        <w:rPr>
          <w:rFonts w:ascii="Century Gothic" w:hAnsi="Century Gothic"/>
          <w:sz w:val="20"/>
          <w:szCs w:val="20"/>
        </w:rPr>
        <w:t xml:space="preserve"> (p. </w:t>
      </w:r>
      <w:r w:rsidR="00953131">
        <w:rPr>
          <w:rFonts w:ascii="Century Gothic" w:hAnsi="Century Gothic"/>
          <w:sz w:val="20"/>
          <w:szCs w:val="20"/>
        </w:rPr>
        <w:t>50</w:t>
      </w:r>
      <w:r>
        <w:rPr>
          <w:rFonts w:ascii="Century Gothic" w:hAnsi="Century Gothic"/>
          <w:sz w:val="20"/>
          <w:szCs w:val="20"/>
        </w:rPr>
        <w:t xml:space="preserve">) </w:t>
      </w:r>
    </w:p>
    <w:p w14:paraId="55722753" w14:textId="139BAA92" w:rsidR="00AA5010" w:rsidRDefault="00251E70" w:rsidP="00AA5010">
      <w:pPr>
        <w:ind w:right="-27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Everyone should open the zinc blende structures (</w:t>
      </w:r>
      <w:r w:rsidRPr="00B41D1D">
        <w:rPr>
          <w:rFonts w:ascii="Century Gothic" w:hAnsi="Century Gothic"/>
          <w:b/>
          <w:sz w:val="20"/>
          <w:szCs w:val="20"/>
        </w:rPr>
        <w:t>blende</w:t>
      </w:r>
      <w:r w:rsidR="00953131">
        <w:rPr>
          <w:rFonts w:ascii="Century Gothic" w:hAnsi="Century Gothic"/>
          <w:b/>
          <w:sz w:val="20"/>
          <w:szCs w:val="20"/>
        </w:rPr>
        <w:t>1</w:t>
      </w:r>
      <w:r>
        <w:rPr>
          <w:rFonts w:ascii="Century Gothic" w:hAnsi="Century Gothic"/>
          <w:sz w:val="20"/>
          <w:szCs w:val="20"/>
        </w:rPr>
        <w:t xml:space="preserve">) in Studio Viewer. </w:t>
      </w:r>
      <w:r w:rsidR="00F8466D">
        <w:rPr>
          <w:rFonts w:ascii="Century Gothic" w:hAnsi="Century Gothic"/>
          <w:sz w:val="20"/>
          <w:szCs w:val="20"/>
        </w:rPr>
        <w:t>Read through the questions to guide your thinking. Compare the actual and virtual models. Then swap models with the other team, look at the models, and complete the questions.</w:t>
      </w:r>
    </w:p>
    <w:p w14:paraId="5BE20C6A" w14:textId="08418AB0" w:rsidR="00CE383A" w:rsidRDefault="00CE383A" w:rsidP="00CE383A">
      <w:pPr>
        <w:rPr>
          <w:rFonts w:ascii="Century Gothic" w:hAnsi="Century Gothic"/>
          <w:sz w:val="20"/>
          <w:szCs w:val="20"/>
        </w:rPr>
      </w:pPr>
    </w:p>
    <w:p w14:paraId="1FE70452" w14:textId="0A3798A0" w:rsidR="00953131" w:rsidRDefault="00953131" w:rsidP="00953131">
      <w:pPr>
        <w:pStyle w:val="ListParagraph"/>
        <w:numPr>
          <w:ilvl w:val="0"/>
          <w:numId w:val="36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Which ion would you expect to be larger, </w:t>
      </w:r>
      <w:proofErr w:type="gramStart"/>
      <w:r>
        <w:rPr>
          <w:rFonts w:ascii="Century Gothic" w:hAnsi="Century Gothic"/>
          <w:sz w:val="20"/>
          <w:szCs w:val="20"/>
        </w:rPr>
        <w:t>zinc(</w:t>
      </w:r>
      <w:proofErr w:type="gramEnd"/>
      <w:r>
        <w:rPr>
          <w:rFonts w:ascii="Century Gothic" w:hAnsi="Century Gothic"/>
          <w:sz w:val="20"/>
          <w:szCs w:val="20"/>
        </w:rPr>
        <w:t xml:space="preserve">II) ion or sulfide ion? Write your predictions and then look up the radii for each ion? (Hint: What definition of radius should you use? There are multiple radii found on </w:t>
      </w:r>
      <w:proofErr w:type="spellStart"/>
      <w:r>
        <w:rPr>
          <w:rFonts w:ascii="Century Gothic" w:hAnsi="Century Gothic"/>
          <w:sz w:val="20"/>
          <w:szCs w:val="20"/>
        </w:rPr>
        <w:t>WebElements</w:t>
      </w:r>
      <w:proofErr w:type="spellEnd"/>
      <w:r>
        <w:rPr>
          <w:rFonts w:ascii="Century Gothic" w:hAnsi="Century Gothic"/>
          <w:sz w:val="20"/>
          <w:szCs w:val="20"/>
        </w:rPr>
        <w:t>. Which should you choose and why?)</w:t>
      </w:r>
    </w:p>
    <w:p w14:paraId="7C9D7515" w14:textId="77777777" w:rsid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3FA1A8C8" w14:textId="77777777" w:rsid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37D4C7C4" w14:textId="6621E0F3" w:rsidR="00953131" w:rsidRDefault="00953131" w:rsidP="00953131">
      <w:pPr>
        <w:pStyle w:val="ListParagraph"/>
        <w:numPr>
          <w:ilvl w:val="0"/>
          <w:numId w:val="36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In your model, do the large or small spheres represent </w:t>
      </w:r>
      <w:proofErr w:type="gramStart"/>
      <w:r>
        <w:rPr>
          <w:rFonts w:ascii="Century Gothic" w:hAnsi="Century Gothic"/>
          <w:sz w:val="20"/>
          <w:szCs w:val="20"/>
        </w:rPr>
        <w:t>zinc(</w:t>
      </w:r>
      <w:proofErr w:type="gramEnd"/>
      <w:r>
        <w:rPr>
          <w:rFonts w:ascii="Century Gothic" w:hAnsi="Century Gothic"/>
          <w:sz w:val="20"/>
          <w:szCs w:val="20"/>
        </w:rPr>
        <w:t>II) ions or sulfide ions? How did you make your decision?</w:t>
      </w:r>
    </w:p>
    <w:p w14:paraId="79006C23" w14:textId="77777777" w:rsid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204174ED" w14:textId="77777777" w:rsid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100ADF93" w14:textId="6EFCDC13" w:rsidR="00953131" w:rsidRDefault="00953131" w:rsidP="00953131">
      <w:pPr>
        <w:pStyle w:val="ListParagraph"/>
        <w:numPr>
          <w:ilvl w:val="0"/>
          <w:numId w:val="36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Open a single </w:t>
      </w:r>
      <w:proofErr w:type="spellStart"/>
      <w:r>
        <w:rPr>
          <w:rFonts w:ascii="Century Gothic" w:hAnsi="Century Gothic"/>
          <w:sz w:val="20"/>
          <w:szCs w:val="20"/>
        </w:rPr>
        <w:t>ZnS</w:t>
      </w:r>
      <w:proofErr w:type="spellEnd"/>
      <w:r>
        <w:rPr>
          <w:rFonts w:ascii="Century Gothic" w:hAnsi="Century Gothic"/>
          <w:sz w:val="20"/>
          <w:szCs w:val="20"/>
        </w:rPr>
        <w:t xml:space="preserve"> unit cell in Studio Viewer (</w:t>
      </w:r>
      <w:r>
        <w:rPr>
          <w:rFonts w:ascii="Century Gothic" w:hAnsi="Century Gothic"/>
          <w:b/>
          <w:sz w:val="20"/>
          <w:szCs w:val="20"/>
        </w:rPr>
        <w:t>blende2</w:t>
      </w:r>
      <w:r>
        <w:rPr>
          <w:rFonts w:ascii="Century Gothic" w:hAnsi="Century Gothic"/>
          <w:sz w:val="20"/>
          <w:szCs w:val="20"/>
        </w:rPr>
        <w:t>). How many ions of each type are in the unit cell? Show your work.</w:t>
      </w:r>
    </w:p>
    <w:p w14:paraId="0C2FD1F6" w14:textId="77777777" w:rsidR="00953131" w:rsidRPr="00E75C8B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21968FC1" w14:textId="20D64324" w:rsidR="00953131" w:rsidRPr="00E75C8B" w:rsidRDefault="00953131" w:rsidP="00953131">
      <w:pPr>
        <w:tabs>
          <w:tab w:val="left" w:pos="4320"/>
        </w:tabs>
        <w:ind w:left="36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zinc</w:t>
      </w:r>
      <w:proofErr w:type="gramEnd"/>
      <w:r>
        <w:rPr>
          <w:rFonts w:ascii="Century Gothic" w:hAnsi="Century Gothic"/>
          <w:sz w:val="20"/>
          <w:szCs w:val="20"/>
        </w:rPr>
        <w:t xml:space="preserve">(II) ion = </w:t>
      </w:r>
      <w:r>
        <w:rPr>
          <w:rFonts w:ascii="Century Gothic" w:hAnsi="Century Gothic"/>
          <w:sz w:val="20"/>
          <w:szCs w:val="20"/>
        </w:rPr>
        <w:tab/>
        <w:t xml:space="preserve">sulfide ion = </w:t>
      </w:r>
    </w:p>
    <w:p w14:paraId="28159A3C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5FCAAF56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7DB55147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2FFC053C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72618CC3" w14:textId="77777777" w:rsidR="00953131" w:rsidRPr="0002349A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2361F6FF" w14:textId="56DA7A44" w:rsidR="00953131" w:rsidRDefault="00953131" w:rsidP="00953131">
      <w:pPr>
        <w:pStyle w:val="ListParagraph"/>
        <w:numPr>
          <w:ilvl w:val="0"/>
          <w:numId w:val="36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What's the coordination of each ion? (You may find it useful to look at a structure with more than one unit cell.)</w:t>
      </w:r>
    </w:p>
    <w:p w14:paraId="004D6CAF" w14:textId="77777777" w:rsidR="00953131" w:rsidRPr="00E75C8B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2143265F" w14:textId="77777777" w:rsidR="00953131" w:rsidRPr="00E75C8B" w:rsidRDefault="00953131" w:rsidP="00953131">
      <w:pPr>
        <w:tabs>
          <w:tab w:val="left" w:pos="4320"/>
        </w:tabs>
        <w:ind w:left="36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zinc</w:t>
      </w:r>
      <w:proofErr w:type="gramEnd"/>
      <w:r>
        <w:rPr>
          <w:rFonts w:ascii="Century Gothic" w:hAnsi="Century Gothic"/>
          <w:sz w:val="20"/>
          <w:szCs w:val="20"/>
        </w:rPr>
        <w:t xml:space="preserve">(II) ion = </w:t>
      </w:r>
      <w:r>
        <w:rPr>
          <w:rFonts w:ascii="Century Gothic" w:hAnsi="Century Gothic"/>
          <w:sz w:val="20"/>
          <w:szCs w:val="20"/>
        </w:rPr>
        <w:tab/>
        <w:t xml:space="preserve">sulfide ion = </w:t>
      </w:r>
    </w:p>
    <w:p w14:paraId="359C6F4A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4D663D81" w14:textId="7F28A332" w:rsidR="00953131" w:rsidRDefault="00953131" w:rsidP="00953131">
      <w:pPr>
        <w:pStyle w:val="ListParagraph"/>
        <w:numPr>
          <w:ilvl w:val="0"/>
          <w:numId w:val="36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would you describe the packing of the larger ion in zinc blende?</w:t>
      </w:r>
    </w:p>
    <w:p w14:paraId="66524C9C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7E51F933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29D21563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7B8B342E" w14:textId="77777777" w:rsidR="00953131" w:rsidRPr="00EA61CE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265DB1EA" w14:textId="2E269C5F" w:rsidR="00953131" w:rsidRDefault="00953131" w:rsidP="00953131">
      <w:pPr>
        <w:pStyle w:val="ListParagraph"/>
        <w:numPr>
          <w:ilvl w:val="0"/>
          <w:numId w:val="36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What type of holes do the smaller ions occupy in the zinc blende? </w:t>
      </w:r>
    </w:p>
    <w:p w14:paraId="737F1261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6CF1122A" w14:textId="77777777" w:rsidR="00953131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7752CA11" w14:textId="77777777" w:rsidR="00953131" w:rsidRPr="003B6D64" w:rsidRDefault="00953131" w:rsidP="00953131">
      <w:pPr>
        <w:ind w:left="360"/>
        <w:rPr>
          <w:rFonts w:ascii="Century Gothic" w:hAnsi="Century Gothic"/>
          <w:sz w:val="20"/>
          <w:szCs w:val="20"/>
        </w:rPr>
      </w:pPr>
    </w:p>
    <w:p w14:paraId="0164170F" w14:textId="77777777" w:rsidR="00953131" w:rsidRDefault="00953131" w:rsidP="00953131">
      <w:pPr>
        <w:pStyle w:val="ListParagraph"/>
        <w:numPr>
          <w:ilvl w:val="0"/>
          <w:numId w:val="36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In zinc blende, only one type of hole is filled. </w:t>
      </w:r>
    </w:p>
    <w:p w14:paraId="4AF087BB" w14:textId="77777777" w:rsid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52CB41D8" w14:textId="77D53F76" w:rsidR="00953131" w:rsidRP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  <w:r w:rsidRPr="00953131">
        <w:rPr>
          <w:rFonts w:ascii="Century Gothic" w:hAnsi="Century Gothic"/>
          <w:sz w:val="20"/>
          <w:szCs w:val="20"/>
        </w:rPr>
        <w:t xml:space="preserve">What type of hole </w:t>
      </w:r>
      <w:r>
        <w:rPr>
          <w:rFonts w:ascii="Century Gothic" w:hAnsi="Century Gothic"/>
          <w:sz w:val="20"/>
          <w:szCs w:val="20"/>
        </w:rPr>
        <w:t>is</w:t>
      </w:r>
      <w:r w:rsidRPr="00953131">
        <w:rPr>
          <w:rFonts w:ascii="Century Gothic" w:hAnsi="Century Gothic"/>
          <w:sz w:val="20"/>
          <w:szCs w:val="20"/>
        </w:rPr>
        <w:t xml:space="preserve"> filled?</w:t>
      </w:r>
    </w:p>
    <w:p w14:paraId="5AA9E80A" w14:textId="77777777" w:rsid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4337A90A" w14:textId="77777777" w:rsid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14:paraId="495CC391" w14:textId="77777777" w:rsidR="00953131" w:rsidRDefault="00953131" w:rsidP="00953131">
      <w:pPr>
        <w:pStyle w:val="ListParagraph"/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What % of the __________ holes </w:t>
      </w:r>
      <w:proofErr w:type="gramStart"/>
      <w:r>
        <w:rPr>
          <w:rFonts w:ascii="Century Gothic" w:hAnsi="Century Gothic"/>
          <w:sz w:val="20"/>
          <w:szCs w:val="20"/>
        </w:rPr>
        <w:t>are</w:t>
      </w:r>
      <w:proofErr w:type="gramEnd"/>
      <w:r>
        <w:rPr>
          <w:rFonts w:ascii="Century Gothic" w:hAnsi="Century Gothic"/>
          <w:sz w:val="20"/>
          <w:szCs w:val="20"/>
        </w:rPr>
        <w:t xml:space="preserve"> filled? (Solve this both by the method of stoichiometric ratios and by inspection of the structure.)</w:t>
      </w:r>
    </w:p>
    <w:p w14:paraId="58E68E1E" w14:textId="77777777" w:rsidR="00953131" w:rsidRPr="00007A1D" w:rsidRDefault="00953131" w:rsidP="00CE383A">
      <w:pPr>
        <w:rPr>
          <w:rFonts w:ascii="Century Gothic" w:hAnsi="Century Gothic"/>
          <w:sz w:val="20"/>
          <w:szCs w:val="20"/>
        </w:rPr>
      </w:pPr>
    </w:p>
    <w:p w14:paraId="2DC4FE0D" w14:textId="77777777" w:rsidR="00953131" w:rsidRDefault="00953131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14:paraId="22BC58AE" w14:textId="6E70D2FE" w:rsidR="00A87E59" w:rsidRDefault="00A87E59" w:rsidP="00A87E5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Part </w:t>
      </w:r>
      <w:r w:rsidR="00124DCE">
        <w:rPr>
          <w:rFonts w:ascii="Century Gothic" w:hAnsi="Century Gothic"/>
          <w:b/>
          <w:sz w:val="20"/>
          <w:szCs w:val="20"/>
        </w:rPr>
        <w:t>V</w:t>
      </w:r>
      <w:r w:rsidR="00970BA5">
        <w:rPr>
          <w:rFonts w:ascii="Century Gothic" w:hAnsi="Century Gothic"/>
          <w:b/>
          <w:sz w:val="20"/>
          <w:szCs w:val="20"/>
        </w:rPr>
        <w:t>II</w:t>
      </w:r>
      <w:r>
        <w:rPr>
          <w:rFonts w:ascii="Century Gothic" w:hAnsi="Century Gothic"/>
          <w:b/>
          <w:sz w:val="20"/>
          <w:szCs w:val="20"/>
        </w:rPr>
        <w:t xml:space="preserve">. </w:t>
      </w:r>
      <w:proofErr w:type="gramStart"/>
      <w:r>
        <w:rPr>
          <w:rFonts w:ascii="Century Gothic" w:hAnsi="Century Gothic"/>
          <w:b/>
          <w:sz w:val="20"/>
          <w:szCs w:val="20"/>
        </w:rPr>
        <w:t>holes</w:t>
      </w:r>
      <w:proofErr w:type="gramEnd"/>
      <w:r>
        <w:rPr>
          <w:rFonts w:ascii="Century Gothic" w:hAnsi="Century Gothic"/>
          <w:b/>
          <w:sz w:val="20"/>
          <w:szCs w:val="20"/>
        </w:rPr>
        <w:t xml:space="preserve"> in the cubic structure </w:t>
      </w:r>
      <w:r w:rsidR="00C60BB4">
        <w:rPr>
          <w:rFonts w:ascii="Century Gothic" w:hAnsi="Century Gothic"/>
          <w:b/>
          <w:sz w:val="20"/>
          <w:szCs w:val="20"/>
        </w:rPr>
        <w:t>–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="00C60BB4">
        <w:rPr>
          <w:rFonts w:ascii="Century Gothic" w:hAnsi="Century Gothic"/>
          <w:b/>
          <w:sz w:val="20"/>
          <w:szCs w:val="20"/>
        </w:rPr>
        <w:t>cesium chloride</w:t>
      </w:r>
    </w:p>
    <w:p w14:paraId="2EA2DED5" w14:textId="154CAF6B" w:rsidR="00A87E59" w:rsidRDefault="00A87E59" w:rsidP="00A87E59">
      <w:pPr>
        <w:ind w:right="-27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Build </w:t>
      </w:r>
      <w:r w:rsidRPr="00007A1D">
        <w:rPr>
          <w:rFonts w:ascii="Century Gothic" w:hAnsi="Century Gothic"/>
          <w:sz w:val="20"/>
          <w:szCs w:val="20"/>
        </w:rPr>
        <w:t xml:space="preserve">the primitive </w:t>
      </w:r>
      <w:r w:rsidR="00F8466D">
        <w:rPr>
          <w:rFonts w:ascii="Century Gothic" w:hAnsi="Century Gothic"/>
          <w:sz w:val="20"/>
          <w:szCs w:val="20"/>
        </w:rPr>
        <w:t xml:space="preserve">(simple) </w:t>
      </w:r>
      <w:r w:rsidRPr="00007A1D">
        <w:rPr>
          <w:rFonts w:ascii="Century Gothic" w:hAnsi="Century Gothic"/>
          <w:sz w:val="20"/>
          <w:szCs w:val="20"/>
        </w:rPr>
        <w:t>cubic structure (p. 9)</w:t>
      </w:r>
      <w:r>
        <w:rPr>
          <w:rFonts w:ascii="Century Gothic" w:hAnsi="Century Gothic"/>
          <w:sz w:val="20"/>
          <w:szCs w:val="20"/>
        </w:rPr>
        <w:t xml:space="preserve"> and </w:t>
      </w:r>
      <w:r w:rsidRPr="00007A1D">
        <w:rPr>
          <w:rFonts w:ascii="Century Gothic" w:hAnsi="Century Gothic"/>
          <w:sz w:val="20"/>
          <w:szCs w:val="20"/>
        </w:rPr>
        <w:t xml:space="preserve">the </w:t>
      </w:r>
      <w:r>
        <w:rPr>
          <w:rFonts w:ascii="Century Gothic" w:hAnsi="Century Gothic"/>
          <w:sz w:val="20"/>
          <w:szCs w:val="20"/>
        </w:rPr>
        <w:t>cesium chloride</w:t>
      </w:r>
      <w:r w:rsidRPr="00007A1D">
        <w:rPr>
          <w:rFonts w:ascii="Century Gothic" w:hAnsi="Century Gothic"/>
          <w:sz w:val="20"/>
          <w:szCs w:val="20"/>
        </w:rPr>
        <w:t xml:space="preserve"> structure (p. 11)</w:t>
      </w:r>
      <w:r>
        <w:rPr>
          <w:rFonts w:ascii="Century Gothic" w:hAnsi="Century Gothic"/>
          <w:sz w:val="20"/>
          <w:szCs w:val="20"/>
        </w:rPr>
        <w:t>.</w:t>
      </w:r>
      <w:r w:rsidRPr="00007A1D">
        <w:rPr>
          <w:rFonts w:ascii="Century Gothic" w:hAnsi="Century Gothic"/>
          <w:sz w:val="20"/>
          <w:szCs w:val="20"/>
        </w:rPr>
        <w:t xml:space="preserve"> </w:t>
      </w:r>
      <w:r w:rsidR="00953131">
        <w:rPr>
          <w:rFonts w:ascii="Century Gothic" w:hAnsi="Century Gothic"/>
          <w:sz w:val="20"/>
          <w:szCs w:val="20"/>
        </w:rPr>
        <w:t>Everyone should open the simple cubic (</w:t>
      </w:r>
      <w:r w:rsidR="00F8466D">
        <w:rPr>
          <w:rFonts w:ascii="Century Gothic" w:hAnsi="Century Gothic"/>
          <w:b/>
          <w:sz w:val="20"/>
          <w:szCs w:val="20"/>
        </w:rPr>
        <w:t>sc1</w:t>
      </w:r>
      <w:r w:rsidR="00953131">
        <w:rPr>
          <w:rFonts w:ascii="Century Gothic" w:hAnsi="Century Gothic"/>
          <w:sz w:val="20"/>
          <w:szCs w:val="20"/>
        </w:rPr>
        <w:t>)</w:t>
      </w:r>
      <w:r w:rsidR="00F8466D">
        <w:rPr>
          <w:rFonts w:ascii="Century Gothic" w:hAnsi="Century Gothic"/>
          <w:sz w:val="20"/>
          <w:szCs w:val="20"/>
        </w:rPr>
        <w:t xml:space="preserve"> and cesium chloride (</w:t>
      </w:r>
      <w:r w:rsidR="00F8466D" w:rsidRPr="00F8466D">
        <w:rPr>
          <w:rFonts w:ascii="Century Gothic" w:hAnsi="Century Gothic"/>
          <w:b/>
          <w:sz w:val="20"/>
          <w:szCs w:val="20"/>
        </w:rPr>
        <w:t>CsCl</w:t>
      </w:r>
      <w:r w:rsidR="00E748F0">
        <w:rPr>
          <w:rFonts w:ascii="Century Gothic" w:hAnsi="Century Gothic"/>
          <w:b/>
          <w:sz w:val="20"/>
          <w:szCs w:val="20"/>
        </w:rPr>
        <w:t>_</w:t>
      </w:r>
      <w:r w:rsidR="00F8466D" w:rsidRPr="00F8466D">
        <w:rPr>
          <w:rFonts w:ascii="Century Gothic" w:hAnsi="Century Gothic"/>
          <w:b/>
          <w:sz w:val="20"/>
          <w:szCs w:val="20"/>
        </w:rPr>
        <w:t>1</w:t>
      </w:r>
      <w:r w:rsidR="00F8466D">
        <w:rPr>
          <w:rFonts w:ascii="Century Gothic" w:hAnsi="Century Gothic"/>
          <w:sz w:val="20"/>
          <w:szCs w:val="20"/>
        </w:rPr>
        <w:t>)</w:t>
      </w:r>
      <w:r w:rsidR="00953131">
        <w:rPr>
          <w:rFonts w:ascii="Century Gothic" w:hAnsi="Century Gothic"/>
          <w:sz w:val="20"/>
          <w:szCs w:val="20"/>
        </w:rPr>
        <w:t xml:space="preserve"> </w:t>
      </w:r>
      <w:r w:rsidR="00F8466D">
        <w:rPr>
          <w:rFonts w:ascii="Century Gothic" w:hAnsi="Century Gothic"/>
          <w:sz w:val="20"/>
          <w:szCs w:val="20"/>
        </w:rPr>
        <w:t xml:space="preserve">structures </w:t>
      </w:r>
      <w:r w:rsidR="00953131">
        <w:rPr>
          <w:rFonts w:ascii="Century Gothic" w:hAnsi="Century Gothic"/>
          <w:sz w:val="20"/>
          <w:szCs w:val="20"/>
        </w:rPr>
        <w:t>in Studio Viewer</w:t>
      </w:r>
    </w:p>
    <w:p w14:paraId="394B6021" w14:textId="77777777" w:rsidR="00A87E59" w:rsidRPr="00007A1D" w:rsidRDefault="00A87E59" w:rsidP="00A87E59">
      <w:pPr>
        <w:rPr>
          <w:rFonts w:ascii="Century Gothic" w:hAnsi="Century Gothic"/>
          <w:sz w:val="20"/>
          <w:szCs w:val="20"/>
        </w:rPr>
      </w:pPr>
    </w:p>
    <w:p w14:paraId="1BB3A829" w14:textId="202E2D9D" w:rsidR="00A87E59" w:rsidRDefault="00A87E59" w:rsidP="000F66F5">
      <w:pPr>
        <w:pStyle w:val="ListParagraph"/>
        <w:numPr>
          <w:ilvl w:val="0"/>
          <w:numId w:val="33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Which ion would you expect to be larger, cesium ion or chloride ion? Write your predict</w:t>
      </w:r>
      <w:r w:rsidR="00F8466D">
        <w:rPr>
          <w:rFonts w:ascii="Century Gothic" w:hAnsi="Century Gothic"/>
          <w:sz w:val="20"/>
          <w:szCs w:val="20"/>
        </w:rPr>
        <w:t>ions</w:t>
      </w:r>
      <w:r>
        <w:rPr>
          <w:rFonts w:ascii="Century Gothic" w:hAnsi="Century Gothic"/>
          <w:sz w:val="20"/>
          <w:szCs w:val="20"/>
        </w:rPr>
        <w:t xml:space="preserve"> and then look up the radii for each ion?</w:t>
      </w:r>
    </w:p>
    <w:p w14:paraId="5646DC06" w14:textId="77777777" w:rsidR="00A87E59" w:rsidRDefault="00A87E59" w:rsidP="00A87E59">
      <w:pPr>
        <w:rPr>
          <w:rFonts w:ascii="Century Gothic" w:hAnsi="Century Gothic"/>
          <w:sz w:val="20"/>
          <w:szCs w:val="20"/>
        </w:rPr>
      </w:pPr>
    </w:p>
    <w:p w14:paraId="77604793" w14:textId="77777777" w:rsidR="00AA5010" w:rsidRDefault="00AA5010" w:rsidP="00A87E59">
      <w:pPr>
        <w:rPr>
          <w:rFonts w:ascii="Century Gothic" w:hAnsi="Century Gothic"/>
          <w:sz w:val="20"/>
          <w:szCs w:val="20"/>
        </w:rPr>
      </w:pPr>
    </w:p>
    <w:p w14:paraId="43A6DA66" w14:textId="77777777" w:rsidR="00AA5010" w:rsidRPr="00F116DA" w:rsidRDefault="00AA5010" w:rsidP="00A87E59">
      <w:pPr>
        <w:rPr>
          <w:rFonts w:ascii="Century Gothic" w:hAnsi="Century Gothic"/>
          <w:sz w:val="20"/>
          <w:szCs w:val="20"/>
        </w:rPr>
      </w:pPr>
    </w:p>
    <w:p w14:paraId="7773B5AE" w14:textId="77777777" w:rsidR="00A87E59" w:rsidRDefault="00A87E59" w:rsidP="000F66F5">
      <w:pPr>
        <w:pStyle w:val="ListParagraph"/>
        <w:numPr>
          <w:ilvl w:val="0"/>
          <w:numId w:val="33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Which ion do the large spheres represent? How did you decide?</w:t>
      </w:r>
    </w:p>
    <w:p w14:paraId="2D0DDCCF" w14:textId="77777777" w:rsidR="00A87E59" w:rsidRDefault="00A87E59" w:rsidP="00A87E59">
      <w:pPr>
        <w:rPr>
          <w:rFonts w:ascii="Century Gothic" w:hAnsi="Century Gothic"/>
          <w:sz w:val="20"/>
          <w:szCs w:val="20"/>
        </w:rPr>
      </w:pPr>
    </w:p>
    <w:p w14:paraId="7315489A" w14:textId="77777777" w:rsidR="00AA5010" w:rsidRDefault="00AA5010" w:rsidP="00A87E59">
      <w:pPr>
        <w:rPr>
          <w:rFonts w:ascii="Century Gothic" w:hAnsi="Century Gothic"/>
          <w:sz w:val="20"/>
          <w:szCs w:val="20"/>
        </w:rPr>
      </w:pPr>
    </w:p>
    <w:p w14:paraId="128F3C13" w14:textId="77777777" w:rsidR="00AA5010" w:rsidRPr="00F116DA" w:rsidRDefault="00AA5010" w:rsidP="00A87E59">
      <w:pPr>
        <w:rPr>
          <w:rFonts w:ascii="Century Gothic" w:hAnsi="Century Gothic"/>
          <w:sz w:val="20"/>
          <w:szCs w:val="20"/>
        </w:rPr>
      </w:pPr>
    </w:p>
    <w:p w14:paraId="081E8264" w14:textId="39F26B85" w:rsidR="00F8466D" w:rsidRPr="00F8466D" w:rsidRDefault="00A87E59" w:rsidP="00F8466D">
      <w:pPr>
        <w:pStyle w:val="ListParagraph"/>
        <w:numPr>
          <w:ilvl w:val="0"/>
          <w:numId w:val="33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  <w:r w:rsidR="00F8466D" w:rsidRPr="00F8466D">
        <w:rPr>
          <w:rFonts w:ascii="Century Gothic" w:hAnsi="Century Gothic"/>
          <w:sz w:val="20"/>
          <w:szCs w:val="20"/>
        </w:rPr>
        <w:t xml:space="preserve">Open a single </w:t>
      </w:r>
      <w:r w:rsidR="00F8466D">
        <w:rPr>
          <w:rFonts w:ascii="Century Gothic" w:hAnsi="Century Gothic"/>
          <w:sz w:val="20"/>
          <w:szCs w:val="20"/>
        </w:rPr>
        <w:t>cesium chloride</w:t>
      </w:r>
      <w:r w:rsidR="00F8466D" w:rsidRPr="00F8466D">
        <w:rPr>
          <w:rFonts w:ascii="Century Gothic" w:hAnsi="Century Gothic"/>
          <w:sz w:val="20"/>
          <w:szCs w:val="20"/>
        </w:rPr>
        <w:t xml:space="preserve"> unit cell in Studio Viewer (</w:t>
      </w:r>
      <w:r w:rsidR="00F8466D">
        <w:rPr>
          <w:rFonts w:ascii="Century Gothic" w:hAnsi="Century Gothic"/>
          <w:b/>
          <w:sz w:val="20"/>
          <w:szCs w:val="20"/>
        </w:rPr>
        <w:t>CsCl</w:t>
      </w:r>
      <w:r w:rsidR="00E748F0">
        <w:rPr>
          <w:rFonts w:ascii="Century Gothic" w:hAnsi="Century Gothic"/>
          <w:b/>
          <w:sz w:val="20"/>
          <w:szCs w:val="20"/>
        </w:rPr>
        <w:t>_</w:t>
      </w:r>
      <w:r w:rsidR="00F8466D">
        <w:rPr>
          <w:rFonts w:ascii="Century Gothic" w:hAnsi="Century Gothic"/>
          <w:b/>
          <w:sz w:val="20"/>
          <w:szCs w:val="20"/>
        </w:rPr>
        <w:t>2</w:t>
      </w:r>
      <w:r w:rsidR="00F8466D" w:rsidRPr="00F8466D">
        <w:rPr>
          <w:rFonts w:ascii="Century Gothic" w:hAnsi="Century Gothic"/>
          <w:sz w:val="20"/>
          <w:szCs w:val="20"/>
        </w:rPr>
        <w:t>). How many ions of each type are in the unit cell? Show your work.</w:t>
      </w:r>
    </w:p>
    <w:p w14:paraId="157CE337" w14:textId="77777777" w:rsidR="00F8466D" w:rsidRPr="00E75C8B" w:rsidRDefault="00F8466D" w:rsidP="00F8466D">
      <w:pPr>
        <w:ind w:left="360"/>
        <w:rPr>
          <w:rFonts w:ascii="Century Gothic" w:hAnsi="Century Gothic"/>
          <w:sz w:val="20"/>
          <w:szCs w:val="20"/>
        </w:rPr>
      </w:pPr>
    </w:p>
    <w:p w14:paraId="732560E3" w14:textId="25CD1D15" w:rsidR="00F8466D" w:rsidRPr="00E75C8B" w:rsidRDefault="00F8466D" w:rsidP="00F8466D">
      <w:pPr>
        <w:tabs>
          <w:tab w:val="left" w:pos="4320"/>
        </w:tabs>
        <w:ind w:left="360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cesium</w:t>
      </w:r>
      <w:proofErr w:type="gramEnd"/>
      <w:r>
        <w:rPr>
          <w:rFonts w:ascii="Century Gothic" w:hAnsi="Century Gothic"/>
          <w:sz w:val="20"/>
          <w:szCs w:val="20"/>
        </w:rPr>
        <w:t xml:space="preserve"> ion = </w:t>
      </w:r>
      <w:r>
        <w:rPr>
          <w:rFonts w:ascii="Century Gothic" w:hAnsi="Century Gothic"/>
          <w:sz w:val="20"/>
          <w:szCs w:val="20"/>
        </w:rPr>
        <w:tab/>
        <w:t xml:space="preserve">chloride ion = </w:t>
      </w:r>
    </w:p>
    <w:p w14:paraId="7C02CF3C" w14:textId="77777777" w:rsidR="00F8466D" w:rsidRDefault="00F8466D" w:rsidP="00F8466D">
      <w:pPr>
        <w:ind w:left="360"/>
        <w:rPr>
          <w:rFonts w:ascii="Century Gothic" w:hAnsi="Century Gothic"/>
          <w:sz w:val="20"/>
          <w:szCs w:val="20"/>
        </w:rPr>
      </w:pPr>
    </w:p>
    <w:p w14:paraId="12D52ADC" w14:textId="77777777" w:rsidR="00F8466D" w:rsidRDefault="00F8466D" w:rsidP="00F8466D">
      <w:pPr>
        <w:ind w:left="360"/>
        <w:rPr>
          <w:rFonts w:ascii="Century Gothic" w:hAnsi="Century Gothic"/>
          <w:sz w:val="20"/>
          <w:szCs w:val="20"/>
        </w:rPr>
      </w:pPr>
    </w:p>
    <w:p w14:paraId="1C006FC2" w14:textId="77777777" w:rsidR="00AA5010" w:rsidRDefault="00AA5010" w:rsidP="00A87E59">
      <w:pPr>
        <w:rPr>
          <w:rFonts w:ascii="Century Gothic" w:hAnsi="Century Gothic"/>
          <w:sz w:val="20"/>
          <w:szCs w:val="20"/>
        </w:rPr>
      </w:pPr>
    </w:p>
    <w:p w14:paraId="57CC2A8F" w14:textId="77777777" w:rsidR="00AA5010" w:rsidRPr="00F116DA" w:rsidRDefault="00AA5010" w:rsidP="00A87E59">
      <w:pPr>
        <w:rPr>
          <w:rFonts w:ascii="Century Gothic" w:hAnsi="Century Gothic"/>
          <w:sz w:val="20"/>
          <w:szCs w:val="20"/>
        </w:rPr>
      </w:pPr>
    </w:p>
    <w:p w14:paraId="706CB245" w14:textId="77777777" w:rsidR="00A87E59" w:rsidRDefault="00A87E59" w:rsidP="000F66F5">
      <w:pPr>
        <w:pStyle w:val="ListParagraph"/>
        <w:numPr>
          <w:ilvl w:val="0"/>
          <w:numId w:val="33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How does the cesium chloride structure compare to a primitive cubic structure? </w:t>
      </w:r>
      <w:proofErr w:type="gramStart"/>
      <w:r>
        <w:rPr>
          <w:rFonts w:ascii="Century Gothic" w:hAnsi="Century Gothic"/>
          <w:sz w:val="20"/>
          <w:szCs w:val="20"/>
        </w:rPr>
        <w:t>a</w:t>
      </w:r>
      <w:proofErr w:type="gramEnd"/>
      <w:r>
        <w:rPr>
          <w:rFonts w:ascii="Century Gothic" w:hAnsi="Century Gothic"/>
          <w:sz w:val="20"/>
          <w:szCs w:val="20"/>
        </w:rPr>
        <w:t xml:space="preserve"> bcc structure?</w:t>
      </w:r>
    </w:p>
    <w:p w14:paraId="14FFE8C5" w14:textId="77777777" w:rsidR="00A87E59" w:rsidRDefault="00A87E59" w:rsidP="00A87E59">
      <w:pPr>
        <w:rPr>
          <w:rFonts w:ascii="Century Gothic" w:hAnsi="Century Gothic"/>
          <w:sz w:val="20"/>
          <w:szCs w:val="20"/>
        </w:rPr>
      </w:pPr>
    </w:p>
    <w:p w14:paraId="3E7B87A6" w14:textId="77777777" w:rsidR="00F8466D" w:rsidRDefault="00F8466D" w:rsidP="00A87E59">
      <w:pPr>
        <w:rPr>
          <w:rFonts w:ascii="Century Gothic" w:hAnsi="Century Gothic"/>
          <w:sz w:val="20"/>
          <w:szCs w:val="20"/>
        </w:rPr>
      </w:pPr>
    </w:p>
    <w:p w14:paraId="4E899BEC" w14:textId="77777777" w:rsidR="00AA5010" w:rsidRDefault="00AA5010" w:rsidP="00A87E59">
      <w:pPr>
        <w:rPr>
          <w:rFonts w:ascii="Century Gothic" w:hAnsi="Century Gothic"/>
          <w:sz w:val="20"/>
          <w:szCs w:val="20"/>
        </w:rPr>
      </w:pPr>
    </w:p>
    <w:p w14:paraId="102F7CC3" w14:textId="77777777" w:rsidR="00AA5010" w:rsidRPr="00F116DA" w:rsidRDefault="00AA5010" w:rsidP="00A87E59">
      <w:pPr>
        <w:rPr>
          <w:rFonts w:ascii="Century Gothic" w:hAnsi="Century Gothic"/>
          <w:sz w:val="20"/>
          <w:szCs w:val="20"/>
        </w:rPr>
      </w:pPr>
    </w:p>
    <w:p w14:paraId="38919007" w14:textId="0B3ED74D" w:rsidR="00A87E59" w:rsidRDefault="00F8466D" w:rsidP="000F66F5">
      <w:pPr>
        <w:pStyle w:val="ListParagraph"/>
        <w:numPr>
          <w:ilvl w:val="0"/>
          <w:numId w:val="33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would you describe packing in this type of structure</w:t>
      </w:r>
      <w:r w:rsidR="00A87E59">
        <w:rPr>
          <w:rFonts w:ascii="Century Gothic" w:hAnsi="Century Gothic"/>
          <w:sz w:val="20"/>
          <w:szCs w:val="20"/>
        </w:rPr>
        <w:t>?</w:t>
      </w:r>
    </w:p>
    <w:p w14:paraId="2BD5BEEE" w14:textId="77777777" w:rsidR="00F8466D" w:rsidRDefault="00F8466D" w:rsidP="00F8466D">
      <w:pPr>
        <w:rPr>
          <w:rFonts w:ascii="Century Gothic" w:hAnsi="Century Gothic"/>
          <w:sz w:val="20"/>
          <w:szCs w:val="20"/>
        </w:rPr>
      </w:pPr>
    </w:p>
    <w:p w14:paraId="4640D9FD" w14:textId="77777777" w:rsidR="00F8466D" w:rsidRDefault="00F8466D" w:rsidP="00F8466D">
      <w:pPr>
        <w:rPr>
          <w:rFonts w:ascii="Century Gothic" w:hAnsi="Century Gothic"/>
          <w:sz w:val="20"/>
          <w:szCs w:val="20"/>
        </w:rPr>
      </w:pPr>
    </w:p>
    <w:p w14:paraId="40F79694" w14:textId="77777777" w:rsidR="00F8466D" w:rsidRPr="00F8466D" w:rsidRDefault="00F8466D" w:rsidP="00F8466D">
      <w:pPr>
        <w:rPr>
          <w:rFonts w:ascii="Century Gothic" w:hAnsi="Century Gothic"/>
          <w:sz w:val="20"/>
          <w:szCs w:val="20"/>
        </w:rPr>
      </w:pPr>
    </w:p>
    <w:p w14:paraId="2ED14C65" w14:textId="006FA5A6" w:rsidR="00F8466D" w:rsidRPr="00F8466D" w:rsidRDefault="00F8466D" w:rsidP="00F8466D">
      <w:pPr>
        <w:pStyle w:val="ListParagraph"/>
        <w:numPr>
          <w:ilvl w:val="0"/>
          <w:numId w:val="33"/>
        </w:numPr>
        <w:ind w:left="360"/>
        <w:rPr>
          <w:rFonts w:ascii="Century Gothic" w:hAnsi="Century Gothic"/>
          <w:sz w:val="20"/>
          <w:szCs w:val="20"/>
        </w:rPr>
      </w:pPr>
      <w:r w:rsidRPr="00F8466D">
        <w:rPr>
          <w:rFonts w:ascii="Century Gothic" w:hAnsi="Century Gothic"/>
          <w:sz w:val="20"/>
          <w:szCs w:val="20"/>
        </w:rPr>
        <w:t xml:space="preserve">In a simple cubic lattice, there is 1 cubic hole per every lattice atom (1 </w:t>
      </w:r>
      <w:proofErr w:type="gramStart"/>
      <w:r w:rsidRPr="00F8466D">
        <w:rPr>
          <w:rFonts w:ascii="Century Gothic" w:hAnsi="Century Gothic"/>
          <w:sz w:val="20"/>
          <w:szCs w:val="20"/>
        </w:rPr>
        <w:t>cubic :</w:t>
      </w:r>
      <w:proofErr w:type="gramEnd"/>
      <w:r w:rsidRPr="00F8466D">
        <w:rPr>
          <w:rFonts w:ascii="Century Gothic" w:hAnsi="Century Gothic"/>
          <w:sz w:val="20"/>
          <w:szCs w:val="20"/>
        </w:rPr>
        <w:t xml:space="preserve"> 1 X). In cesium chloride, </w:t>
      </w:r>
      <w:r>
        <w:rPr>
          <w:rFonts w:ascii="Century Gothic" w:hAnsi="Century Gothic"/>
          <w:sz w:val="20"/>
          <w:szCs w:val="20"/>
        </w:rPr>
        <w:t xml:space="preserve">what </w:t>
      </w:r>
      <w:proofErr w:type="gramStart"/>
      <w:r>
        <w:rPr>
          <w:rFonts w:ascii="Century Gothic" w:hAnsi="Century Gothic"/>
          <w:sz w:val="20"/>
          <w:szCs w:val="20"/>
        </w:rPr>
        <w:t xml:space="preserve">percentage of the cubic </w:t>
      </w:r>
      <w:r w:rsidRPr="00F8466D">
        <w:rPr>
          <w:rFonts w:ascii="Century Gothic" w:hAnsi="Century Gothic"/>
          <w:sz w:val="20"/>
          <w:szCs w:val="20"/>
        </w:rPr>
        <w:t>holes are</w:t>
      </w:r>
      <w:proofErr w:type="gramEnd"/>
      <w:r w:rsidRPr="00F8466D">
        <w:rPr>
          <w:rFonts w:ascii="Century Gothic" w:hAnsi="Century Gothic"/>
          <w:sz w:val="20"/>
          <w:szCs w:val="20"/>
        </w:rPr>
        <w:t xml:space="preserve"> filled? (Solve this both by the method of stoichiometric ratios and by inspection of the structure.)</w:t>
      </w:r>
    </w:p>
    <w:p w14:paraId="08A5538C" w14:textId="1DAD7709" w:rsidR="00F116DA" w:rsidRDefault="00F116DA" w:rsidP="00A87E59">
      <w:pPr>
        <w:rPr>
          <w:rFonts w:ascii="Century Gothic" w:hAnsi="Century Gothic"/>
          <w:sz w:val="20"/>
          <w:szCs w:val="20"/>
        </w:rPr>
      </w:pPr>
    </w:p>
    <w:p w14:paraId="389C37B9" w14:textId="77777777" w:rsidR="00C6177F" w:rsidRDefault="00C6177F" w:rsidP="00A87E59">
      <w:pPr>
        <w:rPr>
          <w:rFonts w:ascii="Century Gothic" w:hAnsi="Century Gothic"/>
          <w:sz w:val="20"/>
          <w:szCs w:val="20"/>
        </w:rPr>
      </w:pPr>
    </w:p>
    <w:p w14:paraId="5C129430" w14:textId="77777777" w:rsidR="00C6177F" w:rsidRDefault="00C6177F" w:rsidP="00A87E59">
      <w:pPr>
        <w:rPr>
          <w:rFonts w:ascii="Century Gothic" w:hAnsi="Century Gothic"/>
          <w:sz w:val="20"/>
          <w:szCs w:val="20"/>
        </w:rPr>
      </w:pPr>
    </w:p>
    <w:p w14:paraId="4FCBE96D" w14:textId="77777777" w:rsidR="00C6177F" w:rsidRPr="0087796F" w:rsidRDefault="00C6177F" w:rsidP="00A87E59">
      <w:pPr>
        <w:rPr>
          <w:rFonts w:ascii="Century Gothic" w:hAnsi="Century Gothic"/>
          <w:sz w:val="20"/>
          <w:szCs w:val="20"/>
        </w:rPr>
      </w:pPr>
    </w:p>
    <w:sectPr w:rsidR="00C6177F" w:rsidRPr="0087796F" w:rsidSect="00A019F5">
      <w:headerReference w:type="first" r:id="rId9"/>
      <w:pgSz w:w="12240" w:h="15840"/>
      <w:pgMar w:top="144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7A795" w14:textId="77777777" w:rsidR="00AD462A" w:rsidRDefault="00AD462A" w:rsidP="007D23BA">
      <w:r>
        <w:separator/>
      </w:r>
    </w:p>
  </w:endnote>
  <w:endnote w:type="continuationSeparator" w:id="0">
    <w:p w14:paraId="4BA7F746" w14:textId="77777777" w:rsidR="00AD462A" w:rsidRDefault="00AD462A" w:rsidP="007D2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ED651" w14:textId="77777777" w:rsidR="00AD462A" w:rsidRDefault="00AD462A" w:rsidP="007D23BA">
      <w:r>
        <w:separator/>
      </w:r>
    </w:p>
  </w:footnote>
  <w:footnote w:type="continuationSeparator" w:id="0">
    <w:p w14:paraId="4900AF0C" w14:textId="77777777" w:rsidR="00AD462A" w:rsidRDefault="00AD462A" w:rsidP="007D23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5AFC4" w14:textId="28884B21" w:rsidR="00AD462A" w:rsidRPr="00FD7A59" w:rsidRDefault="00AD462A" w:rsidP="0085380F">
    <w:pPr>
      <w:rPr>
        <w:rFonts w:ascii="Century Gothic" w:hAnsi="Century Gothic"/>
        <w:sz w:val="16"/>
      </w:rPr>
    </w:pPr>
    <w:r w:rsidRPr="00FD7A59">
      <w:rPr>
        <w:rFonts w:ascii="Century Gothic" w:hAnsi="Century Gothic"/>
        <w:sz w:val="16"/>
      </w:rPr>
      <w:t>Created by Barbara A. Reisner, James Madison University (</w:t>
    </w:r>
    <w:hyperlink r:id="rId1" w:history="1">
      <w:r w:rsidRPr="00FD7A59">
        <w:rPr>
          <w:rStyle w:val="Hyperlink"/>
          <w:rFonts w:ascii="Century Gothic" w:hAnsi="Century Gothic"/>
          <w:sz w:val="16"/>
        </w:rPr>
        <w:t>reisneba@jmu.edu</w:t>
      </w:r>
    </w:hyperlink>
    <w:r w:rsidRPr="00FD7A59">
      <w:rPr>
        <w:rFonts w:ascii="Century Gothic" w:hAnsi="Century Gothic"/>
        <w:sz w:val="16"/>
      </w:rPr>
      <w:t>) and posted on VIPEr (</w:t>
    </w:r>
    <w:hyperlink r:id="rId2" w:history="1">
      <w:r w:rsidRPr="00FD7A59">
        <w:rPr>
          <w:rStyle w:val="Hyperlink"/>
          <w:rFonts w:ascii="Century Gothic" w:hAnsi="Century Gothic"/>
          <w:sz w:val="16"/>
        </w:rPr>
        <w:t>www.ionicviper.org</w:t>
      </w:r>
    </w:hyperlink>
    <w:r w:rsidRPr="00FD7A59">
      <w:rPr>
        <w:rFonts w:ascii="Century Gothic" w:hAnsi="Century Gothic"/>
        <w:sz w:val="16"/>
      </w:rPr>
      <w:t xml:space="preserve">) on </w:t>
    </w:r>
    <w:r>
      <w:rPr>
        <w:rFonts w:ascii="Century Gothic" w:hAnsi="Century Gothic"/>
        <w:sz w:val="16"/>
      </w:rPr>
      <w:t>June 22, 2016</w:t>
    </w:r>
    <w:r w:rsidRPr="00FD7A59">
      <w:rPr>
        <w:rFonts w:ascii="Century Gothic" w:hAnsi="Century Gothic"/>
        <w:sz w:val="16"/>
      </w:rPr>
      <w:t>.  Copyright Barbara A. Reisner 201</w:t>
    </w:r>
    <w:r>
      <w:rPr>
        <w:rFonts w:ascii="Century Gothic" w:hAnsi="Century Gothic"/>
        <w:sz w:val="16"/>
      </w:rPr>
      <w:t>6</w:t>
    </w:r>
    <w:r w:rsidRPr="00FD7A59">
      <w:rPr>
        <w:rFonts w:ascii="Century Gothic" w:hAnsi="Century Gothic"/>
        <w:sz w:val="16"/>
      </w:rPr>
      <w:t xml:space="preserve">.  </w:t>
    </w:r>
    <w:r>
      <w:rPr>
        <w:rFonts w:ascii="Century Gothic" w:hAnsi="Century Gothic"/>
        <w:sz w:val="16"/>
      </w:rPr>
      <w:t xml:space="preserve">This is a mash-up of many activities that use the ICE Solid State model kit including: Looking at Solid State Structures (Barbara Reisner, JMU), Solid-state Model Building Exercise (Joanne Stewart, Hope), and Solid State Models with ICE Solid State Model Kits (Nicole Crowder, Mary Washington). </w:t>
    </w:r>
    <w:r w:rsidRPr="00FD7A59">
      <w:rPr>
        <w:rFonts w:ascii="Century Gothic" w:hAnsi="Century Gothic"/>
        <w:sz w:val="16"/>
      </w:rPr>
      <w:t>This work is licensed under the Creative Commons Attribution Non</w:t>
    </w:r>
    <w:r>
      <w:rPr>
        <w:rFonts w:ascii="Century Gothic" w:hAnsi="Century Gothic"/>
        <w:sz w:val="16"/>
      </w:rPr>
      <w:t xml:space="preserve">commercial </w:t>
    </w:r>
    <w:proofErr w:type="spellStart"/>
    <w:r>
      <w:rPr>
        <w:rFonts w:ascii="Century Gothic" w:hAnsi="Century Gothic"/>
        <w:sz w:val="16"/>
      </w:rPr>
      <w:t>Share</w:t>
    </w:r>
    <w:r w:rsidRPr="00FD7A59">
      <w:rPr>
        <w:rFonts w:ascii="Century Gothic" w:hAnsi="Century Gothic"/>
        <w:sz w:val="16"/>
      </w:rPr>
      <w:t>Alike</w:t>
    </w:r>
    <w:proofErr w:type="spellEnd"/>
    <w:r w:rsidRPr="00FD7A59">
      <w:rPr>
        <w:rFonts w:ascii="Century Gothic" w:hAnsi="Century Gothic"/>
        <w:sz w:val="16"/>
      </w:rPr>
      <w:t xml:space="preserve"> License. To view a copy of this license visit </w:t>
    </w:r>
    <w:hyperlink r:id="rId3" w:history="1">
      <w:r w:rsidRPr="00FD7A59">
        <w:rPr>
          <w:rStyle w:val="Hyperlink"/>
          <w:rFonts w:ascii="Century Gothic" w:hAnsi="Century Gothic"/>
          <w:sz w:val="16"/>
        </w:rPr>
        <w:t>http://creativecommons.org/about/license/</w:t>
      </w:r>
    </w:hyperlink>
    <w:r w:rsidRPr="00FD7A59">
      <w:rPr>
        <w:rFonts w:ascii="Century Gothic" w:hAnsi="Century Gothic"/>
        <w:sz w:val="16"/>
      </w:rPr>
      <w:t>.</w:t>
    </w:r>
  </w:p>
  <w:p w14:paraId="0DC670B4" w14:textId="77777777" w:rsidR="00AD462A" w:rsidRDefault="00AD462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06EB4"/>
    <w:multiLevelType w:val="hybridMultilevel"/>
    <w:tmpl w:val="7D1E7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236AF"/>
    <w:multiLevelType w:val="hybridMultilevel"/>
    <w:tmpl w:val="375E8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4670B"/>
    <w:multiLevelType w:val="hybridMultilevel"/>
    <w:tmpl w:val="B21A3560"/>
    <w:lvl w:ilvl="0" w:tplc="32985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3CB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CE7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EA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BA3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4C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18E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C88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403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673609"/>
    <w:multiLevelType w:val="hybridMultilevel"/>
    <w:tmpl w:val="E834B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91662"/>
    <w:multiLevelType w:val="hybridMultilevel"/>
    <w:tmpl w:val="375E8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23ED9"/>
    <w:multiLevelType w:val="hybridMultilevel"/>
    <w:tmpl w:val="9FFC0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10DC4"/>
    <w:multiLevelType w:val="hybridMultilevel"/>
    <w:tmpl w:val="1F100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00CEB"/>
    <w:multiLevelType w:val="hybridMultilevel"/>
    <w:tmpl w:val="2AA4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528A8"/>
    <w:multiLevelType w:val="hybridMultilevel"/>
    <w:tmpl w:val="BD7A6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41FF3"/>
    <w:multiLevelType w:val="hybridMultilevel"/>
    <w:tmpl w:val="AA3406C0"/>
    <w:lvl w:ilvl="0" w:tplc="69D21F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7905A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A8753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A9E984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D0821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34671A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1A0B40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B9227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1A5ED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9C19AD"/>
    <w:multiLevelType w:val="hybridMultilevel"/>
    <w:tmpl w:val="799CD2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9491667"/>
    <w:multiLevelType w:val="hybridMultilevel"/>
    <w:tmpl w:val="FBB28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E1C5C"/>
    <w:multiLevelType w:val="hybridMultilevel"/>
    <w:tmpl w:val="C7E8A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E2DD8"/>
    <w:multiLevelType w:val="multilevel"/>
    <w:tmpl w:val="E7F07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F02E8C"/>
    <w:multiLevelType w:val="hybridMultilevel"/>
    <w:tmpl w:val="FED0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977C2"/>
    <w:multiLevelType w:val="hybridMultilevel"/>
    <w:tmpl w:val="13644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4B3E47"/>
    <w:multiLevelType w:val="hybridMultilevel"/>
    <w:tmpl w:val="0D8E5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E0432"/>
    <w:multiLevelType w:val="hybridMultilevel"/>
    <w:tmpl w:val="2774FECA"/>
    <w:lvl w:ilvl="0" w:tplc="69D21F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7905A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A8753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A9E984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D0821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34671A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1A0B40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B9227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1A5ED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1652D7"/>
    <w:multiLevelType w:val="hybridMultilevel"/>
    <w:tmpl w:val="7F3CA2B6"/>
    <w:lvl w:ilvl="0" w:tplc="C3AAD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E6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E0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5CB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6E4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680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41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4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62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CA87F2D"/>
    <w:multiLevelType w:val="hybridMultilevel"/>
    <w:tmpl w:val="71C29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795EF3"/>
    <w:multiLevelType w:val="multilevel"/>
    <w:tmpl w:val="13644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C36EBC"/>
    <w:multiLevelType w:val="hybridMultilevel"/>
    <w:tmpl w:val="9C9ED6C8"/>
    <w:lvl w:ilvl="0" w:tplc="2E9095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E0BB4"/>
    <w:multiLevelType w:val="hybridMultilevel"/>
    <w:tmpl w:val="375E8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6F5459"/>
    <w:multiLevelType w:val="hybridMultilevel"/>
    <w:tmpl w:val="AB2C2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DE3AC1"/>
    <w:multiLevelType w:val="hybridMultilevel"/>
    <w:tmpl w:val="C9BE3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BE4061"/>
    <w:multiLevelType w:val="multilevel"/>
    <w:tmpl w:val="AA3406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D66565"/>
    <w:multiLevelType w:val="hybridMultilevel"/>
    <w:tmpl w:val="E7F07046"/>
    <w:lvl w:ilvl="0" w:tplc="8D36E4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F140A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44F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BE8E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BA09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BC92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8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D097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A32550"/>
    <w:multiLevelType w:val="hybridMultilevel"/>
    <w:tmpl w:val="D37A7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8441D5"/>
    <w:multiLevelType w:val="hybridMultilevel"/>
    <w:tmpl w:val="2E4C6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4C2D27"/>
    <w:multiLevelType w:val="hybridMultilevel"/>
    <w:tmpl w:val="C9BE3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936C62"/>
    <w:multiLevelType w:val="hybridMultilevel"/>
    <w:tmpl w:val="76F035A0"/>
    <w:lvl w:ilvl="0" w:tplc="8D36E4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BD48A6"/>
    <w:multiLevelType w:val="hybridMultilevel"/>
    <w:tmpl w:val="375E8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383A02"/>
    <w:multiLevelType w:val="hybridMultilevel"/>
    <w:tmpl w:val="2AA4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8B114A"/>
    <w:multiLevelType w:val="hybridMultilevel"/>
    <w:tmpl w:val="E6666F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E456F3B"/>
    <w:multiLevelType w:val="hybridMultilevel"/>
    <w:tmpl w:val="FAECC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C76465"/>
    <w:multiLevelType w:val="multilevel"/>
    <w:tmpl w:val="AA3406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35"/>
  </w:num>
  <w:num w:numId="4">
    <w:abstractNumId w:val="17"/>
  </w:num>
  <w:num w:numId="5">
    <w:abstractNumId w:val="25"/>
  </w:num>
  <w:num w:numId="6">
    <w:abstractNumId w:val="26"/>
  </w:num>
  <w:num w:numId="7">
    <w:abstractNumId w:val="18"/>
  </w:num>
  <w:num w:numId="8">
    <w:abstractNumId w:val="13"/>
  </w:num>
  <w:num w:numId="9">
    <w:abstractNumId w:val="30"/>
  </w:num>
  <w:num w:numId="10">
    <w:abstractNumId w:val="12"/>
  </w:num>
  <w:num w:numId="11">
    <w:abstractNumId w:val="11"/>
  </w:num>
  <w:num w:numId="12">
    <w:abstractNumId w:val="14"/>
  </w:num>
  <w:num w:numId="13">
    <w:abstractNumId w:val="3"/>
  </w:num>
  <w:num w:numId="14">
    <w:abstractNumId w:val="23"/>
  </w:num>
  <w:num w:numId="15">
    <w:abstractNumId w:val="28"/>
  </w:num>
  <w:num w:numId="16">
    <w:abstractNumId w:val="21"/>
  </w:num>
  <w:num w:numId="17">
    <w:abstractNumId w:val="8"/>
  </w:num>
  <w:num w:numId="18">
    <w:abstractNumId w:val="6"/>
  </w:num>
  <w:num w:numId="19">
    <w:abstractNumId w:val="10"/>
  </w:num>
  <w:num w:numId="20">
    <w:abstractNumId w:val="33"/>
  </w:num>
  <w:num w:numId="21">
    <w:abstractNumId w:val="32"/>
  </w:num>
  <w:num w:numId="22">
    <w:abstractNumId w:val="15"/>
  </w:num>
  <w:num w:numId="23">
    <w:abstractNumId w:val="5"/>
  </w:num>
  <w:num w:numId="24">
    <w:abstractNumId w:val="20"/>
  </w:num>
  <w:num w:numId="25">
    <w:abstractNumId w:val="19"/>
  </w:num>
  <w:num w:numId="26">
    <w:abstractNumId w:val="34"/>
  </w:num>
  <w:num w:numId="27">
    <w:abstractNumId w:val="7"/>
  </w:num>
  <w:num w:numId="28">
    <w:abstractNumId w:val="27"/>
  </w:num>
  <w:num w:numId="29">
    <w:abstractNumId w:val="29"/>
  </w:num>
  <w:num w:numId="30">
    <w:abstractNumId w:val="24"/>
  </w:num>
  <w:num w:numId="31">
    <w:abstractNumId w:val="0"/>
  </w:num>
  <w:num w:numId="32">
    <w:abstractNumId w:val="1"/>
  </w:num>
  <w:num w:numId="33">
    <w:abstractNumId w:val="4"/>
  </w:num>
  <w:num w:numId="34">
    <w:abstractNumId w:val="31"/>
  </w:num>
  <w:num w:numId="35">
    <w:abstractNumId w:val="22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BA"/>
    <w:rsid w:val="0000694D"/>
    <w:rsid w:val="00007A1D"/>
    <w:rsid w:val="00011D73"/>
    <w:rsid w:val="00014515"/>
    <w:rsid w:val="000147EB"/>
    <w:rsid w:val="0002349A"/>
    <w:rsid w:val="00033961"/>
    <w:rsid w:val="00034FC9"/>
    <w:rsid w:val="00037990"/>
    <w:rsid w:val="000440D4"/>
    <w:rsid w:val="000632E2"/>
    <w:rsid w:val="00074D49"/>
    <w:rsid w:val="000B52DD"/>
    <w:rsid w:val="000F66F5"/>
    <w:rsid w:val="00102F79"/>
    <w:rsid w:val="001066E9"/>
    <w:rsid w:val="00113E90"/>
    <w:rsid w:val="00124DCE"/>
    <w:rsid w:val="001430AE"/>
    <w:rsid w:val="00157A32"/>
    <w:rsid w:val="001626C0"/>
    <w:rsid w:val="00180CA6"/>
    <w:rsid w:val="001811FF"/>
    <w:rsid w:val="001A1720"/>
    <w:rsid w:val="001B2F33"/>
    <w:rsid w:val="001B63C0"/>
    <w:rsid w:val="001C5C51"/>
    <w:rsid w:val="001C7A82"/>
    <w:rsid w:val="001D079A"/>
    <w:rsid w:val="001E251B"/>
    <w:rsid w:val="001E4799"/>
    <w:rsid w:val="001F19DD"/>
    <w:rsid w:val="001F65C4"/>
    <w:rsid w:val="0020239D"/>
    <w:rsid w:val="00205CAE"/>
    <w:rsid w:val="0021770D"/>
    <w:rsid w:val="002230B9"/>
    <w:rsid w:val="00227F8C"/>
    <w:rsid w:val="002463B5"/>
    <w:rsid w:val="00251E70"/>
    <w:rsid w:val="00275076"/>
    <w:rsid w:val="00280275"/>
    <w:rsid w:val="00293D0B"/>
    <w:rsid w:val="002B1D77"/>
    <w:rsid w:val="002C0704"/>
    <w:rsid w:val="002E7D70"/>
    <w:rsid w:val="00334EBF"/>
    <w:rsid w:val="00337E24"/>
    <w:rsid w:val="003445C8"/>
    <w:rsid w:val="003447F0"/>
    <w:rsid w:val="003569BB"/>
    <w:rsid w:val="003570A7"/>
    <w:rsid w:val="00381EB5"/>
    <w:rsid w:val="00385079"/>
    <w:rsid w:val="003916F3"/>
    <w:rsid w:val="003B6D64"/>
    <w:rsid w:val="003F0806"/>
    <w:rsid w:val="00401D83"/>
    <w:rsid w:val="004028F9"/>
    <w:rsid w:val="0040438E"/>
    <w:rsid w:val="00425667"/>
    <w:rsid w:val="004259A5"/>
    <w:rsid w:val="00432434"/>
    <w:rsid w:val="004342CA"/>
    <w:rsid w:val="00435BC1"/>
    <w:rsid w:val="0047598C"/>
    <w:rsid w:val="00483EC5"/>
    <w:rsid w:val="004A7CCC"/>
    <w:rsid w:val="004E62C3"/>
    <w:rsid w:val="004E69BD"/>
    <w:rsid w:val="004E70D7"/>
    <w:rsid w:val="00507E52"/>
    <w:rsid w:val="00522E2C"/>
    <w:rsid w:val="005267DC"/>
    <w:rsid w:val="00535D14"/>
    <w:rsid w:val="005458E2"/>
    <w:rsid w:val="00554D62"/>
    <w:rsid w:val="005559E7"/>
    <w:rsid w:val="00592870"/>
    <w:rsid w:val="0059754D"/>
    <w:rsid w:val="005B5A19"/>
    <w:rsid w:val="005C3D24"/>
    <w:rsid w:val="005D1119"/>
    <w:rsid w:val="006125DB"/>
    <w:rsid w:val="006350FA"/>
    <w:rsid w:val="006416E2"/>
    <w:rsid w:val="00657391"/>
    <w:rsid w:val="006B6DE1"/>
    <w:rsid w:val="006C195B"/>
    <w:rsid w:val="006D5820"/>
    <w:rsid w:val="006D7DC1"/>
    <w:rsid w:val="006E0B6E"/>
    <w:rsid w:val="0072115F"/>
    <w:rsid w:val="0078386D"/>
    <w:rsid w:val="0078728E"/>
    <w:rsid w:val="007A3B67"/>
    <w:rsid w:val="007B086E"/>
    <w:rsid w:val="007D23BA"/>
    <w:rsid w:val="007D7685"/>
    <w:rsid w:val="007F4CEF"/>
    <w:rsid w:val="0080094A"/>
    <w:rsid w:val="008272FD"/>
    <w:rsid w:val="00835083"/>
    <w:rsid w:val="0085380F"/>
    <w:rsid w:val="00860692"/>
    <w:rsid w:val="00875F89"/>
    <w:rsid w:val="0087796F"/>
    <w:rsid w:val="008A70E3"/>
    <w:rsid w:val="008B4671"/>
    <w:rsid w:val="008C1081"/>
    <w:rsid w:val="008E1EAE"/>
    <w:rsid w:val="008F4BD5"/>
    <w:rsid w:val="00900D4D"/>
    <w:rsid w:val="00925B87"/>
    <w:rsid w:val="00926F07"/>
    <w:rsid w:val="00935ABC"/>
    <w:rsid w:val="00935B93"/>
    <w:rsid w:val="00944543"/>
    <w:rsid w:val="00953131"/>
    <w:rsid w:val="009558A8"/>
    <w:rsid w:val="00966CF8"/>
    <w:rsid w:val="00970BA5"/>
    <w:rsid w:val="009823E9"/>
    <w:rsid w:val="009C4FF9"/>
    <w:rsid w:val="009C66E1"/>
    <w:rsid w:val="009D068A"/>
    <w:rsid w:val="009D0C95"/>
    <w:rsid w:val="009E24DB"/>
    <w:rsid w:val="009F724E"/>
    <w:rsid w:val="00A019F5"/>
    <w:rsid w:val="00A30564"/>
    <w:rsid w:val="00A30CE6"/>
    <w:rsid w:val="00A400A3"/>
    <w:rsid w:val="00A407BA"/>
    <w:rsid w:val="00A461E5"/>
    <w:rsid w:val="00A73E99"/>
    <w:rsid w:val="00A820D4"/>
    <w:rsid w:val="00A87E59"/>
    <w:rsid w:val="00AA5010"/>
    <w:rsid w:val="00AB744F"/>
    <w:rsid w:val="00AC44E4"/>
    <w:rsid w:val="00AD462A"/>
    <w:rsid w:val="00AD5F5D"/>
    <w:rsid w:val="00AE6C49"/>
    <w:rsid w:val="00AF6A7F"/>
    <w:rsid w:val="00B1227B"/>
    <w:rsid w:val="00B12750"/>
    <w:rsid w:val="00B22C13"/>
    <w:rsid w:val="00B41D1D"/>
    <w:rsid w:val="00B45246"/>
    <w:rsid w:val="00B8149D"/>
    <w:rsid w:val="00B921D2"/>
    <w:rsid w:val="00B959DF"/>
    <w:rsid w:val="00BE13CF"/>
    <w:rsid w:val="00BE6919"/>
    <w:rsid w:val="00BE6F6C"/>
    <w:rsid w:val="00BF22C2"/>
    <w:rsid w:val="00BF5FFB"/>
    <w:rsid w:val="00C03032"/>
    <w:rsid w:val="00C27B2F"/>
    <w:rsid w:val="00C33F77"/>
    <w:rsid w:val="00C34801"/>
    <w:rsid w:val="00C570B1"/>
    <w:rsid w:val="00C60BB4"/>
    <w:rsid w:val="00C6177F"/>
    <w:rsid w:val="00C66185"/>
    <w:rsid w:val="00C854D6"/>
    <w:rsid w:val="00C95402"/>
    <w:rsid w:val="00CC5BA8"/>
    <w:rsid w:val="00CE2B14"/>
    <w:rsid w:val="00CE383A"/>
    <w:rsid w:val="00CF59D8"/>
    <w:rsid w:val="00D16FA4"/>
    <w:rsid w:val="00D26BC0"/>
    <w:rsid w:val="00D30FF8"/>
    <w:rsid w:val="00D6161E"/>
    <w:rsid w:val="00D6267A"/>
    <w:rsid w:val="00D72EB6"/>
    <w:rsid w:val="00D7775C"/>
    <w:rsid w:val="00D90E4E"/>
    <w:rsid w:val="00DA46D8"/>
    <w:rsid w:val="00DA7A7C"/>
    <w:rsid w:val="00DB663F"/>
    <w:rsid w:val="00DC1B7D"/>
    <w:rsid w:val="00DE798E"/>
    <w:rsid w:val="00DF6840"/>
    <w:rsid w:val="00E0494A"/>
    <w:rsid w:val="00E56EA0"/>
    <w:rsid w:val="00E61DD9"/>
    <w:rsid w:val="00E7341F"/>
    <w:rsid w:val="00E7364B"/>
    <w:rsid w:val="00E748F0"/>
    <w:rsid w:val="00E75C8B"/>
    <w:rsid w:val="00EA61CE"/>
    <w:rsid w:val="00EB5A81"/>
    <w:rsid w:val="00EC2AB4"/>
    <w:rsid w:val="00EC4FE2"/>
    <w:rsid w:val="00EC5D8C"/>
    <w:rsid w:val="00F033CB"/>
    <w:rsid w:val="00F1028E"/>
    <w:rsid w:val="00F116DA"/>
    <w:rsid w:val="00F154EB"/>
    <w:rsid w:val="00F31FC4"/>
    <w:rsid w:val="00F53510"/>
    <w:rsid w:val="00F63FD4"/>
    <w:rsid w:val="00F82F59"/>
    <w:rsid w:val="00F8404C"/>
    <w:rsid w:val="00F8466D"/>
    <w:rsid w:val="00F94947"/>
    <w:rsid w:val="00F9768A"/>
    <w:rsid w:val="00F97C5C"/>
    <w:rsid w:val="00FA3161"/>
    <w:rsid w:val="00FA5494"/>
    <w:rsid w:val="00FC5C04"/>
    <w:rsid w:val="00FC6F5A"/>
    <w:rsid w:val="00FE2D38"/>
    <w:rsid w:val="00FE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6D85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3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3BA"/>
  </w:style>
  <w:style w:type="paragraph" w:styleId="Footer">
    <w:name w:val="footer"/>
    <w:basedOn w:val="Normal"/>
    <w:link w:val="FooterChar"/>
    <w:uiPriority w:val="99"/>
    <w:unhideWhenUsed/>
    <w:rsid w:val="007D23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3BA"/>
  </w:style>
  <w:style w:type="paragraph" w:styleId="BalloonText">
    <w:name w:val="Balloon Text"/>
    <w:basedOn w:val="Normal"/>
    <w:link w:val="BalloonTextChar"/>
    <w:uiPriority w:val="99"/>
    <w:semiHidden/>
    <w:unhideWhenUsed/>
    <w:rsid w:val="00926F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F0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DC1"/>
    <w:pPr>
      <w:ind w:left="720"/>
      <w:contextualSpacing/>
    </w:pPr>
  </w:style>
  <w:style w:type="table" w:styleId="TableGrid">
    <w:name w:val="Table Grid"/>
    <w:basedOn w:val="TableNormal"/>
    <w:uiPriority w:val="59"/>
    <w:rsid w:val="00DB6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C1B7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8538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3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3BA"/>
  </w:style>
  <w:style w:type="paragraph" w:styleId="Footer">
    <w:name w:val="footer"/>
    <w:basedOn w:val="Normal"/>
    <w:link w:val="FooterChar"/>
    <w:uiPriority w:val="99"/>
    <w:unhideWhenUsed/>
    <w:rsid w:val="007D23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3BA"/>
  </w:style>
  <w:style w:type="paragraph" w:styleId="BalloonText">
    <w:name w:val="Balloon Text"/>
    <w:basedOn w:val="Normal"/>
    <w:link w:val="BalloonTextChar"/>
    <w:uiPriority w:val="99"/>
    <w:semiHidden/>
    <w:unhideWhenUsed/>
    <w:rsid w:val="00926F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F0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DC1"/>
    <w:pPr>
      <w:ind w:left="720"/>
      <w:contextualSpacing/>
    </w:pPr>
  </w:style>
  <w:style w:type="table" w:styleId="TableGrid">
    <w:name w:val="Table Grid"/>
    <w:basedOn w:val="TableNormal"/>
    <w:uiPriority w:val="59"/>
    <w:rsid w:val="00DB6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C1B7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8538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791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892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2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4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4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2137">
          <w:marLeft w:val="108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576">
          <w:marLeft w:val="108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2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3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514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2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isneba@jmu.edu" TargetMode="External"/><Relationship Id="rId2" Type="http://schemas.openxmlformats.org/officeDocument/2006/relationships/hyperlink" Target="http://www.ionicviper.org" TargetMode="External"/><Relationship Id="rId3" Type="http://schemas.openxmlformats.org/officeDocument/2006/relationships/hyperlink" Target="http://creativecommons.org/about/licen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1172</Words>
  <Characters>6685</Characters>
  <Application>Microsoft Macintosh Word</Application>
  <DocSecurity>0</DocSecurity>
  <Lines>55</Lines>
  <Paragraphs>15</Paragraphs>
  <ScaleCrop>false</ScaleCrop>
  <Company>James Madison University</Company>
  <LinksUpToDate>false</LinksUpToDate>
  <CharactersWithSpaces>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Reisner</dc:creator>
  <cp:keywords/>
  <dc:description/>
  <cp:lastModifiedBy>Barbara Reisner</cp:lastModifiedBy>
  <cp:revision>4</cp:revision>
  <cp:lastPrinted>2016-04-11T09:52:00Z</cp:lastPrinted>
  <dcterms:created xsi:type="dcterms:W3CDTF">2016-06-22T20:26:00Z</dcterms:created>
  <dcterms:modified xsi:type="dcterms:W3CDTF">2016-06-22T21:06:00Z</dcterms:modified>
</cp:coreProperties>
</file>