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72" w:rsidRPr="00861441" w:rsidRDefault="00861441" w:rsidP="00792D08">
      <w:pPr>
        <w:autoSpaceDE w:val="0"/>
        <w:autoSpaceDN w:val="0"/>
        <w:adjustRightInd w:val="0"/>
        <w:spacing w:after="0" w:line="360" w:lineRule="auto"/>
        <w:jc w:val="center"/>
        <w:rPr>
          <w:rFonts w:ascii="Arial" w:hAnsi="Arial" w:cs="Arial"/>
          <w:b/>
          <w:sz w:val="36"/>
          <w:szCs w:val="24"/>
        </w:rPr>
      </w:pPr>
      <w:r w:rsidRPr="00861441">
        <w:rPr>
          <w:rFonts w:ascii="Arial" w:hAnsi="Arial" w:cs="Arial"/>
          <w:b/>
          <w:sz w:val="36"/>
          <w:szCs w:val="24"/>
        </w:rPr>
        <w:t>Water Oxidation Catalyzed by NHC Complexes of Iridium</w:t>
      </w:r>
    </w:p>
    <w:p w:rsidR="00861441" w:rsidRPr="00861441" w:rsidRDefault="00861441" w:rsidP="00861441">
      <w:pPr>
        <w:autoSpaceDE w:val="0"/>
        <w:autoSpaceDN w:val="0"/>
        <w:adjustRightInd w:val="0"/>
        <w:spacing w:after="0" w:line="360" w:lineRule="auto"/>
        <w:rPr>
          <w:rFonts w:ascii="Arial" w:hAnsi="Arial" w:cs="Arial"/>
          <w:sz w:val="24"/>
          <w:szCs w:val="24"/>
        </w:rPr>
      </w:pPr>
    </w:p>
    <w:p w:rsidR="00861441" w:rsidRPr="00861441" w:rsidRDefault="00861441" w:rsidP="00861441">
      <w:pPr>
        <w:autoSpaceDE w:val="0"/>
        <w:autoSpaceDN w:val="0"/>
        <w:adjustRightInd w:val="0"/>
        <w:spacing w:after="0" w:line="240" w:lineRule="auto"/>
        <w:rPr>
          <w:rFonts w:ascii="Arial" w:hAnsi="Arial" w:cs="Arial"/>
          <w:sz w:val="24"/>
          <w:szCs w:val="24"/>
        </w:rPr>
      </w:pPr>
      <w:r w:rsidRPr="00861441">
        <w:rPr>
          <w:rFonts w:ascii="Arial" w:hAnsi="Arial" w:cs="Arial"/>
          <w:sz w:val="24"/>
          <w:szCs w:val="24"/>
        </w:rPr>
        <w:t xml:space="preserve">"Water Oxidation Catalyzed by Strong </w:t>
      </w:r>
      <w:proofErr w:type="spellStart"/>
      <w:r w:rsidRPr="00861441">
        <w:rPr>
          <w:rFonts w:ascii="Arial" w:hAnsi="Arial" w:cs="Arial"/>
          <w:sz w:val="24"/>
          <w:szCs w:val="24"/>
        </w:rPr>
        <w:t>Carbene</w:t>
      </w:r>
      <w:proofErr w:type="spellEnd"/>
      <w:r w:rsidRPr="00861441">
        <w:rPr>
          <w:rFonts w:ascii="Arial" w:hAnsi="Arial" w:cs="Arial"/>
          <w:sz w:val="24"/>
          <w:szCs w:val="24"/>
        </w:rPr>
        <w:t xml:space="preserve">-Type Donor-Ligand Complexes of Iridium" </w:t>
      </w:r>
      <w:proofErr w:type="spellStart"/>
      <w:r w:rsidRPr="00861441">
        <w:rPr>
          <w:rFonts w:ascii="Arial" w:hAnsi="Arial" w:cs="Arial"/>
          <w:sz w:val="24"/>
          <w:szCs w:val="24"/>
        </w:rPr>
        <w:t>Ralte</w:t>
      </w:r>
      <w:proofErr w:type="spellEnd"/>
      <w:r w:rsidRPr="00861441">
        <w:rPr>
          <w:rFonts w:ascii="Arial" w:hAnsi="Arial" w:cs="Arial"/>
          <w:sz w:val="24"/>
          <w:szCs w:val="24"/>
        </w:rPr>
        <w:t xml:space="preserve"> </w:t>
      </w:r>
      <w:proofErr w:type="spellStart"/>
      <w:r w:rsidRPr="00861441">
        <w:rPr>
          <w:rFonts w:ascii="Arial" w:hAnsi="Arial" w:cs="Arial"/>
          <w:sz w:val="24"/>
          <w:szCs w:val="24"/>
        </w:rPr>
        <w:t>Lalrempuia</w:t>
      </w:r>
      <w:proofErr w:type="spellEnd"/>
      <w:r w:rsidRPr="00861441">
        <w:rPr>
          <w:rFonts w:ascii="Arial" w:hAnsi="Arial" w:cs="Arial"/>
          <w:sz w:val="24"/>
          <w:szCs w:val="24"/>
        </w:rPr>
        <w:t>, Neal D. McDaniel, Helge M</w:t>
      </w:r>
      <w:r w:rsidR="00792D08">
        <w:rPr>
          <w:rFonts w:ascii="Arial" w:hAnsi="Arial" w:cs="Arial"/>
          <w:sz w:val="24"/>
          <w:szCs w:val="24"/>
        </w:rPr>
        <w:t>u</w:t>
      </w:r>
      <w:r w:rsidRPr="00861441">
        <w:rPr>
          <w:rFonts w:ascii="Arial" w:hAnsi="Arial" w:cs="Arial"/>
          <w:sz w:val="24"/>
          <w:szCs w:val="24"/>
        </w:rPr>
        <w:t>ller-</w:t>
      </w:r>
      <w:proofErr w:type="spellStart"/>
      <w:r w:rsidRPr="00861441">
        <w:rPr>
          <w:rFonts w:ascii="Arial" w:hAnsi="Arial" w:cs="Arial"/>
          <w:sz w:val="24"/>
          <w:szCs w:val="24"/>
        </w:rPr>
        <w:t>Bunz</w:t>
      </w:r>
      <w:proofErr w:type="spellEnd"/>
      <w:r w:rsidRPr="00861441">
        <w:rPr>
          <w:rFonts w:ascii="Arial" w:hAnsi="Arial" w:cs="Arial"/>
          <w:sz w:val="24"/>
          <w:szCs w:val="24"/>
        </w:rPr>
        <w:t>, Stefan Bernhard, and</w:t>
      </w:r>
    </w:p>
    <w:p w:rsidR="00861441" w:rsidRPr="00861441" w:rsidRDefault="00861441" w:rsidP="00861441">
      <w:pPr>
        <w:autoSpaceDE w:val="0"/>
        <w:autoSpaceDN w:val="0"/>
        <w:adjustRightInd w:val="0"/>
        <w:spacing w:after="0" w:line="360" w:lineRule="auto"/>
        <w:rPr>
          <w:rFonts w:ascii="Arial" w:hAnsi="Arial" w:cs="Arial"/>
          <w:sz w:val="24"/>
          <w:szCs w:val="24"/>
        </w:rPr>
      </w:pPr>
      <w:r w:rsidRPr="00861441">
        <w:rPr>
          <w:rFonts w:ascii="Arial" w:hAnsi="Arial" w:cs="Arial"/>
          <w:sz w:val="24"/>
          <w:szCs w:val="24"/>
        </w:rPr>
        <w:t xml:space="preserve">Martin Albrecht, </w:t>
      </w:r>
      <w:proofErr w:type="spellStart"/>
      <w:r w:rsidRPr="00861441">
        <w:rPr>
          <w:rFonts w:ascii="Arial" w:hAnsi="Arial" w:cs="Arial"/>
          <w:i/>
          <w:iCs/>
          <w:sz w:val="24"/>
          <w:szCs w:val="24"/>
        </w:rPr>
        <w:t>Angew</w:t>
      </w:r>
      <w:proofErr w:type="spellEnd"/>
      <w:r w:rsidRPr="00861441">
        <w:rPr>
          <w:rFonts w:ascii="Arial" w:hAnsi="Arial" w:cs="Arial"/>
          <w:i/>
          <w:iCs/>
          <w:sz w:val="24"/>
          <w:szCs w:val="24"/>
        </w:rPr>
        <w:t xml:space="preserve">. Chem. Int. Ed. </w:t>
      </w:r>
      <w:r w:rsidR="00792D08" w:rsidRPr="00792D08">
        <w:rPr>
          <w:rFonts w:ascii="Arial" w:hAnsi="Arial" w:cs="Arial"/>
          <w:b/>
          <w:iCs/>
          <w:sz w:val="24"/>
          <w:szCs w:val="24"/>
        </w:rPr>
        <w:t xml:space="preserve">2013 </w:t>
      </w:r>
      <w:r w:rsidRPr="00861441">
        <w:rPr>
          <w:rFonts w:ascii="Arial" w:hAnsi="Arial" w:cs="Arial"/>
          <w:sz w:val="24"/>
          <w:szCs w:val="24"/>
        </w:rPr>
        <w:t>49, 9765-9768.</w:t>
      </w:r>
    </w:p>
    <w:p w:rsidR="00861441" w:rsidRPr="00861441" w:rsidRDefault="00861441" w:rsidP="00861441">
      <w:pPr>
        <w:autoSpaceDE w:val="0"/>
        <w:autoSpaceDN w:val="0"/>
        <w:adjustRightInd w:val="0"/>
        <w:spacing w:after="0" w:line="360" w:lineRule="auto"/>
        <w:rPr>
          <w:rFonts w:ascii="Arial" w:hAnsi="Arial" w:cs="Arial"/>
          <w:sz w:val="24"/>
          <w:szCs w:val="24"/>
        </w:rPr>
      </w:pPr>
    </w:p>
    <w:p w:rsidR="00861441" w:rsidRDefault="00861441" w:rsidP="00861441">
      <w:pPr>
        <w:autoSpaceDE w:val="0"/>
        <w:autoSpaceDN w:val="0"/>
        <w:adjustRightInd w:val="0"/>
        <w:spacing w:after="0" w:line="360" w:lineRule="auto"/>
        <w:rPr>
          <w:rFonts w:ascii="Arial" w:hAnsi="Arial" w:cs="Arial"/>
          <w:sz w:val="24"/>
          <w:szCs w:val="24"/>
        </w:rPr>
      </w:pPr>
      <w:r w:rsidRPr="00861441">
        <w:rPr>
          <w:rFonts w:ascii="Arial" w:hAnsi="Arial" w:cs="Arial"/>
          <w:sz w:val="24"/>
          <w:szCs w:val="24"/>
        </w:rPr>
        <w:t xml:space="preserve">We will be discussing the paper listed above in class next week.  Please prepare yourself to discuss it by writing out the answers to the following questions. Feel free to divide up the work, but each person should get a good overall view of the paper and feel comfortable answering the questions.  You will be graded on class participation.  </w:t>
      </w:r>
    </w:p>
    <w:p w:rsidR="00861441" w:rsidRDefault="00861441" w:rsidP="00861441">
      <w:pPr>
        <w:autoSpaceDE w:val="0"/>
        <w:autoSpaceDN w:val="0"/>
        <w:adjustRightInd w:val="0"/>
        <w:spacing w:after="0" w:line="360" w:lineRule="auto"/>
        <w:rPr>
          <w:rFonts w:ascii="Arial" w:hAnsi="Arial" w:cs="Arial"/>
          <w:sz w:val="24"/>
          <w:szCs w:val="24"/>
        </w:rPr>
      </w:pPr>
    </w:p>
    <w:p w:rsidR="00861441" w:rsidRPr="00781B3C" w:rsidRDefault="00861441"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What significant result(s) presented in this article merited its publication in </w:t>
      </w:r>
      <w:proofErr w:type="spellStart"/>
      <w:r w:rsidRPr="00781B3C">
        <w:rPr>
          <w:rFonts w:ascii="Arial" w:hAnsi="Arial" w:cs="Arial"/>
          <w:sz w:val="24"/>
          <w:szCs w:val="24"/>
        </w:rPr>
        <w:t>Angewandte</w:t>
      </w:r>
      <w:proofErr w:type="spellEnd"/>
      <w:r w:rsidRPr="00781B3C">
        <w:rPr>
          <w:rFonts w:ascii="Arial" w:hAnsi="Arial" w:cs="Arial"/>
          <w:sz w:val="24"/>
          <w:szCs w:val="24"/>
        </w:rPr>
        <w:t xml:space="preserve"> </w:t>
      </w:r>
      <w:proofErr w:type="spellStart"/>
      <w:r w:rsidRPr="00781B3C">
        <w:rPr>
          <w:rFonts w:ascii="Arial" w:hAnsi="Arial" w:cs="Arial"/>
          <w:sz w:val="24"/>
          <w:szCs w:val="24"/>
        </w:rPr>
        <w:t>Chemie</w:t>
      </w:r>
      <w:proofErr w:type="spellEnd"/>
      <w:r w:rsidRPr="00781B3C">
        <w:rPr>
          <w:rFonts w:ascii="Arial" w:hAnsi="Arial" w:cs="Arial"/>
          <w:sz w:val="24"/>
          <w:szCs w:val="24"/>
        </w:rPr>
        <w:t>, the top European chemistry journal?</w:t>
      </w:r>
    </w:p>
    <w:p w:rsidR="00861441" w:rsidRDefault="00861441" w:rsidP="00861441">
      <w:pPr>
        <w:autoSpaceDE w:val="0"/>
        <w:autoSpaceDN w:val="0"/>
        <w:adjustRightInd w:val="0"/>
        <w:spacing w:after="0" w:line="360" w:lineRule="auto"/>
        <w:rPr>
          <w:rFonts w:ascii="Arial" w:hAnsi="Arial" w:cs="Arial"/>
          <w:sz w:val="24"/>
          <w:szCs w:val="24"/>
        </w:rPr>
      </w:pPr>
    </w:p>
    <w:p w:rsidR="00861441" w:rsidRPr="00781B3C" w:rsidRDefault="00861441"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Why is water oxidation important?</w:t>
      </w:r>
      <w:r w:rsidR="00107768" w:rsidRPr="00781B3C">
        <w:rPr>
          <w:rFonts w:ascii="Arial" w:hAnsi="Arial" w:cs="Arial"/>
          <w:sz w:val="24"/>
          <w:szCs w:val="24"/>
        </w:rPr>
        <w:t xml:space="preserve"> </w:t>
      </w:r>
    </w:p>
    <w:p w:rsidR="00107768" w:rsidRDefault="00107768" w:rsidP="00861441">
      <w:pPr>
        <w:autoSpaceDE w:val="0"/>
        <w:autoSpaceDN w:val="0"/>
        <w:adjustRightInd w:val="0"/>
        <w:spacing w:after="0" w:line="360" w:lineRule="auto"/>
        <w:rPr>
          <w:rFonts w:ascii="Arial" w:hAnsi="Arial" w:cs="Arial"/>
          <w:sz w:val="24"/>
          <w:szCs w:val="24"/>
        </w:rPr>
      </w:pPr>
    </w:p>
    <w:p w:rsidR="00861441" w:rsidRPr="00781B3C" w:rsidRDefault="00861441"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What </w:t>
      </w:r>
      <w:r w:rsidR="00DF55A7" w:rsidRPr="00781B3C">
        <w:rPr>
          <w:rFonts w:ascii="Arial" w:hAnsi="Arial" w:cs="Arial"/>
          <w:sz w:val="24"/>
          <w:szCs w:val="24"/>
        </w:rPr>
        <w:t>enzyme (and specific subunit) is responsible for water oxidation in nature? What metals are found in the water oxidation site?</w:t>
      </w:r>
    </w:p>
    <w:p w:rsidR="00107768" w:rsidRDefault="00107768" w:rsidP="00861441">
      <w:pPr>
        <w:autoSpaceDE w:val="0"/>
        <w:autoSpaceDN w:val="0"/>
        <w:adjustRightInd w:val="0"/>
        <w:spacing w:after="0" w:line="360" w:lineRule="auto"/>
        <w:rPr>
          <w:rFonts w:ascii="Arial" w:hAnsi="Arial" w:cs="Arial"/>
          <w:sz w:val="24"/>
          <w:szCs w:val="24"/>
        </w:rPr>
      </w:pPr>
    </w:p>
    <w:p w:rsidR="00107768" w:rsidRPr="00781B3C" w:rsidRDefault="00107768"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What are some of the challenges for performing water oxidation artificially?</w:t>
      </w:r>
    </w:p>
    <w:p w:rsidR="00DF55A7" w:rsidRDefault="00DF55A7" w:rsidP="00861441">
      <w:pPr>
        <w:autoSpaceDE w:val="0"/>
        <w:autoSpaceDN w:val="0"/>
        <w:adjustRightInd w:val="0"/>
        <w:spacing w:after="0" w:line="360" w:lineRule="auto"/>
        <w:rPr>
          <w:rFonts w:ascii="Arial" w:hAnsi="Arial" w:cs="Arial"/>
          <w:sz w:val="24"/>
          <w:szCs w:val="24"/>
        </w:rPr>
      </w:pPr>
    </w:p>
    <w:p w:rsidR="00C80B0B" w:rsidRPr="00781B3C" w:rsidRDefault="00C80B0B"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Find the accepted mechanism for homogeneous water oxidation for iridium</w:t>
      </w:r>
      <w:r w:rsidR="005678AC" w:rsidRPr="00781B3C">
        <w:rPr>
          <w:rFonts w:ascii="Arial" w:hAnsi="Arial" w:cs="Arial"/>
          <w:sz w:val="24"/>
          <w:szCs w:val="24"/>
        </w:rPr>
        <w:t xml:space="preserve"> and draw it</w:t>
      </w:r>
      <w:r w:rsidRPr="00781B3C">
        <w:rPr>
          <w:rFonts w:ascii="Arial" w:hAnsi="Arial" w:cs="Arial"/>
          <w:sz w:val="24"/>
          <w:szCs w:val="24"/>
        </w:rPr>
        <w:t xml:space="preserve">. </w:t>
      </w:r>
      <w:r w:rsidR="005678AC" w:rsidRPr="00781B3C">
        <w:rPr>
          <w:rFonts w:ascii="Arial" w:hAnsi="Arial" w:cs="Arial"/>
          <w:sz w:val="24"/>
          <w:szCs w:val="24"/>
        </w:rPr>
        <w:t xml:space="preserve">There is a </w:t>
      </w:r>
      <w:r w:rsidR="00CC3B81">
        <w:rPr>
          <w:rFonts w:ascii="Arial" w:hAnsi="Arial" w:cs="Arial"/>
          <w:sz w:val="24"/>
          <w:szCs w:val="24"/>
        </w:rPr>
        <w:t>recent</w:t>
      </w:r>
      <w:r w:rsidR="005678AC" w:rsidRPr="00781B3C">
        <w:rPr>
          <w:rFonts w:ascii="Arial" w:hAnsi="Arial" w:cs="Arial"/>
          <w:sz w:val="24"/>
          <w:szCs w:val="24"/>
        </w:rPr>
        <w:t xml:space="preserve"> article (</w:t>
      </w:r>
      <w:proofErr w:type="spellStart"/>
      <w:r w:rsidR="00CC3B81" w:rsidRPr="00CC3B81">
        <w:rPr>
          <w:rFonts w:ascii="Arial" w:hAnsi="Arial" w:cs="Arial"/>
          <w:sz w:val="24"/>
          <w:szCs w:val="24"/>
        </w:rPr>
        <w:t>Wasylenko</w:t>
      </w:r>
      <w:proofErr w:type="spellEnd"/>
      <w:r w:rsidR="00CC3B81" w:rsidRPr="00CC3B81">
        <w:rPr>
          <w:rFonts w:ascii="Arial" w:hAnsi="Arial" w:cs="Arial"/>
          <w:sz w:val="24"/>
          <w:szCs w:val="24"/>
        </w:rPr>
        <w:t xml:space="preserve">, D.J.; Palmer, R.D.; </w:t>
      </w:r>
      <w:proofErr w:type="spellStart"/>
      <w:r w:rsidR="00CC3B81" w:rsidRPr="00CC3B81">
        <w:rPr>
          <w:rFonts w:ascii="Arial" w:hAnsi="Arial" w:cs="Arial"/>
          <w:sz w:val="24"/>
          <w:szCs w:val="24"/>
        </w:rPr>
        <w:t>Beringuette</w:t>
      </w:r>
      <w:proofErr w:type="spellEnd"/>
      <w:r w:rsidR="00CC3B81" w:rsidRPr="00CC3B81">
        <w:rPr>
          <w:rFonts w:ascii="Arial" w:hAnsi="Arial" w:cs="Arial"/>
          <w:sz w:val="24"/>
          <w:szCs w:val="24"/>
        </w:rPr>
        <w:t xml:space="preserve">, C.P.; </w:t>
      </w:r>
      <w:r w:rsidR="00CC3B81" w:rsidRPr="00CC3B81">
        <w:rPr>
          <w:rFonts w:ascii="Arial" w:hAnsi="Arial" w:cs="Arial"/>
          <w:i/>
          <w:sz w:val="24"/>
          <w:szCs w:val="24"/>
        </w:rPr>
        <w:t>Chem. Comm.</w:t>
      </w:r>
      <w:proofErr w:type="gramStart"/>
      <w:r w:rsidR="00CC3B81" w:rsidRPr="00CC3B81">
        <w:rPr>
          <w:rFonts w:ascii="Arial" w:hAnsi="Arial" w:cs="Arial"/>
          <w:sz w:val="24"/>
          <w:szCs w:val="24"/>
        </w:rPr>
        <w:t>,</w:t>
      </w:r>
      <w:r w:rsidR="00CC3B81" w:rsidRPr="00CC3B81">
        <w:rPr>
          <w:rFonts w:ascii="Arial" w:hAnsi="Arial" w:cs="Arial"/>
          <w:b/>
          <w:sz w:val="24"/>
          <w:szCs w:val="24"/>
        </w:rPr>
        <w:t>2013</w:t>
      </w:r>
      <w:proofErr w:type="gramEnd"/>
      <w:r w:rsidR="00CC3B81" w:rsidRPr="00CC3B81">
        <w:rPr>
          <w:rFonts w:ascii="Arial" w:hAnsi="Arial" w:cs="Arial"/>
          <w:sz w:val="24"/>
          <w:szCs w:val="24"/>
        </w:rPr>
        <w:t xml:space="preserve">, </w:t>
      </w:r>
      <w:r w:rsidR="00CC3B81" w:rsidRPr="00CC3B81">
        <w:rPr>
          <w:rFonts w:ascii="Arial" w:hAnsi="Arial" w:cs="Arial"/>
          <w:i/>
          <w:sz w:val="24"/>
          <w:szCs w:val="24"/>
        </w:rPr>
        <w:t>49</w:t>
      </w:r>
      <w:r w:rsidR="00CC3B81" w:rsidRPr="00CC3B81">
        <w:rPr>
          <w:rFonts w:ascii="Arial" w:hAnsi="Arial" w:cs="Arial"/>
          <w:sz w:val="24"/>
          <w:szCs w:val="24"/>
        </w:rPr>
        <w:t>, 218-</w:t>
      </w:r>
      <w:r w:rsidR="00CC3B81" w:rsidRPr="00CC3B81">
        <w:rPr>
          <w:rFonts w:ascii="Arial" w:hAnsi="Arial" w:cs="Arial"/>
          <w:sz w:val="24"/>
          <w:szCs w:val="24"/>
        </w:rPr>
        <w:t>227.</w:t>
      </w:r>
      <w:r w:rsidR="005678AC" w:rsidRPr="00CC3B81">
        <w:rPr>
          <w:rFonts w:ascii="Arial" w:hAnsi="Arial" w:cs="Arial"/>
          <w:sz w:val="24"/>
          <w:szCs w:val="24"/>
        </w:rPr>
        <w:t xml:space="preserve">) </w:t>
      </w:r>
      <w:r w:rsidR="00CC3B81">
        <w:rPr>
          <w:rFonts w:ascii="Arial" w:hAnsi="Arial" w:cs="Arial"/>
          <w:sz w:val="24"/>
          <w:szCs w:val="24"/>
        </w:rPr>
        <w:t xml:space="preserve">about water oxidation catalysts </w:t>
      </w:r>
      <w:r w:rsidR="005678AC" w:rsidRPr="00781B3C">
        <w:rPr>
          <w:rFonts w:ascii="Arial" w:hAnsi="Arial" w:cs="Arial"/>
          <w:sz w:val="24"/>
          <w:szCs w:val="24"/>
        </w:rPr>
        <w:t>which is a good source.</w:t>
      </w:r>
    </w:p>
    <w:p w:rsidR="005678AC" w:rsidRDefault="005678AC" w:rsidP="00861441">
      <w:pPr>
        <w:autoSpaceDE w:val="0"/>
        <w:autoSpaceDN w:val="0"/>
        <w:adjustRightInd w:val="0"/>
        <w:spacing w:after="0" w:line="360" w:lineRule="auto"/>
        <w:rPr>
          <w:rFonts w:ascii="Arial" w:hAnsi="Arial" w:cs="Arial"/>
          <w:sz w:val="24"/>
          <w:szCs w:val="24"/>
        </w:rPr>
      </w:pPr>
    </w:p>
    <w:p w:rsidR="00EB5922" w:rsidRPr="00781B3C" w:rsidRDefault="00EB5922" w:rsidP="00781B3C">
      <w:pPr>
        <w:pStyle w:val="ListParagraph"/>
        <w:numPr>
          <w:ilvl w:val="1"/>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What oxidation states for iridium are predicted?</w:t>
      </w:r>
    </w:p>
    <w:p w:rsidR="003F6743" w:rsidRPr="00781B3C" w:rsidRDefault="003F6743" w:rsidP="00781B3C">
      <w:pPr>
        <w:pStyle w:val="ListParagraph"/>
        <w:numPr>
          <w:ilvl w:val="1"/>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lastRenderedPageBreak/>
        <w:t xml:space="preserve">What </w:t>
      </w:r>
      <w:proofErr w:type="spellStart"/>
      <w:r w:rsidRPr="00781B3C">
        <w:rPr>
          <w:rFonts w:ascii="Arial" w:hAnsi="Arial" w:cs="Arial"/>
          <w:sz w:val="24"/>
          <w:szCs w:val="24"/>
        </w:rPr>
        <w:t>Ir</w:t>
      </w:r>
      <w:proofErr w:type="spellEnd"/>
      <w:r w:rsidRPr="00781B3C">
        <w:rPr>
          <w:rFonts w:ascii="Arial" w:hAnsi="Arial" w:cs="Arial"/>
          <w:sz w:val="24"/>
          <w:szCs w:val="24"/>
        </w:rPr>
        <w:t xml:space="preserve"> species reacts with water to form an O-O bond?</w:t>
      </w:r>
    </w:p>
    <w:p w:rsidR="003F6743" w:rsidRPr="00781B3C" w:rsidRDefault="003F6743" w:rsidP="00781B3C">
      <w:pPr>
        <w:pStyle w:val="ListParagraph"/>
        <w:numPr>
          <w:ilvl w:val="1"/>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What is the rate determining step proposed in most cases?</w:t>
      </w:r>
    </w:p>
    <w:p w:rsidR="00EB5922" w:rsidRDefault="00EB5922" w:rsidP="00861441">
      <w:pPr>
        <w:autoSpaceDE w:val="0"/>
        <w:autoSpaceDN w:val="0"/>
        <w:adjustRightInd w:val="0"/>
        <w:spacing w:after="0" w:line="360" w:lineRule="auto"/>
        <w:rPr>
          <w:rFonts w:ascii="Arial" w:hAnsi="Arial" w:cs="Arial"/>
          <w:sz w:val="24"/>
          <w:szCs w:val="24"/>
        </w:rPr>
      </w:pPr>
    </w:p>
    <w:p w:rsidR="00107768" w:rsidRPr="00781B3C" w:rsidRDefault="00107768"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What are the oxidation states and electron counts for complexes </w:t>
      </w:r>
      <w:r w:rsidRPr="00781B3C">
        <w:rPr>
          <w:rFonts w:ascii="Arial" w:hAnsi="Arial" w:cs="Arial"/>
          <w:b/>
          <w:sz w:val="24"/>
          <w:szCs w:val="24"/>
        </w:rPr>
        <w:t>2</w:t>
      </w:r>
      <w:r w:rsidRPr="00781B3C">
        <w:rPr>
          <w:rFonts w:ascii="Arial" w:hAnsi="Arial" w:cs="Arial"/>
          <w:sz w:val="24"/>
          <w:szCs w:val="24"/>
        </w:rPr>
        <w:t xml:space="preserve"> and </w:t>
      </w:r>
      <w:r w:rsidRPr="00781B3C">
        <w:rPr>
          <w:rFonts w:ascii="Arial" w:hAnsi="Arial" w:cs="Arial"/>
          <w:b/>
          <w:sz w:val="24"/>
          <w:szCs w:val="24"/>
        </w:rPr>
        <w:t>3</w:t>
      </w:r>
      <w:r w:rsidRPr="00781B3C">
        <w:rPr>
          <w:rFonts w:ascii="Arial" w:hAnsi="Arial" w:cs="Arial"/>
          <w:sz w:val="24"/>
          <w:szCs w:val="24"/>
        </w:rPr>
        <w:t>?</w:t>
      </w:r>
    </w:p>
    <w:p w:rsidR="00107768" w:rsidRPr="00781B3C" w:rsidRDefault="00107768"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The NHC ligand in </w:t>
      </w:r>
      <w:r w:rsidRPr="00781B3C">
        <w:rPr>
          <w:rFonts w:ascii="Arial" w:hAnsi="Arial" w:cs="Arial"/>
          <w:b/>
          <w:sz w:val="24"/>
          <w:szCs w:val="24"/>
        </w:rPr>
        <w:t>2</w:t>
      </w:r>
      <w:r w:rsidRPr="00781B3C">
        <w:rPr>
          <w:rFonts w:ascii="Arial" w:hAnsi="Arial" w:cs="Arial"/>
          <w:sz w:val="24"/>
          <w:szCs w:val="24"/>
        </w:rPr>
        <w:t xml:space="preserve"> and </w:t>
      </w:r>
      <w:r w:rsidR="002B5CE1" w:rsidRPr="00781B3C">
        <w:rPr>
          <w:rFonts w:ascii="Arial" w:hAnsi="Arial" w:cs="Arial"/>
          <w:b/>
          <w:sz w:val="24"/>
          <w:szCs w:val="24"/>
        </w:rPr>
        <w:t>3</w:t>
      </w:r>
      <w:r w:rsidR="002B5CE1" w:rsidRPr="00781B3C">
        <w:rPr>
          <w:rFonts w:ascii="Arial" w:hAnsi="Arial" w:cs="Arial"/>
          <w:sz w:val="24"/>
          <w:szCs w:val="24"/>
        </w:rPr>
        <w:t xml:space="preserve"> are both formally neutral. Draw resonance structure</w:t>
      </w:r>
      <w:r w:rsidR="00781B3C">
        <w:rPr>
          <w:rFonts w:ascii="Arial" w:hAnsi="Arial" w:cs="Arial"/>
          <w:sz w:val="24"/>
          <w:szCs w:val="24"/>
        </w:rPr>
        <w:t>s</w:t>
      </w:r>
      <w:r w:rsidR="002B5CE1" w:rsidRPr="00781B3C">
        <w:rPr>
          <w:rFonts w:ascii="Arial" w:hAnsi="Arial" w:cs="Arial"/>
          <w:sz w:val="24"/>
          <w:szCs w:val="24"/>
        </w:rPr>
        <w:t xml:space="preserve"> for the ligands (without circles) indicating how this is possible.</w:t>
      </w:r>
    </w:p>
    <w:p w:rsidR="002B5CE1" w:rsidRDefault="002B5CE1" w:rsidP="00861441">
      <w:pPr>
        <w:autoSpaceDE w:val="0"/>
        <w:autoSpaceDN w:val="0"/>
        <w:adjustRightInd w:val="0"/>
        <w:spacing w:after="0" w:line="360" w:lineRule="auto"/>
        <w:rPr>
          <w:rFonts w:ascii="Arial" w:hAnsi="Arial" w:cs="Arial"/>
          <w:sz w:val="24"/>
          <w:szCs w:val="24"/>
        </w:rPr>
      </w:pPr>
    </w:p>
    <w:p w:rsidR="002B5CE1" w:rsidRPr="00781B3C" w:rsidRDefault="002B5CE1"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What is a</w:t>
      </w:r>
      <w:r w:rsidR="00F560B3" w:rsidRPr="00781B3C">
        <w:rPr>
          <w:rFonts w:ascii="Arial" w:hAnsi="Arial" w:cs="Arial"/>
          <w:sz w:val="24"/>
          <w:szCs w:val="24"/>
        </w:rPr>
        <w:t xml:space="preserve"> zwitterion?</w:t>
      </w:r>
      <w:r w:rsidR="00821964" w:rsidRPr="00781B3C">
        <w:rPr>
          <w:rFonts w:ascii="Arial" w:hAnsi="Arial" w:cs="Arial"/>
          <w:sz w:val="24"/>
          <w:szCs w:val="24"/>
        </w:rPr>
        <w:t xml:space="preserve"> What is an </w:t>
      </w:r>
      <w:proofErr w:type="spellStart"/>
      <w:r w:rsidR="00821964" w:rsidRPr="00781B3C">
        <w:rPr>
          <w:rFonts w:ascii="Arial" w:hAnsi="Arial" w:cs="Arial"/>
          <w:sz w:val="24"/>
          <w:szCs w:val="24"/>
        </w:rPr>
        <w:t>ylide</w:t>
      </w:r>
      <w:proofErr w:type="spellEnd"/>
      <w:r w:rsidR="00821964" w:rsidRPr="00781B3C">
        <w:rPr>
          <w:rFonts w:ascii="Arial" w:hAnsi="Arial" w:cs="Arial"/>
          <w:sz w:val="24"/>
          <w:szCs w:val="24"/>
        </w:rPr>
        <w:t>? How are they different?</w:t>
      </w:r>
    </w:p>
    <w:p w:rsidR="00781B3C" w:rsidRDefault="00781B3C" w:rsidP="00781B3C">
      <w:pPr>
        <w:pStyle w:val="ListParagraph"/>
        <w:autoSpaceDE w:val="0"/>
        <w:autoSpaceDN w:val="0"/>
        <w:adjustRightInd w:val="0"/>
        <w:spacing w:after="0" w:line="360" w:lineRule="auto"/>
        <w:rPr>
          <w:rFonts w:ascii="Arial" w:hAnsi="Arial" w:cs="Arial"/>
          <w:sz w:val="24"/>
          <w:szCs w:val="24"/>
        </w:rPr>
      </w:pPr>
    </w:p>
    <w:p w:rsidR="00441A62" w:rsidRPr="00C06192" w:rsidRDefault="00441A62"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What is "click chemistry"?</w:t>
      </w:r>
      <w:r w:rsidR="004D4B55">
        <w:rPr>
          <w:rFonts w:ascii="Arial" w:hAnsi="Arial" w:cs="Arial"/>
          <w:sz w:val="24"/>
          <w:szCs w:val="24"/>
        </w:rPr>
        <w:t xml:space="preserve"> </w:t>
      </w:r>
      <w:r w:rsidR="00CC3B81">
        <w:rPr>
          <w:rFonts w:ascii="Arial" w:hAnsi="Arial" w:cs="Arial"/>
          <w:sz w:val="24"/>
          <w:szCs w:val="24"/>
        </w:rPr>
        <w:t xml:space="preserve">List at least five </w:t>
      </w:r>
      <w:r w:rsidR="004D4B55">
        <w:rPr>
          <w:rFonts w:ascii="Arial" w:hAnsi="Arial" w:cs="Arial"/>
          <w:sz w:val="24"/>
          <w:szCs w:val="24"/>
        </w:rPr>
        <w:t>properties</w:t>
      </w:r>
      <w:r w:rsidR="00CC3B81">
        <w:rPr>
          <w:rFonts w:ascii="Arial" w:hAnsi="Arial" w:cs="Arial"/>
          <w:sz w:val="24"/>
          <w:szCs w:val="24"/>
        </w:rPr>
        <w:t xml:space="preserve"> that </w:t>
      </w:r>
      <w:r w:rsidR="004D4B55">
        <w:rPr>
          <w:rFonts w:ascii="Arial" w:hAnsi="Arial" w:cs="Arial"/>
          <w:sz w:val="24"/>
          <w:szCs w:val="24"/>
        </w:rPr>
        <w:t xml:space="preserve">an ideal click reaction </w:t>
      </w:r>
      <w:r w:rsidR="00CC3B81" w:rsidRPr="00C06192">
        <w:rPr>
          <w:rFonts w:ascii="Arial" w:hAnsi="Arial" w:cs="Arial"/>
          <w:sz w:val="24"/>
          <w:szCs w:val="24"/>
        </w:rPr>
        <w:t xml:space="preserve">should have. </w:t>
      </w:r>
      <w:r w:rsidR="00E458F5" w:rsidRPr="00C06192">
        <w:rPr>
          <w:rFonts w:ascii="Arial" w:hAnsi="Arial" w:cs="Arial"/>
          <w:sz w:val="24"/>
          <w:szCs w:val="24"/>
        </w:rPr>
        <w:t xml:space="preserve">The review article by </w:t>
      </w:r>
      <w:proofErr w:type="spellStart"/>
      <w:r w:rsidR="00E458F5" w:rsidRPr="00C06192">
        <w:rPr>
          <w:rFonts w:ascii="Arial" w:hAnsi="Arial" w:cs="Arial"/>
          <w:sz w:val="24"/>
          <w:szCs w:val="24"/>
        </w:rPr>
        <w:t>Sharpless</w:t>
      </w:r>
      <w:proofErr w:type="spellEnd"/>
      <w:r w:rsidR="00E458F5" w:rsidRPr="00C06192">
        <w:rPr>
          <w:rFonts w:ascii="Arial" w:hAnsi="Arial" w:cs="Arial"/>
          <w:sz w:val="24"/>
          <w:szCs w:val="24"/>
        </w:rPr>
        <w:t xml:space="preserve"> et al. may be helpful. (</w:t>
      </w:r>
      <w:r w:rsidR="00E458F5" w:rsidRPr="00C06192">
        <w:rPr>
          <w:rFonts w:ascii="Arial" w:hAnsi="Arial" w:cs="Arial"/>
          <w:sz w:val="24"/>
          <w:szCs w:val="24"/>
        </w:rPr>
        <w:t xml:space="preserve">Kolb, H. C.; Finn, M. G; </w:t>
      </w:r>
      <w:proofErr w:type="spellStart"/>
      <w:r w:rsidR="00E458F5" w:rsidRPr="00C06192">
        <w:rPr>
          <w:rFonts w:ascii="Arial" w:hAnsi="Arial" w:cs="Arial"/>
          <w:sz w:val="24"/>
          <w:szCs w:val="24"/>
        </w:rPr>
        <w:t>Sharpless</w:t>
      </w:r>
      <w:proofErr w:type="spellEnd"/>
      <w:r w:rsidR="00E458F5" w:rsidRPr="00C06192">
        <w:rPr>
          <w:rFonts w:ascii="Arial" w:hAnsi="Arial" w:cs="Arial"/>
          <w:sz w:val="24"/>
          <w:szCs w:val="24"/>
        </w:rPr>
        <w:t xml:space="preserve">, K. B. (2001); </w:t>
      </w:r>
      <w:proofErr w:type="spellStart"/>
      <w:r w:rsidR="00E458F5" w:rsidRPr="00C06192">
        <w:rPr>
          <w:rFonts w:ascii="Arial" w:hAnsi="Arial" w:cs="Arial"/>
          <w:i/>
          <w:sz w:val="24"/>
          <w:szCs w:val="24"/>
        </w:rPr>
        <w:t>Angew</w:t>
      </w:r>
      <w:proofErr w:type="spellEnd"/>
      <w:r w:rsidR="00E458F5" w:rsidRPr="00C06192">
        <w:rPr>
          <w:rFonts w:ascii="Arial" w:hAnsi="Arial" w:cs="Arial"/>
          <w:i/>
          <w:sz w:val="24"/>
          <w:szCs w:val="24"/>
        </w:rPr>
        <w:t>. Chem. Int. Ed.</w:t>
      </w:r>
      <w:r w:rsidR="00E458F5" w:rsidRPr="00C06192">
        <w:rPr>
          <w:rFonts w:ascii="Arial" w:hAnsi="Arial" w:cs="Arial"/>
          <w:sz w:val="24"/>
          <w:szCs w:val="24"/>
        </w:rPr>
        <w:t xml:space="preserve">, 2001, </w:t>
      </w:r>
      <w:r w:rsidR="00E458F5" w:rsidRPr="00C06192">
        <w:rPr>
          <w:rFonts w:ascii="Arial" w:hAnsi="Arial" w:cs="Arial"/>
          <w:i/>
          <w:sz w:val="24"/>
          <w:szCs w:val="24"/>
        </w:rPr>
        <w:t>40</w:t>
      </w:r>
      <w:r w:rsidR="00E458F5" w:rsidRPr="00C06192">
        <w:rPr>
          <w:rFonts w:ascii="Arial" w:hAnsi="Arial" w:cs="Arial"/>
          <w:sz w:val="24"/>
          <w:szCs w:val="24"/>
        </w:rPr>
        <w:t>, 2004-</w:t>
      </w:r>
      <w:r w:rsidR="00E458F5" w:rsidRPr="00C06192">
        <w:rPr>
          <w:rFonts w:ascii="Arial" w:hAnsi="Arial" w:cs="Arial"/>
          <w:sz w:val="24"/>
          <w:szCs w:val="24"/>
        </w:rPr>
        <w:t>2021.</w:t>
      </w:r>
      <w:r w:rsidR="00E458F5" w:rsidRPr="00C06192">
        <w:rPr>
          <w:rFonts w:ascii="Arial" w:hAnsi="Arial" w:cs="Arial"/>
          <w:sz w:val="24"/>
          <w:szCs w:val="24"/>
        </w:rPr>
        <w:t>)</w:t>
      </w:r>
    </w:p>
    <w:p w:rsidR="00C2550D" w:rsidRPr="00C06192" w:rsidRDefault="00C2550D" w:rsidP="00861441">
      <w:pPr>
        <w:autoSpaceDE w:val="0"/>
        <w:autoSpaceDN w:val="0"/>
        <w:adjustRightInd w:val="0"/>
        <w:spacing w:after="0" w:line="360" w:lineRule="auto"/>
        <w:rPr>
          <w:rFonts w:ascii="Arial" w:hAnsi="Arial" w:cs="Arial"/>
          <w:sz w:val="24"/>
          <w:szCs w:val="24"/>
        </w:rPr>
      </w:pPr>
    </w:p>
    <w:p w:rsidR="00821964" w:rsidRPr="00C06192" w:rsidRDefault="00821964" w:rsidP="00C06192">
      <w:pPr>
        <w:pStyle w:val="ListParagraph"/>
        <w:numPr>
          <w:ilvl w:val="0"/>
          <w:numId w:val="1"/>
        </w:numPr>
        <w:autoSpaceDE w:val="0"/>
        <w:autoSpaceDN w:val="0"/>
        <w:adjustRightInd w:val="0"/>
        <w:spacing w:after="0" w:line="360" w:lineRule="auto"/>
        <w:rPr>
          <w:rFonts w:ascii="Arial" w:hAnsi="Arial" w:cs="Arial"/>
          <w:sz w:val="24"/>
          <w:szCs w:val="24"/>
        </w:rPr>
      </w:pPr>
      <w:r w:rsidRPr="00C06192">
        <w:rPr>
          <w:rFonts w:ascii="Arial" w:hAnsi="Arial" w:cs="Arial"/>
          <w:sz w:val="24"/>
          <w:szCs w:val="24"/>
        </w:rPr>
        <w:t>What is the role of Ag</w:t>
      </w:r>
      <w:r w:rsidRPr="00C06192">
        <w:rPr>
          <w:rFonts w:ascii="Arial" w:hAnsi="Arial" w:cs="Arial"/>
          <w:sz w:val="24"/>
          <w:szCs w:val="24"/>
          <w:vertAlign w:val="subscript"/>
        </w:rPr>
        <w:t>2</w:t>
      </w:r>
      <w:r w:rsidRPr="00C06192">
        <w:rPr>
          <w:rFonts w:ascii="Arial" w:hAnsi="Arial" w:cs="Arial"/>
          <w:sz w:val="24"/>
          <w:szCs w:val="24"/>
        </w:rPr>
        <w:t xml:space="preserve">O in the synthesis of </w:t>
      </w:r>
      <w:r w:rsidRPr="00C06192">
        <w:rPr>
          <w:rFonts w:ascii="Arial" w:hAnsi="Arial" w:cs="Arial"/>
          <w:b/>
          <w:sz w:val="24"/>
          <w:szCs w:val="24"/>
        </w:rPr>
        <w:t>2</w:t>
      </w:r>
      <w:r w:rsidRPr="00C06192">
        <w:rPr>
          <w:rFonts w:ascii="Arial" w:hAnsi="Arial" w:cs="Arial"/>
          <w:sz w:val="24"/>
          <w:szCs w:val="24"/>
        </w:rPr>
        <w:t xml:space="preserve"> and </w:t>
      </w:r>
      <w:r w:rsidRPr="00C06192">
        <w:rPr>
          <w:rFonts w:ascii="Arial" w:hAnsi="Arial" w:cs="Arial"/>
          <w:b/>
          <w:sz w:val="24"/>
          <w:szCs w:val="24"/>
        </w:rPr>
        <w:t>3</w:t>
      </w:r>
      <w:r w:rsidRPr="00C06192">
        <w:rPr>
          <w:rFonts w:ascii="Arial" w:hAnsi="Arial" w:cs="Arial"/>
          <w:sz w:val="24"/>
          <w:szCs w:val="24"/>
        </w:rPr>
        <w:t>?</w:t>
      </w:r>
      <w:r w:rsidR="00C06192" w:rsidRPr="00C06192">
        <w:rPr>
          <w:rFonts w:ascii="Arial" w:hAnsi="Arial" w:cs="Arial"/>
          <w:sz w:val="24"/>
          <w:szCs w:val="24"/>
        </w:rPr>
        <w:t xml:space="preserve"> Use the following paper to help answer this question: </w:t>
      </w:r>
      <w:r w:rsidR="00C06192" w:rsidRPr="00C06192">
        <w:rPr>
          <w:rFonts w:ascii="Arial" w:hAnsi="Arial" w:cs="Arial"/>
          <w:sz w:val="24"/>
          <w:szCs w:val="24"/>
        </w:rPr>
        <w:t xml:space="preserve">Mathew P.; </w:t>
      </w:r>
      <w:proofErr w:type="spellStart"/>
      <w:r w:rsidR="00C06192" w:rsidRPr="00C06192">
        <w:rPr>
          <w:rFonts w:ascii="Arial" w:hAnsi="Arial" w:cs="Arial"/>
          <w:sz w:val="24"/>
          <w:szCs w:val="24"/>
        </w:rPr>
        <w:t>Neels</w:t>
      </w:r>
      <w:proofErr w:type="spellEnd"/>
      <w:r w:rsidR="00C06192" w:rsidRPr="00C06192">
        <w:rPr>
          <w:rFonts w:ascii="Arial" w:hAnsi="Arial" w:cs="Arial"/>
          <w:sz w:val="24"/>
          <w:szCs w:val="24"/>
        </w:rPr>
        <w:t xml:space="preserve"> A.; Albrecht M.;</w:t>
      </w:r>
      <w:r w:rsidR="00C06192" w:rsidRPr="00C06192">
        <w:rPr>
          <w:rFonts w:ascii="Arial" w:hAnsi="Arial" w:cs="Arial"/>
          <w:sz w:val="24"/>
          <w:szCs w:val="24"/>
        </w:rPr>
        <w:t xml:space="preserve"> </w:t>
      </w:r>
      <w:r w:rsidR="00C06192" w:rsidRPr="00C06192">
        <w:rPr>
          <w:rFonts w:ascii="Arial" w:hAnsi="Arial" w:cs="Arial"/>
          <w:i/>
          <w:sz w:val="24"/>
          <w:szCs w:val="24"/>
        </w:rPr>
        <w:t>J. Am. Chem. Soc.</w:t>
      </w:r>
      <w:r w:rsidR="00C06192" w:rsidRPr="00C06192">
        <w:rPr>
          <w:rFonts w:ascii="Arial" w:hAnsi="Arial" w:cs="Arial"/>
          <w:sz w:val="24"/>
          <w:szCs w:val="24"/>
        </w:rPr>
        <w:t xml:space="preserve"> </w:t>
      </w:r>
      <w:r w:rsidR="00C06192" w:rsidRPr="00C06192">
        <w:rPr>
          <w:rFonts w:ascii="Arial" w:hAnsi="Arial" w:cs="Arial"/>
          <w:b/>
          <w:sz w:val="24"/>
          <w:szCs w:val="24"/>
        </w:rPr>
        <w:t>2008</w:t>
      </w:r>
      <w:r w:rsidR="00C06192" w:rsidRPr="00C06192">
        <w:rPr>
          <w:rFonts w:ascii="Arial" w:hAnsi="Arial" w:cs="Arial"/>
          <w:sz w:val="24"/>
          <w:szCs w:val="24"/>
        </w:rPr>
        <w:t xml:space="preserve">, </w:t>
      </w:r>
      <w:r w:rsidR="00C06192" w:rsidRPr="00C06192">
        <w:rPr>
          <w:rFonts w:ascii="Arial" w:hAnsi="Arial" w:cs="Arial"/>
          <w:i/>
          <w:sz w:val="24"/>
          <w:szCs w:val="24"/>
        </w:rPr>
        <w:t>130</w:t>
      </w:r>
      <w:r w:rsidR="00C06192" w:rsidRPr="00C06192">
        <w:rPr>
          <w:rFonts w:ascii="Arial" w:hAnsi="Arial" w:cs="Arial"/>
          <w:sz w:val="24"/>
          <w:szCs w:val="24"/>
        </w:rPr>
        <w:t>, 13534-13535.</w:t>
      </w:r>
    </w:p>
    <w:p w:rsidR="00821964" w:rsidRDefault="00821964" w:rsidP="00861441">
      <w:pPr>
        <w:autoSpaceDE w:val="0"/>
        <w:autoSpaceDN w:val="0"/>
        <w:adjustRightInd w:val="0"/>
        <w:spacing w:after="0" w:line="360" w:lineRule="auto"/>
        <w:rPr>
          <w:rFonts w:ascii="Arial" w:hAnsi="Arial" w:cs="Arial"/>
          <w:sz w:val="24"/>
          <w:szCs w:val="24"/>
        </w:rPr>
      </w:pPr>
    </w:p>
    <w:p w:rsidR="00C2550D" w:rsidRPr="00781B3C" w:rsidRDefault="00C2550D"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Why can't complex </w:t>
      </w:r>
      <w:r w:rsidRPr="00781B3C">
        <w:rPr>
          <w:rFonts w:ascii="Arial" w:hAnsi="Arial" w:cs="Arial"/>
          <w:b/>
          <w:sz w:val="24"/>
          <w:szCs w:val="24"/>
        </w:rPr>
        <w:t>2</w:t>
      </w:r>
      <w:r w:rsidRPr="00781B3C">
        <w:rPr>
          <w:rFonts w:ascii="Arial" w:hAnsi="Arial" w:cs="Arial"/>
          <w:sz w:val="24"/>
          <w:szCs w:val="24"/>
        </w:rPr>
        <w:t xml:space="preserve"> be an intermediate formed in route to complex </w:t>
      </w:r>
      <w:r w:rsidRPr="00781B3C">
        <w:rPr>
          <w:rFonts w:ascii="Arial" w:hAnsi="Arial" w:cs="Arial"/>
          <w:b/>
          <w:sz w:val="24"/>
          <w:szCs w:val="24"/>
        </w:rPr>
        <w:t>3</w:t>
      </w:r>
      <w:r w:rsidRPr="00781B3C">
        <w:rPr>
          <w:rFonts w:ascii="Arial" w:hAnsi="Arial" w:cs="Arial"/>
          <w:sz w:val="24"/>
          <w:szCs w:val="24"/>
        </w:rPr>
        <w:t>?</w:t>
      </w:r>
      <w:r w:rsidR="005B141D" w:rsidRPr="00781B3C">
        <w:rPr>
          <w:rFonts w:ascii="Arial" w:hAnsi="Arial" w:cs="Arial"/>
          <w:sz w:val="24"/>
          <w:szCs w:val="24"/>
        </w:rPr>
        <w:t xml:space="preserve"> Which </w:t>
      </w:r>
      <w:r w:rsidR="006B2DC9">
        <w:rPr>
          <w:rFonts w:ascii="Arial" w:hAnsi="Arial" w:cs="Arial"/>
          <w:sz w:val="24"/>
          <w:szCs w:val="24"/>
        </w:rPr>
        <w:t>product is more</w:t>
      </w:r>
      <w:r w:rsidR="005B141D" w:rsidRPr="00781B3C">
        <w:rPr>
          <w:rFonts w:ascii="Arial" w:hAnsi="Arial" w:cs="Arial"/>
          <w:sz w:val="24"/>
          <w:szCs w:val="24"/>
        </w:rPr>
        <w:t xml:space="preserve"> thermodynamic</w:t>
      </w:r>
      <w:r w:rsidR="006B2DC9">
        <w:rPr>
          <w:rFonts w:ascii="Arial" w:hAnsi="Arial" w:cs="Arial"/>
          <w:sz w:val="24"/>
          <w:szCs w:val="24"/>
        </w:rPr>
        <w:t>ally stable</w:t>
      </w:r>
      <w:r w:rsidR="005B141D" w:rsidRPr="00781B3C">
        <w:rPr>
          <w:rFonts w:ascii="Arial" w:hAnsi="Arial" w:cs="Arial"/>
          <w:sz w:val="24"/>
          <w:szCs w:val="24"/>
        </w:rPr>
        <w:t>?</w:t>
      </w:r>
    </w:p>
    <w:p w:rsidR="000D52ED" w:rsidRDefault="000D52ED" w:rsidP="00861441">
      <w:pPr>
        <w:autoSpaceDE w:val="0"/>
        <w:autoSpaceDN w:val="0"/>
        <w:adjustRightInd w:val="0"/>
        <w:spacing w:after="0" w:line="360" w:lineRule="auto"/>
        <w:rPr>
          <w:rFonts w:ascii="Arial" w:hAnsi="Arial" w:cs="Arial"/>
          <w:sz w:val="24"/>
          <w:szCs w:val="24"/>
        </w:rPr>
      </w:pPr>
    </w:p>
    <w:p w:rsidR="002B5CE1" w:rsidRPr="00781B3C" w:rsidRDefault="00C2550D"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Draw a structure for the </w:t>
      </w:r>
      <w:proofErr w:type="spellStart"/>
      <w:r w:rsidRPr="00781B3C">
        <w:rPr>
          <w:rFonts w:ascii="Arial" w:hAnsi="Arial" w:cs="Arial"/>
          <w:sz w:val="24"/>
          <w:szCs w:val="24"/>
        </w:rPr>
        <w:t>monodentate</w:t>
      </w:r>
      <w:proofErr w:type="spellEnd"/>
      <w:r w:rsidRPr="00781B3C">
        <w:rPr>
          <w:rFonts w:ascii="Arial" w:hAnsi="Arial" w:cs="Arial"/>
          <w:sz w:val="24"/>
          <w:szCs w:val="24"/>
        </w:rPr>
        <w:t xml:space="preserve"> iridium intermediate that is the likely precursor to both </w:t>
      </w:r>
      <w:r w:rsidRPr="00781B3C">
        <w:rPr>
          <w:rFonts w:ascii="Arial" w:hAnsi="Arial" w:cs="Arial"/>
          <w:b/>
          <w:sz w:val="24"/>
          <w:szCs w:val="24"/>
        </w:rPr>
        <w:t>2</w:t>
      </w:r>
      <w:r w:rsidRPr="00781B3C">
        <w:rPr>
          <w:rFonts w:ascii="Arial" w:hAnsi="Arial" w:cs="Arial"/>
          <w:sz w:val="24"/>
          <w:szCs w:val="24"/>
        </w:rPr>
        <w:t xml:space="preserve"> and </w:t>
      </w:r>
      <w:r w:rsidRPr="00781B3C">
        <w:rPr>
          <w:rFonts w:ascii="Arial" w:hAnsi="Arial" w:cs="Arial"/>
          <w:b/>
          <w:sz w:val="24"/>
          <w:szCs w:val="24"/>
        </w:rPr>
        <w:t>3</w:t>
      </w:r>
      <w:r w:rsidRPr="00781B3C">
        <w:rPr>
          <w:rFonts w:ascii="Arial" w:hAnsi="Arial" w:cs="Arial"/>
          <w:sz w:val="24"/>
          <w:szCs w:val="24"/>
        </w:rPr>
        <w:t>.</w:t>
      </w:r>
    </w:p>
    <w:p w:rsidR="002B5CE1" w:rsidRDefault="002B5CE1" w:rsidP="00861441">
      <w:pPr>
        <w:autoSpaceDE w:val="0"/>
        <w:autoSpaceDN w:val="0"/>
        <w:adjustRightInd w:val="0"/>
        <w:spacing w:after="0" w:line="360" w:lineRule="auto"/>
        <w:rPr>
          <w:rFonts w:ascii="Arial" w:hAnsi="Arial" w:cs="Arial"/>
          <w:sz w:val="24"/>
          <w:szCs w:val="24"/>
        </w:rPr>
      </w:pPr>
    </w:p>
    <w:p w:rsidR="00107768" w:rsidRPr="00781B3C" w:rsidRDefault="000D52ED"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What coupling pattern is observed by </w:t>
      </w:r>
      <w:r w:rsidRPr="00781B3C">
        <w:rPr>
          <w:rFonts w:ascii="Arial" w:hAnsi="Arial" w:cs="Arial"/>
          <w:sz w:val="24"/>
          <w:szCs w:val="24"/>
          <w:vertAlign w:val="superscript"/>
        </w:rPr>
        <w:t>1</w:t>
      </w:r>
      <w:r w:rsidRPr="00781B3C">
        <w:rPr>
          <w:rFonts w:ascii="Arial" w:hAnsi="Arial" w:cs="Arial"/>
          <w:sz w:val="24"/>
          <w:szCs w:val="24"/>
        </w:rPr>
        <w:t>H NMR spectroscopy for the CH</w:t>
      </w:r>
      <w:r w:rsidRPr="00781B3C">
        <w:rPr>
          <w:rFonts w:ascii="Arial" w:hAnsi="Arial" w:cs="Arial"/>
          <w:sz w:val="24"/>
          <w:szCs w:val="24"/>
          <w:vertAlign w:val="subscript"/>
        </w:rPr>
        <w:t>2</w:t>
      </w:r>
      <w:r w:rsidRPr="00781B3C">
        <w:rPr>
          <w:rFonts w:ascii="Arial" w:hAnsi="Arial" w:cs="Arial"/>
          <w:sz w:val="24"/>
          <w:szCs w:val="24"/>
        </w:rPr>
        <w:t xml:space="preserve"> protons of the iridium bound carbon in </w:t>
      </w:r>
      <w:r w:rsidRPr="00781B3C">
        <w:rPr>
          <w:rFonts w:ascii="Arial" w:hAnsi="Arial" w:cs="Arial"/>
          <w:b/>
          <w:sz w:val="24"/>
          <w:szCs w:val="24"/>
        </w:rPr>
        <w:t>3</w:t>
      </w:r>
      <w:r w:rsidRPr="00781B3C">
        <w:rPr>
          <w:rFonts w:ascii="Arial" w:hAnsi="Arial" w:cs="Arial"/>
          <w:sz w:val="24"/>
          <w:szCs w:val="24"/>
        </w:rPr>
        <w:t xml:space="preserve">? </w:t>
      </w:r>
      <w:r w:rsidR="00695AC0" w:rsidRPr="00781B3C">
        <w:rPr>
          <w:rFonts w:ascii="Arial" w:hAnsi="Arial" w:cs="Arial"/>
          <w:sz w:val="24"/>
          <w:szCs w:val="24"/>
        </w:rPr>
        <w:t>Why aren't these protons equivalent?</w:t>
      </w:r>
    </w:p>
    <w:p w:rsidR="00F9289C" w:rsidRDefault="00F9289C" w:rsidP="00F9289C">
      <w:pPr>
        <w:autoSpaceDE w:val="0"/>
        <w:autoSpaceDN w:val="0"/>
        <w:adjustRightInd w:val="0"/>
        <w:spacing w:after="0" w:line="360" w:lineRule="auto"/>
        <w:rPr>
          <w:rFonts w:ascii="Arial" w:hAnsi="Arial" w:cs="Arial"/>
          <w:sz w:val="24"/>
          <w:szCs w:val="24"/>
        </w:rPr>
      </w:pPr>
    </w:p>
    <w:p w:rsidR="00F9289C" w:rsidRPr="00781B3C" w:rsidRDefault="00F9289C"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What is the role of CAN in the water oxidation described in the paper?</w:t>
      </w:r>
    </w:p>
    <w:p w:rsidR="00107768" w:rsidRDefault="00107768" w:rsidP="00861441">
      <w:pPr>
        <w:autoSpaceDE w:val="0"/>
        <w:autoSpaceDN w:val="0"/>
        <w:adjustRightInd w:val="0"/>
        <w:spacing w:after="0" w:line="360" w:lineRule="auto"/>
        <w:rPr>
          <w:rFonts w:ascii="Arial" w:hAnsi="Arial" w:cs="Arial"/>
          <w:sz w:val="24"/>
          <w:szCs w:val="24"/>
        </w:rPr>
      </w:pPr>
    </w:p>
    <w:p w:rsidR="00695AC0" w:rsidRPr="00781B3C" w:rsidRDefault="00695AC0"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Define TON and TOF.</w:t>
      </w:r>
    </w:p>
    <w:p w:rsidR="00F9289C" w:rsidRDefault="00F9289C" w:rsidP="00861441">
      <w:pPr>
        <w:autoSpaceDE w:val="0"/>
        <w:autoSpaceDN w:val="0"/>
        <w:adjustRightInd w:val="0"/>
        <w:spacing w:after="0" w:line="360" w:lineRule="auto"/>
        <w:rPr>
          <w:rFonts w:ascii="Arial" w:hAnsi="Arial" w:cs="Arial"/>
          <w:sz w:val="24"/>
          <w:szCs w:val="24"/>
        </w:rPr>
      </w:pPr>
    </w:p>
    <w:p w:rsidR="00F9289C" w:rsidRPr="00781B3C" w:rsidRDefault="00F9289C"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What is an abnormal (</w:t>
      </w:r>
      <w:proofErr w:type="spellStart"/>
      <w:r w:rsidRPr="00781B3C">
        <w:rPr>
          <w:rFonts w:ascii="Arial" w:hAnsi="Arial" w:cs="Arial"/>
          <w:sz w:val="24"/>
          <w:szCs w:val="24"/>
        </w:rPr>
        <w:t>mesoionic</w:t>
      </w:r>
      <w:proofErr w:type="spellEnd"/>
      <w:r w:rsidRPr="00781B3C">
        <w:rPr>
          <w:rFonts w:ascii="Arial" w:hAnsi="Arial" w:cs="Arial"/>
          <w:sz w:val="24"/>
          <w:szCs w:val="24"/>
        </w:rPr>
        <w:t xml:space="preserve">) N-heterocyclic </w:t>
      </w:r>
      <w:proofErr w:type="spellStart"/>
      <w:r w:rsidRPr="00781B3C">
        <w:rPr>
          <w:rFonts w:ascii="Arial" w:hAnsi="Arial" w:cs="Arial"/>
          <w:sz w:val="24"/>
          <w:szCs w:val="24"/>
        </w:rPr>
        <w:t>carbene</w:t>
      </w:r>
      <w:proofErr w:type="spellEnd"/>
      <w:r w:rsidRPr="00781B3C">
        <w:rPr>
          <w:rFonts w:ascii="Arial" w:hAnsi="Arial" w:cs="Arial"/>
          <w:sz w:val="24"/>
          <w:szCs w:val="24"/>
        </w:rPr>
        <w:t>? How do they compare in terms of σ-donation to normal NHC's? Why might they be well suited as ligands for water oxidation?</w:t>
      </w:r>
      <w:r w:rsidR="00F0135F" w:rsidRPr="00781B3C">
        <w:rPr>
          <w:rFonts w:ascii="Arial" w:hAnsi="Arial" w:cs="Arial"/>
          <w:sz w:val="24"/>
          <w:szCs w:val="24"/>
        </w:rPr>
        <w:t xml:space="preserve"> </w:t>
      </w:r>
    </w:p>
    <w:p w:rsidR="00F0135F" w:rsidRDefault="00F0135F" w:rsidP="00F9289C">
      <w:pPr>
        <w:autoSpaceDE w:val="0"/>
        <w:autoSpaceDN w:val="0"/>
        <w:adjustRightInd w:val="0"/>
        <w:spacing w:after="0" w:line="360" w:lineRule="auto"/>
        <w:rPr>
          <w:rFonts w:ascii="Arial" w:hAnsi="Arial" w:cs="Arial"/>
          <w:sz w:val="24"/>
          <w:szCs w:val="24"/>
        </w:rPr>
      </w:pPr>
    </w:p>
    <w:p w:rsidR="00F0135F" w:rsidRPr="00781B3C" w:rsidRDefault="00F0135F" w:rsidP="00781B3C">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 xml:space="preserve">Which resonance structure for </w:t>
      </w:r>
      <w:r w:rsidRPr="00781B3C">
        <w:rPr>
          <w:rFonts w:ascii="Arial" w:hAnsi="Arial" w:cs="Arial"/>
          <w:b/>
          <w:sz w:val="24"/>
          <w:szCs w:val="24"/>
        </w:rPr>
        <w:t>2</w:t>
      </w:r>
      <w:r w:rsidRPr="00781B3C">
        <w:rPr>
          <w:rFonts w:ascii="Arial" w:hAnsi="Arial" w:cs="Arial"/>
          <w:sz w:val="24"/>
          <w:szCs w:val="24"/>
        </w:rPr>
        <w:t xml:space="preserve"> can best stabilize a higher oxidation state?</w:t>
      </w:r>
    </w:p>
    <w:p w:rsidR="00F9289C" w:rsidRDefault="00F9289C" w:rsidP="00861441">
      <w:pPr>
        <w:autoSpaceDE w:val="0"/>
        <w:autoSpaceDN w:val="0"/>
        <w:adjustRightInd w:val="0"/>
        <w:spacing w:after="0" w:line="360" w:lineRule="auto"/>
        <w:rPr>
          <w:rFonts w:ascii="Arial" w:hAnsi="Arial" w:cs="Arial"/>
          <w:sz w:val="24"/>
          <w:szCs w:val="24"/>
        </w:rPr>
      </w:pPr>
    </w:p>
    <w:p w:rsidR="00781B3C" w:rsidRPr="00824423" w:rsidRDefault="00F0135F" w:rsidP="00824423">
      <w:pPr>
        <w:pStyle w:val="ListParagraph"/>
        <w:numPr>
          <w:ilvl w:val="0"/>
          <w:numId w:val="1"/>
        </w:numPr>
        <w:autoSpaceDE w:val="0"/>
        <w:autoSpaceDN w:val="0"/>
        <w:adjustRightInd w:val="0"/>
        <w:spacing w:after="0" w:line="360" w:lineRule="auto"/>
        <w:rPr>
          <w:rFonts w:ascii="Arial" w:hAnsi="Arial" w:cs="Arial"/>
          <w:sz w:val="24"/>
          <w:szCs w:val="24"/>
        </w:rPr>
      </w:pPr>
      <w:r w:rsidRPr="00781B3C">
        <w:rPr>
          <w:rFonts w:ascii="Arial" w:hAnsi="Arial" w:cs="Arial"/>
          <w:sz w:val="24"/>
          <w:szCs w:val="24"/>
        </w:rPr>
        <w:t>How does the CV data support the idea that the ligand is involved in the oxidation?</w:t>
      </w:r>
    </w:p>
    <w:p w:rsidR="00861441" w:rsidRPr="00824423" w:rsidRDefault="00781B3C" w:rsidP="00861441">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What major hurdles remain for artificial water splitting?</w:t>
      </w:r>
    </w:p>
    <w:sectPr w:rsidR="00861441" w:rsidRPr="008244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D7" w:rsidRDefault="009E42D7" w:rsidP="00462202">
      <w:pPr>
        <w:spacing w:after="0" w:line="240" w:lineRule="auto"/>
      </w:pPr>
      <w:r>
        <w:separator/>
      </w:r>
    </w:p>
  </w:endnote>
  <w:endnote w:type="continuationSeparator" w:id="0">
    <w:p w:rsidR="009E42D7" w:rsidRDefault="009E42D7" w:rsidP="0046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3B" w:rsidRDefault="00197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3B" w:rsidRDefault="00197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3B" w:rsidRDefault="00197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D7" w:rsidRDefault="009E42D7" w:rsidP="00462202">
      <w:pPr>
        <w:spacing w:after="0" w:line="240" w:lineRule="auto"/>
      </w:pPr>
      <w:r>
        <w:separator/>
      </w:r>
    </w:p>
  </w:footnote>
  <w:footnote w:type="continuationSeparator" w:id="0">
    <w:p w:rsidR="009E42D7" w:rsidRDefault="009E42D7" w:rsidP="00462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3B" w:rsidRDefault="00197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02" w:rsidRDefault="00462202" w:rsidP="00462202">
    <w:pPr>
      <w:spacing w:line="240" w:lineRule="auto"/>
    </w:pPr>
    <w:r>
      <w:rPr>
        <w:sz w:val="20"/>
        <w:szCs w:val="20"/>
      </w:rPr>
      <w:t xml:space="preserve">Created by Peter M. Graham, Saint Joseph's University (pgraham@sju.edu), and posted on </w:t>
    </w:r>
    <w:proofErr w:type="spellStart"/>
    <w:r>
      <w:rPr>
        <w:sz w:val="20"/>
        <w:szCs w:val="20"/>
      </w:rPr>
      <w:t>VIPEr</w:t>
    </w:r>
    <w:proofErr w:type="spellEnd"/>
    <w:r>
      <w:rPr>
        <w:sz w:val="20"/>
        <w:szCs w:val="20"/>
      </w:rPr>
      <w:t xml:space="preserve"> (</w:t>
    </w:r>
    <w:hyperlink r:id="rId1" w:history="1">
      <w:r>
        <w:rPr>
          <w:color w:val="1155CC"/>
          <w:sz w:val="20"/>
          <w:szCs w:val="20"/>
          <w:u w:val="single"/>
        </w:rPr>
        <w:t>www</w:t>
      </w:r>
    </w:hyperlink>
    <w:hyperlink r:id="rId2" w:history="1">
      <w:r>
        <w:rPr>
          <w:color w:val="1155CC"/>
          <w:sz w:val="20"/>
          <w:szCs w:val="20"/>
          <w:u w:val="single"/>
        </w:rPr>
        <w:t>.</w:t>
      </w:r>
    </w:hyperlink>
    <w:hyperlink r:id="rId3" w:history="1">
      <w:r>
        <w:rPr>
          <w:color w:val="1155CC"/>
          <w:sz w:val="20"/>
          <w:szCs w:val="20"/>
          <w:u w:val="single"/>
        </w:rPr>
        <w:t>ionicviper</w:t>
      </w:r>
    </w:hyperlink>
    <w:hyperlink r:id="rId4" w:history="1">
      <w:r>
        <w:rPr>
          <w:color w:val="1155CC"/>
          <w:sz w:val="20"/>
          <w:szCs w:val="20"/>
          <w:u w:val="single"/>
        </w:rPr>
        <w:t>.</w:t>
      </w:r>
    </w:hyperlink>
    <w:hyperlink r:id="rId5" w:history="1">
      <w:r>
        <w:rPr>
          <w:color w:val="1155CC"/>
          <w:sz w:val="20"/>
          <w:szCs w:val="20"/>
          <w:u w:val="single"/>
        </w:rPr>
        <w:t>org</w:t>
      </w:r>
    </w:hyperlink>
    <w:r w:rsidR="00197C3B">
      <w:rPr>
        <w:sz w:val="20"/>
        <w:szCs w:val="20"/>
      </w:rPr>
      <w:t>) on June 10</w:t>
    </w:r>
    <w:bookmarkStart w:id="0" w:name="_GoBack"/>
    <w:bookmarkEnd w:id="0"/>
    <w:r>
      <w:rPr>
        <w:sz w:val="20"/>
        <w:szCs w:val="20"/>
      </w:rPr>
      <w:t>, 2014.  Copyright 2014.  This work is licensed under the Creative Commons Attribution Non-commercial Share Alike License. To view a copy of this license visit</w:t>
    </w:r>
    <w:hyperlink r:id="rId6" w:history="1">
      <w:r>
        <w:rPr>
          <w:sz w:val="20"/>
          <w:szCs w:val="20"/>
        </w:rPr>
        <w:t xml:space="preserve"> </w:t>
      </w:r>
    </w:hyperlink>
    <w:hyperlink r:id="rId7" w:history="1">
      <w:r>
        <w:rPr>
          <w:color w:val="1155CC"/>
          <w:sz w:val="20"/>
          <w:szCs w:val="20"/>
          <w:u w:val="single"/>
        </w:rPr>
        <w:t>http</w:t>
      </w:r>
    </w:hyperlink>
    <w:hyperlink r:id="rId8" w:history="1">
      <w:r>
        <w:rPr>
          <w:color w:val="1155CC"/>
          <w:sz w:val="20"/>
          <w:szCs w:val="20"/>
          <w:u w:val="single"/>
        </w:rPr>
        <w:t>://</w:t>
      </w:r>
    </w:hyperlink>
    <w:hyperlink r:id="rId9" w:history="1">
      <w:r>
        <w:rPr>
          <w:color w:val="1155CC"/>
          <w:sz w:val="20"/>
          <w:szCs w:val="20"/>
          <w:u w:val="single"/>
        </w:rPr>
        <w:t>creativecommons</w:t>
      </w:r>
    </w:hyperlink>
    <w:hyperlink r:id="rId10" w:history="1">
      <w:r>
        <w:rPr>
          <w:color w:val="1155CC"/>
          <w:sz w:val="20"/>
          <w:szCs w:val="20"/>
          <w:u w:val="single"/>
        </w:rPr>
        <w:t>.</w:t>
      </w:r>
    </w:hyperlink>
    <w:hyperlink r:id="rId11" w:history="1">
      <w:r>
        <w:rPr>
          <w:color w:val="1155CC"/>
          <w:sz w:val="20"/>
          <w:szCs w:val="20"/>
          <w:u w:val="single"/>
        </w:rPr>
        <w:t>org</w:t>
      </w:r>
    </w:hyperlink>
    <w:hyperlink r:id="rId12" w:history="1">
      <w:r>
        <w:rPr>
          <w:color w:val="1155CC"/>
          <w:sz w:val="20"/>
          <w:szCs w:val="20"/>
          <w:u w:val="single"/>
        </w:rPr>
        <w:t>/</w:t>
      </w:r>
    </w:hyperlink>
    <w:hyperlink r:id="rId13" w:history="1">
      <w:r>
        <w:rPr>
          <w:color w:val="1155CC"/>
          <w:sz w:val="20"/>
          <w:szCs w:val="20"/>
          <w:u w:val="single"/>
        </w:rPr>
        <w:t>about</w:t>
      </w:r>
    </w:hyperlink>
    <w:hyperlink r:id="rId14" w:history="1">
      <w:r>
        <w:rPr>
          <w:color w:val="1155CC"/>
          <w:sz w:val="20"/>
          <w:szCs w:val="20"/>
          <w:u w:val="single"/>
        </w:rPr>
        <w:t>/</w:t>
      </w:r>
    </w:hyperlink>
    <w:hyperlink r:id="rId15" w:history="1">
      <w:r>
        <w:rPr>
          <w:color w:val="1155CC"/>
          <w:sz w:val="20"/>
          <w:szCs w:val="20"/>
          <w:u w:val="single"/>
        </w:rPr>
        <w:t>license</w:t>
      </w:r>
    </w:hyperlink>
    <w:hyperlink r:id="rId16" w:history="1">
      <w:r>
        <w:rPr>
          <w:color w:val="1155CC"/>
          <w:sz w:val="20"/>
          <w:szCs w:val="20"/>
          <w:u w:val="single"/>
        </w:rPr>
        <w:t>/</w:t>
      </w:r>
    </w:hyperlink>
    <w:r>
      <w:rPr>
        <w:sz w:val="20"/>
        <w:szCs w:val="20"/>
      </w:rPr>
      <w:t>.</w:t>
    </w:r>
  </w:p>
  <w:p w:rsidR="00462202" w:rsidRDefault="00462202">
    <w:pPr>
      <w:pStyle w:val="Header"/>
    </w:pPr>
  </w:p>
  <w:p w:rsidR="00462202" w:rsidRDefault="00462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3B" w:rsidRDefault="00197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B11E3"/>
    <w:multiLevelType w:val="hybridMultilevel"/>
    <w:tmpl w:val="86F61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41"/>
    <w:rsid w:val="000D52ED"/>
    <w:rsid w:val="00107768"/>
    <w:rsid w:val="00197C3B"/>
    <w:rsid w:val="002B5CE1"/>
    <w:rsid w:val="003F6743"/>
    <w:rsid w:val="00441A62"/>
    <w:rsid w:val="00462202"/>
    <w:rsid w:val="004D4B55"/>
    <w:rsid w:val="00522033"/>
    <w:rsid w:val="005678AC"/>
    <w:rsid w:val="005B141D"/>
    <w:rsid w:val="00695AC0"/>
    <w:rsid w:val="006B2DC9"/>
    <w:rsid w:val="00781B3C"/>
    <w:rsid w:val="00792D08"/>
    <w:rsid w:val="007E2BC2"/>
    <w:rsid w:val="00821964"/>
    <w:rsid w:val="00824423"/>
    <w:rsid w:val="00861441"/>
    <w:rsid w:val="008F7F72"/>
    <w:rsid w:val="009E42D7"/>
    <w:rsid w:val="00C06192"/>
    <w:rsid w:val="00C2550D"/>
    <w:rsid w:val="00C80B0B"/>
    <w:rsid w:val="00CC3B81"/>
    <w:rsid w:val="00D5674D"/>
    <w:rsid w:val="00DF55A7"/>
    <w:rsid w:val="00E458F5"/>
    <w:rsid w:val="00EB5922"/>
    <w:rsid w:val="00F0135F"/>
    <w:rsid w:val="00F560B3"/>
    <w:rsid w:val="00F92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3C"/>
    <w:pPr>
      <w:ind w:left="720"/>
      <w:contextualSpacing/>
    </w:pPr>
  </w:style>
  <w:style w:type="paragraph" w:styleId="Header">
    <w:name w:val="header"/>
    <w:basedOn w:val="Normal"/>
    <w:link w:val="HeaderChar"/>
    <w:uiPriority w:val="99"/>
    <w:unhideWhenUsed/>
    <w:rsid w:val="0046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202"/>
  </w:style>
  <w:style w:type="paragraph" w:styleId="Footer">
    <w:name w:val="footer"/>
    <w:basedOn w:val="Normal"/>
    <w:link w:val="FooterChar"/>
    <w:uiPriority w:val="99"/>
    <w:unhideWhenUsed/>
    <w:rsid w:val="0046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202"/>
  </w:style>
  <w:style w:type="paragraph" w:styleId="BalloonText">
    <w:name w:val="Balloon Text"/>
    <w:basedOn w:val="Normal"/>
    <w:link w:val="BalloonTextChar"/>
    <w:uiPriority w:val="99"/>
    <w:semiHidden/>
    <w:unhideWhenUsed/>
    <w:rsid w:val="00462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3C"/>
    <w:pPr>
      <w:ind w:left="720"/>
      <w:contextualSpacing/>
    </w:pPr>
  </w:style>
  <w:style w:type="paragraph" w:styleId="Header">
    <w:name w:val="header"/>
    <w:basedOn w:val="Normal"/>
    <w:link w:val="HeaderChar"/>
    <w:uiPriority w:val="99"/>
    <w:unhideWhenUsed/>
    <w:rsid w:val="00462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202"/>
  </w:style>
  <w:style w:type="paragraph" w:styleId="Footer">
    <w:name w:val="footer"/>
    <w:basedOn w:val="Normal"/>
    <w:link w:val="FooterChar"/>
    <w:uiPriority w:val="99"/>
    <w:unhideWhenUsed/>
    <w:rsid w:val="00462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202"/>
  </w:style>
  <w:style w:type="paragraph" w:styleId="BalloonText">
    <w:name w:val="Balloon Text"/>
    <w:basedOn w:val="Normal"/>
    <w:link w:val="BalloonTextChar"/>
    <w:uiPriority w:val="99"/>
    <w:semiHidden/>
    <w:unhideWhenUsed/>
    <w:rsid w:val="00462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2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hyperlink" Target="http://creativecommons.org/about/license/" TargetMode="External"/><Relationship Id="rId13" Type="http://schemas.openxmlformats.org/officeDocument/2006/relationships/hyperlink" Target="http://creativecommons.org/about/license/" TargetMode="External"/><Relationship Id="rId3" Type="http://schemas.openxmlformats.org/officeDocument/2006/relationships/hyperlink" Target="http://www.ionicviper.org/" TargetMode="External"/><Relationship Id="rId7" Type="http://schemas.openxmlformats.org/officeDocument/2006/relationships/hyperlink" Target="http://creativecommons.org/about/license/" TargetMode="External"/><Relationship Id="rId12"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6"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 Id="rId6" Type="http://schemas.openxmlformats.org/officeDocument/2006/relationships/hyperlink" Target="http://creativecommons.org/about/license/" TargetMode="External"/><Relationship Id="rId11" Type="http://schemas.openxmlformats.org/officeDocument/2006/relationships/hyperlink" Target="http://creativecommons.org/about/license/" TargetMode="External"/><Relationship Id="rId5" Type="http://schemas.openxmlformats.org/officeDocument/2006/relationships/hyperlink" Target="http://www.ionicviper.org/" TargetMode="External"/><Relationship Id="rId15" Type="http://schemas.openxmlformats.org/officeDocument/2006/relationships/hyperlink" Target="http://creativecommons.org/about/license/" TargetMode="External"/><Relationship Id="rId10" Type="http://schemas.openxmlformats.org/officeDocument/2006/relationships/hyperlink" Target="http://creativecommons.org/about/license/" TargetMode="External"/><Relationship Id="rId4" Type="http://schemas.openxmlformats.org/officeDocument/2006/relationships/hyperlink" Target="http://www.ionicviper.org/" TargetMode="External"/><Relationship Id="rId9" Type="http://schemas.openxmlformats.org/officeDocument/2006/relationships/hyperlink" Target="http://creativecommons.org/about/license/" TargetMode="External"/><Relationship Id="rId14"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Saint Joseph's University</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2014-02-12T15:12:00Z</dcterms:created>
  <dcterms:modified xsi:type="dcterms:W3CDTF">2014-06-10T16:00:00Z</dcterms:modified>
</cp:coreProperties>
</file>