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28FD" w14:textId="77777777" w:rsidR="00534297" w:rsidRDefault="00534297" w:rsidP="00534297">
      <w:pPr>
        <w:pStyle w:val="Normal1"/>
        <w:contextualSpacing w:val="0"/>
      </w:pPr>
    </w:p>
    <w:p w14:paraId="197A55CB" w14:textId="3F36B596" w:rsidR="006F696B" w:rsidRPr="000C5CE9" w:rsidRDefault="006F696B" w:rsidP="006F696B">
      <w:pPr>
        <w:pStyle w:val="Heading6"/>
        <w:spacing w:before="240"/>
        <w:rPr>
          <w:smallCaps/>
        </w:rPr>
      </w:pPr>
      <w:r>
        <w:rPr>
          <w:smallCaps/>
        </w:rPr>
        <w:t>Artificial Photosynthesis</w:t>
      </w:r>
      <w:r w:rsidR="0024243C">
        <w:rPr>
          <w:smallCaps/>
        </w:rPr>
        <w:t xml:space="preserve"> using Quantum Dot / Porphyrin Aggregates</w:t>
      </w:r>
    </w:p>
    <w:p w14:paraId="3AE30935" w14:textId="77777777" w:rsidR="00114F71" w:rsidRDefault="00114F71" w:rsidP="00114F71">
      <w:pPr>
        <w:widowControl w:val="0"/>
        <w:autoSpaceDE w:val="0"/>
        <w:autoSpaceDN w:val="0"/>
        <w:adjustRightInd w:val="0"/>
        <w:rPr>
          <w:rFonts w:ascii="AdvPS_TTI" w:hAnsi="AdvPS_TTI"/>
          <w:i/>
          <w:color w:val="000000"/>
        </w:rPr>
      </w:pPr>
    </w:p>
    <w:p w14:paraId="1D40F1B7" w14:textId="122BF1AC" w:rsidR="00ED61FD" w:rsidRDefault="00ED61FD" w:rsidP="00114F71">
      <w:pPr>
        <w:widowControl w:val="0"/>
        <w:autoSpaceDE w:val="0"/>
        <w:autoSpaceDN w:val="0"/>
        <w:adjustRightInd w:val="0"/>
        <w:rPr>
          <w:rFonts w:ascii="AdvPS_TTI" w:hAnsi="AdvPS_TTI"/>
          <w:i/>
          <w:color w:val="000000"/>
        </w:rPr>
      </w:pPr>
      <w:r>
        <w:rPr>
          <w:rFonts w:ascii="AdvPS_TTI" w:hAnsi="AdvPS_TTI"/>
          <w:i/>
          <w:color w:val="000000"/>
        </w:rPr>
        <w:t>Read the following article:</w:t>
      </w:r>
    </w:p>
    <w:p w14:paraId="2F6A3975" w14:textId="77777777" w:rsidR="00114F71" w:rsidRDefault="00114F71" w:rsidP="00114F71">
      <w:pPr>
        <w:widowControl w:val="0"/>
        <w:autoSpaceDE w:val="0"/>
        <w:autoSpaceDN w:val="0"/>
        <w:adjustRightInd w:val="0"/>
        <w:rPr>
          <w:rFonts w:ascii="AdvPS_TTI" w:hAnsi="AdvPS_TTI"/>
          <w:i/>
          <w:color w:val="000000"/>
        </w:rPr>
      </w:pPr>
    </w:p>
    <w:p w14:paraId="1D5CF84A" w14:textId="6858F4D8" w:rsidR="00ED61FD" w:rsidRPr="00ED61FD" w:rsidRDefault="00ED61FD" w:rsidP="00114F71">
      <w:pPr>
        <w:widowControl w:val="0"/>
        <w:autoSpaceDE w:val="0"/>
        <w:autoSpaceDN w:val="0"/>
        <w:adjustRightInd w:val="0"/>
        <w:ind w:left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Lian, S.; </w:t>
      </w:r>
      <w:proofErr w:type="spellStart"/>
      <w:r>
        <w:rPr>
          <w:rFonts w:ascii="Arial" w:hAnsi="Arial"/>
          <w:color w:val="000000"/>
          <w:sz w:val="20"/>
        </w:rPr>
        <w:t>Kodaimati</w:t>
      </w:r>
      <w:proofErr w:type="spellEnd"/>
      <w:r>
        <w:rPr>
          <w:rFonts w:ascii="Arial" w:hAnsi="Arial"/>
          <w:color w:val="000000"/>
          <w:sz w:val="20"/>
        </w:rPr>
        <w:t xml:space="preserve">, M. S.; Weiss, E. A. </w:t>
      </w:r>
      <w:r w:rsidRPr="003401A2">
        <w:rPr>
          <w:rFonts w:ascii="Arial" w:hAnsi="Arial"/>
          <w:color w:val="000000"/>
          <w:sz w:val="20"/>
        </w:rPr>
        <w:t xml:space="preserve"> “</w:t>
      </w:r>
      <w:proofErr w:type="spellStart"/>
      <w:r w:rsidRPr="00ED61FD">
        <w:rPr>
          <w:rFonts w:ascii="Arial" w:hAnsi="Arial"/>
          <w:color w:val="000000"/>
          <w:sz w:val="20"/>
        </w:rPr>
        <w:t>Photocatalytically</w:t>
      </w:r>
      <w:proofErr w:type="spellEnd"/>
      <w:r w:rsidRPr="00ED61FD">
        <w:rPr>
          <w:rFonts w:ascii="Arial" w:hAnsi="Arial"/>
          <w:color w:val="000000"/>
          <w:sz w:val="20"/>
        </w:rPr>
        <w:t xml:space="preserve"> Active Superstructures of</w:t>
      </w:r>
    </w:p>
    <w:p w14:paraId="5F85B220" w14:textId="6406D112" w:rsidR="00ED61FD" w:rsidRDefault="00ED61FD" w:rsidP="00114F71">
      <w:pPr>
        <w:widowControl w:val="0"/>
        <w:autoSpaceDE w:val="0"/>
        <w:autoSpaceDN w:val="0"/>
        <w:adjustRightInd w:val="0"/>
        <w:ind w:left="720"/>
        <w:rPr>
          <w:rFonts w:ascii="Arial" w:hAnsi="Arial"/>
          <w:color w:val="000000"/>
          <w:sz w:val="20"/>
        </w:rPr>
      </w:pPr>
      <w:r w:rsidRPr="00ED61FD">
        <w:rPr>
          <w:rFonts w:ascii="Arial" w:hAnsi="Arial"/>
          <w:color w:val="000000"/>
          <w:sz w:val="20"/>
        </w:rPr>
        <w:t>Quantum Dots and Iron Porphyrins for</w:t>
      </w:r>
      <w:r>
        <w:rPr>
          <w:rFonts w:ascii="Arial" w:hAnsi="Arial"/>
          <w:color w:val="000000"/>
          <w:sz w:val="20"/>
        </w:rPr>
        <w:t xml:space="preserve"> </w:t>
      </w:r>
      <w:r w:rsidRPr="00ED61FD">
        <w:rPr>
          <w:rFonts w:ascii="Arial" w:hAnsi="Arial"/>
          <w:color w:val="000000"/>
          <w:sz w:val="20"/>
        </w:rPr>
        <w:t>Reduction of CO</w:t>
      </w:r>
      <w:r w:rsidRPr="00ED61FD">
        <w:rPr>
          <w:rFonts w:ascii="Arial" w:hAnsi="Arial"/>
          <w:color w:val="000000"/>
          <w:sz w:val="20"/>
          <w:vertAlign w:val="subscript"/>
        </w:rPr>
        <w:t>2</w:t>
      </w:r>
      <w:r w:rsidRPr="00ED61FD">
        <w:rPr>
          <w:rFonts w:ascii="Arial" w:hAnsi="Arial"/>
          <w:color w:val="000000"/>
          <w:sz w:val="20"/>
        </w:rPr>
        <w:t xml:space="preserve"> to CO in Water</w:t>
      </w:r>
      <w:r w:rsidRPr="003401A2">
        <w:rPr>
          <w:rFonts w:ascii="Arial" w:hAnsi="Arial"/>
          <w:color w:val="000000"/>
          <w:sz w:val="20"/>
        </w:rPr>
        <w:t xml:space="preserve">” </w:t>
      </w:r>
      <w:r>
        <w:rPr>
          <w:rFonts w:ascii="Arial" w:hAnsi="Arial"/>
          <w:i/>
          <w:color w:val="000000"/>
          <w:sz w:val="20"/>
        </w:rPr>
        <w:t>ACS Nano</w:t>
      </w:r>
      <w:r w:rsidRPr="003401A2">
        <w:rPr>
          <w:rFonts w:ascii="Arial" w:hAnsi="Arial"/>
          <w:color w:val="000000"/>
          <w:sz w:val="20"/>
        </w:rPr>
        <w:t xml:space="preserve"> </w:t>
      </w:r>
      <w:r w:rsidRPr="003401A2">
        <w:rPr>
          <w:rFonts w:ascii="Arial" w:hAnsi="Arial"/>
          <w:b/>
          <w:color w:val="000000"/>
          <w:sz w:val="20"/>
        </w:rPr>
        <w:t>20</w:t>
      </w:r>
      <w:r>
        <w:rPr>
          <w:rFonts w:ascii="Arial" w:hAnsi="Arial"/>
          <w:b/>
          <w:color w:val="000000"/>
          <w:sz w:val="20"/>
        </w:rPr>
        <w:t>18</w:t>
      </w:r>
      <w:r w:rsidRPr="003401A2"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i/>
          <w:color w:val="000000"/>
          <w:sz w:val="20"/>
        </w:rPr>
        <w:t>12</w:t>
      </w:r>
      <w:r w:rsidRPr="003401A2"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t>568-575.</w:t>
      </w:r>
    </w:p>
    <w:p w14:paraId="270F5BC1" w14:textId="77777777" w:rsidR="00ED61FD" w:rsidRDefault="00ED61FD" w:rsidP="00ED61FD">
      <w:pPr>
        <w:rPr>
          <w:rFonts w:ascii="Arial" w:hAnsi="Arial"/>
          <w:color w:val="000000"/>
          <w:sz w:val="20"/>
        </w:rPr>
      </w:pPr>
    </w:p>
    <w:p w14:paraId="16B4FECE" w14:textId="4B8F429F" w:rsidR="00DB79F6" w:rsidRPr="00DB79F6" w:rsidRDefault="00114F71" w:rsidP="00114F71">
      <w:pPr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1.  </w:t>
      </w:r>
      <w:r w:rsidR="00DB79F6" w:rsidRPr="00DB79F6">
        <w:rPr>
          <w:rFonts w:ascii="Times New Roman" w:eastAsia="Times New Roman" w:hAnsi="Times New Roman" w:cs="Times New Roman"/>
          <w:color w:val="000000"/>
          <w:lang w:eastAsia="en-US"/>
        </w:rPr>
        <w:t>This article focuses on catalyzing a particular reaction.</w:t>
      </w:r>
    </w:p>
    <w:p w14:paraId="389FD2EB" w14:textId="3D38DA03" w:rsidR="00DB79F6" w:rsidRPr="00DB79F6" w:rsidRDefault="00DB79F6" w:rsidP="00DB79F6">
      <w:pPr>
        <w:rPr>
          <w:rFonts w:ascii="Times New Roman" w:eastAsia="Times New Roman" w:hAnsi="Times New Roman" w:cs="Times New Roman"/>
          <w:lang w:eastAsia="en-US"/>
        </w:rPr>
      </w:pPr>
    </w:p>
    <w:p w14:paraId="666B500B" w14:textId="30FCF4B2" w:rsidR="00DB79F6" w:rsidRPr="00DB79F6" w:rsidRDefault="00DB79F6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(a)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Balance the reaction below by adding O</w:t>
      </w:r>
      <w:r w:rsidRPr="00114F71">
        <w:rPr>
          <w:rFonts w:ascii="Times New Roman" w:eastAsia="Times New Roman" w:hAnsi="Times New Roman" w:cs="Times New Roman"/>
          <w:color w:val="000000"/>
          <w:vertAlign w:val="subscript"/>
          <w:lang w:eastAsia="en-US"/>
        </w:rPr>
        <w:t>2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 and coefficients</w:t>
      </w:r>
      <w:r w:rsidR="00114F71">
        <w:rPr>
          <w:rFonts w:ascii="Times New Roman" w:eastAsia="Times New Roman" w:hAnsi="Times New Roman" w:cs="Times New Roman"/>
          <w:color w:val="000000"/>
          <w:lang w:eastAsia="en-US"/>
        </w:rPr>
        <w:t xml:space="preserve"> as needed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14:paraId="3DEAAB8F" w14:textId="77777777" w:rsidR="00DB79F6" w:rsidRPr="00DB79F6" w:rsidRDefault="00DB79F6" w:rsidP="00DB79F6">
      <w:pPr>
        <w:rPr>
          <w:rFonts w:ascii="Times New Roman" w:eastAsia="Times New Roman" w:hAnsi="Times New Roman" w:cs="Times New Roman"/>
          <w:lang w:eastAsia="en-US"/>
        </w:rPr>
      </w:pP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ab/>
      </w:r>
    </w:p>
    <w:p w14:paraId="026E5C6B" w14:textId="77777777" w:rsidR="00C5346F" w:rsidRPr="00C5346F" w:rsidRDefault="00C5346F" w:rsidP="00C5346F">
      <w:pPr>
        <w:ind w:left="720" w:firstLine="72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C5346F">
        <w:rPr>
          <w:rFonts w:ascii="Times New Roman" w:eastAsia="Times New Roman" w:hAnsi="Times New Roman" w:cs="Times New Roman"/>
          <w:color w:val="000000" w:themeColor="text1"/>
          <w:lang w:eastAsia="en-US"/>
        </w:rPr>
        <w:t>CO</w:t>
      </w:r>
      <w:r w:rsidRPr="00C5346F">
        <w:rPr>
          <w:rFonts w:ascii="Times New Roman" w:eastAsia="Times New Roman" w:hAnsi="Times New Roman" w:cs="Times New Roman"/>
          <w:color w:val="000000" w:themeColor="text1"/>
          <w:vertAlign w:val="subscript"/>
          <w:lang w:eastAsia="en-US"/>
        </w:rPr>
        <w:t>2</w:t>
      </w:r>
      <w:r w:rsidRPr="00C5346F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       →     </w:t>
      </w:r>
      <w:proofErr w:type="gramStart"/>
      <w:r w:rsidRPr="00C5346F">
        <w:rPr>
          <w:rFonts w:ascii="Times New Roman" w:eastAsia="Times New Roman" w:hAnsi="Times New Roman" w:cs="Times New Roman"/>
          <w:color w:val="000000" w:themeColor="text1"/>
          <w:lang w:eastAsia="en-US"/>
        </w:rPr>
        <w:t>CO  +</w:t>
      </w:r>
      <w:proofErr w:type="gramEnd"/>
      <w:r w:rsidRPr="00C5346F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 ½ O</w:t>
      </w:r>
      <w:r w:rsidRPr="00C5346F">
        <w:rPr>
          <w:rFonts w:ascii="Times New Roman" w:eastAsia="Times New Roman" w:hAnsi="Times New Roman" w:cs="Times New Roman"/>
          <w:color w:val="000000" w:themeColor="text1"/>
          <w:vertAlign w:val="subscript"/>
          <w:lang w:eastAsia="en-US"/>
        </w:rPr>
        <w:t>2</w:t>
      </w:r>
    </w:p>
    <w:p w14:paraId="6F64A081" w14:textId="1647A502" w:rsidR="00C5346F" w:rsidRPr="00C5346F" w:rsidRDefault="00DB79F6" w:rsidP="00F521D7">
      <w:pPr>
        <w:rPr>
          <w:rFonts w:ascii="Times New Roman" w:eastAsia="Times New Roman" w:hAnsi="Times New Roman" w:cs="Times New Roman"/>
          <w:color w:val="000000"/>
          <w:lang w:eastAsia="en-US"/>
        </w:rPr>
      </w:pP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ab/>
      </w:r>
    </w:p>
    <w:p w14:paraId="25CF25E1" w14:textId="7A472122" w:rsidR="00DB79F6" w:rsidRPr="00DB79F6" w:rsidRDefault="00DB79F6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(b)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Which element is oxidized in this reaction, and which is reduced?  State the initial and final oxidation numbers for each.</w:t>
      </w:r>
    </w:p>
    <w:p w14:paraId="328B4248" w14:textId="77777777" w:rsidR="00F521D7" w:rsidRDefault="00F521D7" w:rsidP="00114F71">
      <w:pPr>
        <w:ind w:left="360"/>
        <w:textAlignment w:val="baseline"/>
        <w:rPr>
          <w:rFonts w:ascii="Times New Roman" w:eastAsia="Times New Roman" w:hAnsi="Times New Roman" w:cs="Times New Roman"/>
          <w:color w:val="3558FA"/>
          <w:lang w:eastAsia="en-US"/>
        </w:rPr>
      </w:pPr>
    </w:p>
    <w:p w14:paraId="1CAE4345" w14:textId="07A726E1" w:rsidR="00DB79F6" w:rsidRPr="00DB79F6" w:rsidRDefault="00DB79F6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(c)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Where in nature does this same general type of reaction take place on a large scale?</w:t>
      </w:r>
    </w:p>
    <w:p w14:paraId="022252FE" w14:textId="77777777" w:rsidR="00114F71" w:rsidRDefault="00114F71" w:rsidP="00DB79F6">
      <w:pPr>
        <w:rPr>
          <w:rFonts w:ascii="Times New Roman" w:eastAsia="Times New Roman" w:hAnsi="Times New Roman" w:cs="Times New Roman"/>
          <w:lang w:eastAsia="en-US"/>
        </w:rPr>
      </w:pPr>
    </w:p>
    <w:p w14:paraId="64576762" w14:textId="237A9502" w:rsidR="00DB79F6" w:rsidRPr="00DB79F6" w:rsidRDefault="00114F71" w:rsidP="00DB79F6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</w:p>
    <w:p w14:paraId="08261916" w14:textId="79DF5983" w:rsidR="00DB79F6" w:rsidRDefault="00DB79F6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(d)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Outline the steps shown in the </w:t>
      </w:r>
      <w:r w:rsidR="00114F71">
        <w:rPr>
          <w:rFonts w:ascii="Times New Roman" w:eastAsia="Times New Roman" w:hAnsi="Times New Roman" w:cs="Times New Roman"/>
          <w:color w:val="000000"/>
          <w:lang w:eastAsia="en-US"/>
        </w:rPr>
        <w:t xml:space="preserve">article’s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Table of Contents graphic.</w:t>
      </w:r>
    </w:p>
    <w:p w14:paraId="5485C4D5" w14:textId="7468F13F" w:rsidR="00114F71" w:rsidRDefault="00114F71" w:rsidP="00F521D7">
      <w:pPr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22205E12" w14:textId="4EC58B0A" w:rsidR="00DB79F6" w:rsidRDefault="00DB79F6" w:rsidP="00DB79F6">
      <w:pPr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0B73E8CF" w14:textId="78B70F6F" w:rsidR="00DB79F6" w:rsidRDefault="00DB79F6" w:rsidP="00DB79F6">
      <w:pPr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4AE37DAD" w14:textId="19E6E6B8" w:rsidR="00DB79F6" w:rsidRPr="00DB79F6" w:rsidRDefault="00DB79F6" w:rsidP="00DB79F6">
      <w:pPr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2.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When the CuInS</w:t>
      </w:r>
      <w:r w:rsidRPr="00C5346F">
        <w:rPr>
          <w:rFonts w:ascii="Times New Roman" w:eastAsia="Times New Roman" w:hAnsi="Times New Roman" w:cs="Times New Roman"/>
          <w:color w:val="000000"/>
          <w:vertAlign w:val="subscript"/>
          <w:lang w:eastAsia="en-US"/>
        </w:rPr>
        <w:t>2</w:t>
      </w:r>
      <w:r w:rsidRPr="00C5346F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/ ZnS core / shell quantum dots are synthesized, they are only soluble in organic solvents. To make them soluble in water, their capping agent is changed.</w:t>
      </w:r>
    </w:p>
    <w:p w14:paraId="14592B6B" w14:textId="7221CC23" w:rsidR="00DB79F6" w:rsidRPr="00DB79F6" w:rsidRDefault="00DB79F6" w:rsidP="00DB79F6">
      <w:pPr>
        <w:rPr>
          <w:rFonts w:ascii="Times New Roman" w:eastAsia="Times New Roman" w:hAnsi="Times New Roman" w:cs="Times New Roman"/>
          <w:lang w:eastAsia="en-US"/>
        </w:rPr>
      </w:pPr>
    </w:p>
    <w:p w14:paraId="3BE36BFB" w14:textId="32D45C3A" w:rsidR="00DB79F6" w:rsidRPr="00DB79F6" w:rsidRDefault="00DB79F6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(a)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Draw the structure of the original capping agent. Hint: An “oleate” is the anion form of oleic acid, which is a long-chain carboxylic acid with the formula</w:t>
      </w:r>
      <w:r w:rsidRPr="00114F71">
        <w:rPr>
          <w:rFonts w:ascii="Times New Roman" w:eastAsia="Times New Roman" w:hAnsi="Times New Roman" w:cs="Times New Roman"/>
          <w:color w:val="000000"/>
          <w:lang w:eastAsia="en-US"/>
        </w:rPr>
        <w:t xml:space="preserve"> C</w:t>
      </w:r>
      <w:r w:rsidRPr="00114F71">
        <w:rPr>
          <w:rFonts w:ascii="Times New Roman" w:eastAsia="Times New Roman" w:hAnsi="Times New Roman" w:cs="Times New Roman"/>
          <w:color w:val="000000"/>
          <w:vertAlign w:val="subscript"/>
          <w:lang w:eastAsia="en-US"/>
        </w:rPr>
        <w:t>18</w:t>
      </w:r>
      <w:r w:rsidRPr="00114F71">
        <w:rPr>
          <w:rFonts w:ascii="Times New Roman" w:eastAsia="Times New Roman" w:hAnsi="Times New Roman" w:cs="Times New Roman"/>
          <w:color w:val="000000"/>
          <w:lang w:eastAsia="en-US"/>
        </w:rPr>
        <w:t>H</w:t>
      </w:r>
      <w:r w:rsidRPr="00114F71">
        <w:rPr>
          <w:rFonts w:ascii="Times New Roman" w:eastAsia="Times New Roman" w:hAnsi="Times New Roman" w:cs="Times New Roman"/>
          <w:color w:val="000000"/>
          <w:vertAlign w:val="subscript"/>
          <w:lang w:eastAsia="en-US"/>
        </w:rPr>
        <w:t>34</w:t>
      </w:r>
      <w:r w:rsidRPr="00114F71">
        <w:rPr>
          <w:rFonts w:ascii="Times New Roman" w:eastAsia="Times New Roman" w:hAnsi="Times New Roman" w:cs="Times New Roman"/>
          <w:color w:val="000000"/>
          <w:lang w:eastAsia="en-US"/>
        </w:rPr>
        <w:t>O</w:t>
      </w:r>
      <w:r w:rsidRPr="00114F71">
        <w:rPr>
          <w:rFonts w:ascii="Times New Roman" w:eastAsia="Times New Roman" w:hAnsi="Times New Roman" w:cs="Times New Roman"/>
          <w:color w:val="000000"/>
          <w:vertAlign w:val="subscript"/>
          <w:lang w:eastAsia="en-US"/>
        </w:rPr>
        <w:t>2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 and one double bond between carbons 9 and 10. </w:t>
      </w:r>
    </w:p>
    <w:p w14:paraId="1EB25A4C" w14:textId="5890D72B" w:rsidR="00DB79F6" w:rsidRPr="00DB79F6" w:rsidRDefault="00DB79F6" w:rsidP="00DB79F6">
      <w:pPr>
        <w:rPr>
          <w:rFonts w:ascii="Times New Roman" w:eastAsia="Times New Roman" w:hAnsi="Times New Roman" w:cs="Times New Roman"/>
          <w:lang w:eastAsia="en-US"/>
        </w:rPr>
      </w:pPr>
      <w:r w:rsidRPr="00DB79F6">
        <w:rPr>
          <w:rFonts w:ascii="Times New Roman" w:eastAsia="Times New Roman" w:hAnsi="Times New Roman" w:cs="Times New Roman"/>
          <w:lang w:eastAsia="en-US"/>
        </w:rPr>
        <w:br/>
      </w:r>
    </w:p>
    <w:p w14:paraId="3B3ECE7B" w14:textId="4D19F52D" w:rsidR="00DB79F6" w:rsidRDefault="00DB79F6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(b)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Draw the structure of the new capping agent.  Which end coordinates to the surface of the quantum dot, and which end is presented into solution?</w:t>
      </w:r>
    </w:p>
    <w:p w14:paraId="77DFB01D" w14:textId="1EC41DCD" w:rsidR="00114F71" w:rsidRDefault="00114F71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64B7FFD0" w14:textId="08282C06" w:rsidR="00114F71" w:rsidRDefault="00114F71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304A40D0" w14:textId="2BA549C0" w:rsidR="00114F71" w:rsidRDefault="00114F71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7F0B2197" w14:textId="69148BB3" w:rsidR="00114F71" w:rsidRDefault="00114F71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544036F4" w14:textId="3E89222E" w:rsidR="00114F71" w:rsidRDefault="00114F71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2DF11C00" w14:textId="15CBE4F3" w:rsidR="00114F71" w:rsidRDefault="00114F71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55E7DB43" w14:textId="77777777" w:rsidR="00114F71" w:rsidRDefault="00114F71" w:rsidP="00114F71">
      <w:pPr>
        <w:ind w:left="720"/>
        <w:textAlignment w:val="baseline"/>
        <w:rPr>
          <w:rFonts w:ascii="Times New Roman" w:eastAsia="Times New Roman" w:hAnsi="Times New Roman" w:cs="Times New Roman"/>
          <w:color w:val="3558FA"/>
          <w:lang w:eastAsia="en-US"/>
        </w:rPr>
      </w:pPr>
    </w:p>
    <w:p w14:paraId="21D8050B" w14:textId="479B6290" w:rsidR="00DB79F6" w:rsidRDefault="00DB79F6" w:rsidP="00DB79F6">
      <w:pPr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2F211544" w14:textId="77777777" w:rsidR="00F521D7" w:rsidRPr="00DB79F6" w:rsidRDefault="00F521D7" w:rsidP="00DB79F6">
      <w:pPr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389D057C" w14:textId="77777777" w:rsidR="00DB79F6" w:rsidRPr="00DB79F6" w:rsidRDefault="00DB79F6" w:rsidP="00DB79F6">
      <w:pPr>
        <w:rPr>
          <w:rFonts w:ascii="Times New Roman" w:eastAsia="Times New Roman" w:hAnsi="Times New Roman" w:cs="Times New Roman"/>
          <w:lang w:eastAsia="en-US"/>
        </w:rPr>
      </w:pPr>
    </w:p>
    <w:p w14:paraId="716D33C7" w14:textId="098AC001" w:rsidR="00DB79F6" w:rsidRPr="00DB79F6" w:rsidRDefault="00DB79F6" w:rsidP="00DB79F6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3.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The very basic porphyrin structure is shown below.  </w:t>
      </w:r>
    </w:p>
    <w:p w14:paraId="3BE84293" w14:textId="1C1320FE" w:rsidR="00ED61FD" w:rsidRDefault="00ED61FD" w:rsidP="00ED61FD">
      <w:pPr>
        <w:pStyle w:val="Normal1"/>
        <w:contextualSpacing w:val="0"/>
      </w:pPr>
    </w:p>
    <w:p w14:paraId="7DBC3732" w14:textId="24E564E0" w:rsidR="00DB79F6" w:rsidRPr="00DB79F6" w:rsidRDefault="00F521D7" w:rsidP="00DB79F6">
      <w:pPr>
        <w:rPr>
          <w:rFonts w:ascii="Times New Roman" w:eastAsia="Times New Roman" w:hAnsi="Times New Roman" w:cs="Times New Roman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E6E130" wp14:editId="4B37675D">
            <wp:simplePos x="0" y="0"/>
            <wp:positionH relativeFrom="column">
              <wp:posOffset>1696085</wp:posOffset>
            </wp:positionH>
            <wp:positionV relativeFrom="paragraph">
              <wp:posOffset>66675</wp:posOffset>
            </wp:positionV>
            <wp:extent cx="2221230" cy="220980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9F6" w:rsidRPr="00DB79F6">
        <w:rPr>
          <w:rFonts w:ascii="Times New Roman" w:eastAsia="Times New Roman" w:hAnsi="Times New Roman" w:cs="Times New Roman"/>
          <w:bdr w:val="none" w:sz="0" w:space="0" w:color="auto" w:frame="1"/>
          <w:lang w:eastAsia="en-US"/>
        </w:rPr>
        <w:fldChar w:fldCharType="begin"/>
      </w:r>
      <w:r w:rsidR="00DB79F6" w:rsidRPr="00DB79F6">
        <w:rPr>
          <w:rFonts w:ascii="Times New Roman" w:eastAsia="Times New Roman" w:hAnsi="Times New Roman" w:cs="Times New Roman"/>
          <w:bdr w:val="none" w:sz="0" w:space="0" w:color="auto" w:frame="1"/>
          <w:lang w:eastAsia="en-US"/>
        </w:rPr>
        <w:instrText xml:space="preserve"> INCLUDEPICTURE "https://lh3.googleusercontent.com/PA2OPmo0S7nK-g7G-g5Re-W9zmBZXZ88KSxKavGUI4ugXG4pyftlrHzJyqEwNccts_eayWRpR1tr9b5LkupKKN1rZ8LZ33qgn7h8ViUEcVk7A422QWsyZ2YcZGs9Pek-Vtdp9uqI" \* MERGEFORMATINET </w:instrText>
      </w:r>
      <w:r w:rsidR="00DB79F6" w:rsidRPr="00DB79F6">
        <w:rPr>
          <w:rFonts w:ascii="Times New Roman" w:eastAsia="Times New Roman" w:hAnsi="Times New Roman" w:cs="Times New Roman"/>
          <w:bdr w:val="none" w:sz="0" w:space="0" w:color="auto" w:frame="1"/>
          <w:lang w:eastAsia="en-US"/>
        </w:rPr>
        <w:fldChar w:fldCharType="end"/>
      </w:r>
    </w:p>
    <w:p w14:paraId="61F065B5" w14:textId="507F9C79" w:rsidR="00ED61FD" w:rsidRDefault="00ED61FD" w:rsidP="00534297">
      <w:pPr>
        <w:pStyle w:val="Normal1"/>
        <w:contextualSpacing w:val="0"/>
      </w:pPr>
    </w:p>
    <w:p w14:paraId="4AA29B82" w14:textId="5B34A3FD" w:rsidR="00DB79F6" w:rsidRDefault="00DB79F6" w:rsidP="00534297">
      <w:pPr>
        <w:pStyle w:val="Normal1"/>
        <w:contextualSpacing w:val="0"/>
      </w:pPr>
    </w:p>
    <w:p w14:paraId="0D8411FB" w14:textId="1EB28155" w:rsidR="00DB79F6" w:rsidRDefault="00DB79F6" w:rsidP="00534297">
      <w:pPr>
        <w:pStyle w:val="Normal1"/>
        <w:contextualSpacing w:val="0"/>
      </w:pPr>
    </w:p>
    <w:p w14:paraId="411867BB" w14:textId="60504035" w:rsidR="00DB79F6" w:rsidRDefault="00DB79F6" w:rsidP="00534297">
      <w:pPr>
        <w:pStyle w:val="Normal1"/>
        <w:contextualSpacing w:val="0"/>
      </w:pPr>
    </w:p>
    <w:p w14:paraId="01BC11D7" w14:textId="27051DC1" w:rsidR="00DB79F6" w:rsidRDefault="00DB79F6" w:rsidP="00534297">
      <w:pPr>
        <w:pStyle w:val="Normal1"/>
        <w:contextualSpacing w:val="0"/>
      </w:pPr>
    </w:p>
    <w:p w14:paraId="0A5334E2" w14:textId="35207C52" w:rsidR="00DB79F6" w:rsidRDefault="00DB79F6" w:rsidP="00534297">
      <w:pPr>
        <w:pStyle w:val="Normal1"/>
        <w:contextualSpacing w:val="0"/>
      </w:pPr>
    </w:p>
    <w:p w14:paraId="3A4E34CC" w14:textId="654C5C3C" w:rsidR="00DB79F6" w:rsidRDefault="00DB79F6" w:rsidP="00534297">
      <w:pPr>
        <w:pStyle w:val="Normal1"/>
        <w:contextualSpacing w:val="0"/>
      </w:pPr>
    </w:p>
    <w:p w14:paraId="3D7B59BD" w14:textId="402E8FBC" w:rsidR="00DB79F6" w:rsidRDefault="00DB79F6" w:rsidP="00534297">
      <w:pPr>
        <w:pStyle w:val="Normal1"/>
        <w:contextualSpacing w:val="0"/>
      </w:pPr>
    </w:p>
    <w:p w14:paraId="554D0499" w14:textId="06B6519B" w:rsidR="00DB79F6" w:rsidRDefault="00DB79F6" w:rsidP="00534297">
      <w:pPr>
        <w:pStyle w:val="Normal1"/>
        <w:contextualSpacing w:val="0"/>
      </w:pPr>
    </w:p>
    <w:p w14:paraId="1B6549A1" w14:textId="17C6604F" w:rsidR="00DB79F6" w:rsidRDefault="00DB79F6" w:rsidP="00534297">
      <w:pPr>
        <w:pStyle w:val="Normal1"/>
        <w:contextualSpacing w:val="0"/>
      </w:pPr>
    </w:p>
    <w:p w14:paraId="306980BB" w14:textId="5A7C4B17" w:rsidR="00DB79F6" w:rsidRDefault="00DB79F6" w:rsidP="00534297">
      <w:pPr>
        <w:pStyle w:val="Normal1"/>
        <w:contextualSpacing w:val="0"/>
      </w:pPr>
    </w:p>
    <w:p w14:paraId="6D59A44B" w14:textId="58708EE3" w:rsidR="00DB79F6" w:rsidRDefault="00DB79F6" w:rsidP="00534297">
      <w:pPr>
        <w:pStyle w:val="Normal1"/>
        <w:contextualSpacing w:val="0"/>
      </w:pPr>
    </w:p>
    <w:p w14:paraId="71268ADB" w14:textId="6EA9DF14" w:rsidR="00DB79F6" w:rsidRDefault="00DB79F6" w:rsidP="00534297">
      <w:pPr>
        <w:pStyle w:val="Normal1"/>
        <w:contextualSpacing w:val="0"/>
      </w:pPr>
    </w:p>
    <w:p w14:paraId="05F1B722" w14:textId="771C343B" w:rsidR="00DB79F6" w:rsidRPr="00DB79F6" w:rsidRDefault="00DB79F6" w:rsidP="00114F71">
      <w:pPr>
        <w:ind w:left="36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(a)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Consult Figure 2C to help you add to this structure until you have achieved the </w:t>
      </w:r>
      <w:proofErr w:type="spellStart"/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FeTMA</w:t>
      </w:r>
      <w:proofErr w:type="spellEnd"/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 catalyst structure. You may have to delete some hydrogens and replace them with lone pairs of electrons.</w:t>
      </w:r>
    </w:p>
    <w:p w14:paraId="250B38D1" w14:textId="77777777" w:rsidR="00DB79F6" w:rsidRPr="00DB79F6" w:rsidRDefault="00DB79F6" w:rsidP="00DB79F6">
      <w:pPr>
        <w:rPr>
          <w:rFonts w:ascii="Times New Roman" w:eastAsia="Times New Roman" w:hAnsi="Times New Roman" w:cs="Times New Roman"/>
          <w:lang w:eastAsia="en-US"/>
        </w:rPr>
      </w:pPr>
      <w:r w:rsidRPr="00DB79F6">
        <w:rPr>
          <w:rFonts w:ascii="Times New Roman" w:eastAsia="Times New Roman" w:hAnsi="Times New Roman" w:cs="Times New Roman"/>
          <w:lang w:eastAsia="en-US"/>
        </w:rPr>
        <w:br/>
      </w:r>
    </w:p>
    <w:p w14:paraId="3A8F7CDF" w14:textId="4070A79A" w:rsidR="00DB79F6" w:rsidRPr="00DB79F6" w:rsidRDefault="00DB79F6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(b)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Which part of your completed structure corresponds to each part of the </w:t>
      </w:r>
      <w:proofErr w:type="spellStart"/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FeTMA</w:t>
      </w:r>
      <w:proofErr w:type="spellEnd"/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 name?  </w:t>
      </w:r>
      <w:proofErr w:type="spellStart"/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FeTMA</w:t>
      </w:r>
      <w:proofErr w:type="spellEnd"/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 refers to:</w:t>
      </w:r>
    </w:p>
    <w:p w14:paraId="2DB653C6" w14:textId="77777777" w:rsidR="00DB79F6" w:rsidRPr="00DB79F6" w:rsidRDefault="00DB79F6" w:rsidP="00DB79F6">
      <w:pPr>
        <w:rPr>
          <w:rFonts w:ascii="Times New Roman" w:eastAsia="Times New Roman" w:hAnsi="Times New Roman" w:cs="Times New Roman"/>
          <w:lang w:eastAsia="en-US"/>
        </w:rPr>
      </w:pPr>
    </w:p>
    <w:p w14:paraId="46B8A7D3" w14:textId="570872FA" w:rsidR="00DB79F6" w:rsidRDefault="00DB79F6" w:rsidP="00DB79F6">
      <w:pPr>
        <w:ind w:left="216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6F696B">
        <w:rPr>
          <w:rFonts w:ascii="Times New Roman" w:eastAsia="Times New Roman" w:hAnsi="Times New Roman" w:cs="Times New Roman"/>
          <w:color w:val="000000" w:themeColor="text1"/>
          <w:lang w:eastAsia="en-US"/>
        </w:rPr>
        <w:t> </w:t>
      </w:r>
      <w:proofErr w:type="spellStart"/>
      <w:r w:rsidRPr="006F696B">
        <w:rPr>
          <w:rFonts w:ascii="Times New Roman" w:eastAsia="Times New Roman" w:hAnsi="Times New Roman" w:cs="Times New Roman"/>
          <w:color w:val="000000" w:themeColor="text1"/>
          <w:lang w:eastAsia="en-US"/>
        </w:rPr>
        <w:t>trimethylamino</w:t>
      </w:r>
      <w:proofErr w:type="spellEnd"/>
      <w:r w:rsidRPr="006F696B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-functionalized iron </w:t>
      </w:r>
      <w:proofErr w:type="spellStart"/>
      <w:r w:rsidRPr="006F696B">
        <w:rPr>
          <w:rFonts w:ascii="Times New Roman" w:eastAsia="Times New Roman" w:hAnsi="Times New Roman" w:cs="Times New Roman"/>
          <w:color w:val="000000" w:themeColor="text1"/>
          <w:lang w:eastAsia="en-US"/>
        </w:rPr>
        <w:t>tetraphenylporphyrin</w:t>
      </w:r>
      <w:proofErr w:type="spellEnd"/>
      <w:r w:rsidR="006F696B">
        <w:rPr>
          <w:rFonts w:ascii="Times New Roman" w:eastAsia="Times New Roman" w:hAnsi="Times New Roman" w:cs="Times New Roman"/>
          <w:color w:val="000000" w:themeColor="text1"/>
          <w:lang w:eastAsia="en-US"/>
        </w:rPr>
        <w:t>.</w:t>
      </w:r>
    </w:p>
    <w:p w14:paraId="076D30F1" w14:textId="6366B2A1" w:rsidR="006F696B" w:rsidRDefault="006F696B" w:rsidP="006F696B">
      <w:pPr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14:paraId="350B1BC6" w14:textId="55EF9D85" w:rsidR="00DB79F6" w:rsidRPr="00DB79F6" w:rsidRDefault="00DB79F6" w:rsidP="00DB79F6">
      <w:pPr>
        <w:rPr>
          <w:rFonts w:ascii="Times New Roman" w:eastAsia="Times New Roman" w:hAnsi="Times New Roman" w:cs="Times New Roman"/>
          <w:lang w:eastAsia="en-US"/>
        </w:rPr>
      </w:pPr>
    </w:p>
    <w:p w14:paraId="063557C5" w14:textId="591E2B3B" w:rsidR="00DB79F6" w:rsidRPr="00DB79F6" w:rsidRDefault="00DB79F6" w:rsidP="00114F71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(c) </w:t>
      </w:r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Considering the charge on the iron, the charges on the </w:t>
      </w:r>
      <w:proofErr w:type="spellStart"/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trimethylamino</w:t>
      </w:r>
      <w:proofErr w:type="spellEnd"/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 groups, and the charges on the coordinating </w:t>
      </w:r>
      <w:proofErr w:type="spellStart"/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nitrogens</w:t>
      </w:r>
      <w:proofErr w:type="spellEnd"/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, what do you predict the overall charge on the </w:t>
      </w:r>
      <w:proofErr w:type="spellStart"/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>FeTMA</w:t>
      </w:r>
      <w:proofErr w:type="spellEnd"/>
      <w:r w:rsidRPr="00DB79F6">
        <w:rPr>
          <w:rFonts w:ascii="Times New Roman" w:eastAsia="Times New Roman" w:hAnsi="Times New Roman" w:cs="Times New Roman"/>
          <w:color w:val="000000"/>
          <w:lang w:eastAsia="en-US"/>
        </w:rPr>
        <w:t xml:space="preserve"> to be?</w:t>
      </w:r>
    </w:p>
    <w:p w14:paraId="4774D611" w14:textId="647ADFB1" w:rsidR="00DB79F6" w:rsidRDefault="00DB79F6" w:rsidP="00DB79F6">
      <w:pPr>
        <w:rPr>
          <w:rFonts w:ascii="Times New Roman" w:eastAsia="Times New Roman" w:hAnsi="Times New Roman" w:cs="Times New Roman"/>
          <w:lang w:eastAsia="en-US"/>
        </w:rPr>
      </w:pPr>
    </w:p>
    <w:p w14:paraId="7C00EDE2" w14:textId="77777777" w:rsidR="00DB79F6" w:rsidRPr="00DB79F6" w:rsidRDefault="00DB79F6" w:rsidP="00DB79F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628A32A4" w14:textId="5D898D9A" w:rsidR="00DB79F6" w:rsidRDefault="006F696B" w:rsidP="00DB79F6">
      <w:pPr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4</w:t>
      </w:r>
      <w:r w:rsidR="00DB79F6" w:rsidRPr="00DB79F6">
        <w:rPr>
          <w:rFonts w:ascii="Times New Roman" w:eastAsia="Times New Roman" w:hAnsi="Times New Roman" w:cs="Times New Roman"/>
          <w:color w:val="000000"/>
          <w:lang w:eastAsia="en-US"/>
        </w:rPr>
        <w:t>.  Why are these called “electron-funneling superstructures”?  What is the new advance in this article?</w:t>
      </w:r>
    </w:p>
    <w:p w14:paraId="010A3FD1" w14:textId="013ED380" w:rsidR="006F696B" w:rsidRDefault="006F696B" w:rsidP="00DB79F6">
      <w:pPr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2565D84A" w14:textId="4D162AB6" w:rsidR="006F696B" w:rsidRDefault="006F696B"/>
    <w:sectPr w:rsidR="006F696B" w:rsidSect="005122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1D0AE" w14:textId="77777777" w:rsidR="00782B27" w:rsidRDefault="00782B27" w:rsidP="004038DF">
      <w:r>
        <w:separator/>
      </w:r>
    </w:p>
  </w:endnote>
  <w:endnote w:type="continuationSeparator" w:id="0">
    <w:p w14:paraId="2D6FEE0F" w14:textId="77777777" w:rsidR="00782B27" w:rsidRDefault="00782B27" w:rsidP="0040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S_TTI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7C197" w14:textId="77777777" w:rsidR="00782B27" w:rsidRDefault="00782B27" w:rsidP="004038DF">
      <w:r>
        <w:separator/>
      </w:r>
    </w:p>
  </w:footnote>
  <w:footnote w:type="continuationSeparator" w:id="0">
    <w:p w14:paraId="1D595007" w14:textId="77777777" w:rsidR="00782B27" w:rsidRDefault="00782B27" w:rsidP="0040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C85C" w14:textId="0B906329" w:rsidR="004038DF" w:rsidRPr="00C902E6" w:rsidRDefault="004038DF" w:rsidP="004038DF">
    <w:pPr>
      <w:pStyle w:val="Header"/>
      <w:tabs>
        <w:tab w:val="center" w:pos="540"/>
        <w:tab w:val="left" w:pos="4410"/>
      </w:tabs>
      <w:jc w:val="both"/>
      <w:rPr>
        <w:rFonts w:ascii="Arial" w:hAnsi="Arial"/>
      </w:rPr>
    </w:pPr>
    <w:r w:rsidRPr="00C902E6">
      <w:rPr>
        <w:rFonts w:ascii="Arial" w:hAnsi="Arial"/>
        <w:sz w:val="20"/>
      </w:rPr>
      <w:t xml:space="preserve">Created by </w:t>
    </w:r>
    <w:r>
      <w:rPr>
        <w:rFonts w:ascii="Arial" w:hAnsi="Arial"/>
        <w:sz w:val="20"/>
      </w:rPr>
      <w:t>Anne K. Bentley, Lewis &amp; Clark</w:t>
    </w:r>
    <w:r w:rsidRPr="00C902E6">
      <w:rPr>
        <w:rFonts w:ascii="Arial" w:hAnsi="Arial"/>
        <w:sz w:val="20"/>
      </w:rPr>
      <w:t xml:space="preserve"> College </w:t>
    </w:r>
    <w:r w:rsidRPr="00625CB5">
      <w:rPr>
        <w:rFonts w:ascii="Arial" w:hAnsi="Arial" w:cs="Arial"/>
        <w:sz w:val="20"/>
      </w:rPr>
      <w:t>(</w:t>
    </w:r>
    <w:r>
      <w:rPr>
        <w:rFonts w:ascii="Arial" w:hAnsi="Arial" w:cs="Arial"/>
        <w:sz w:val="20"/>
      </w:rPr>
      <w:t>b</w:t>
    </w:r>
    <w:r w:rsidRPr="00625CB5">
      <w:rPr>
        <w:rFonts w:ascii="Arial" w:hAnsi="Arial" w:cs="Arial"/>
        <w:sz w:val="20"/>
      </w:rPr>
      <w:t>entley@lclark.edu)</w:t>
    </w:r>
    <w:r w:rsidRPr="00C902E6">
      <w:rPr>
        <w:rFonts w:ascii="Arial" w:hAnsi="Arial"/>
        <w:sz w:val="20"/>
      </w:rPr>
      <w:t xml:space="preserve"> and posted on </w:t>
    </w:r>
    <w:proofErr w:type="spellStart"/>
    <w:r w:rsidRPr="00C902E6">
      <w:rPr>
        <w:rFonts w:ascii="Arial" w:hAnsi="Arial"/>
        <w:sz w:val="20"/>
      </w:rPr>
      <w:t>VIPEr</w:t>
    </w:r>
    <w:proofErr w:type="spellEnd"/>
    <w:r w:rsidRPr="00C902E6">
      <w:rPr>
        <w:rFonts w:ascii="Arial" w:hAnsi="Arial"/>
        <w:sz w:val="20"/>
      </w:rPr>
      <w:t xml:space="preserve"> (</w:t>
    </w:r>
    <w:hyperlink r:id="rId1" w:history="1">
      <w:r w:rsidRPr="00C902E6">
        <w:rPr>
          <w:rStyle w:val="Hyperlink"/>
          <w:rFonts w:ascii="Arial" w:hAnsi="Arial"/>
          <w:sz w:val="20"/>
        </w:rPr>
        <w:t>www.ionicviper.org</w:t>
      </w:r>
    </w:hyperlink>
    <w:r w:rsidRPr="00C902E6">
      <w:rPr>
        <w:rFonts w:ascii="Arial" w:hAnsi="Arial"/>
        <w:sz w:val="20"/>
      </w:rPr>
      <w:t xml:space="preserve">) on </w:t>
    </w:r>
    <w:r w:rsidR="00114F71">
      <w:rPr>
        <w:rFonts w:ascii="Arial" w:hAnsi="Arial"/>
        <w:sz w:val="20"/>
      </w:rPr>
      <w:t>March 28</w:t>
    </w:r>
    <w:r w:rsidR="00ED61FD">
      <w:rPr>
        <w:rFonts w:ascii="Arial" w:hAnsi="Arial"/>
        <w:sz w:val="20"/>
      </w:rPr>
      <w:t>, 2021</w:t>
    </w:r>
    <w:r w:rsidRPr="00C902E6">
      <w:rPr>
        <w:rFonts w:ascii="Arial" w:hAnsi="Arial"/>
        <w:sz w:val="20"/>
      </w:rPr>
      <w:t xml:space="preserve">.  Copyright </w:t>
    </w:r>
    <w:r>
      <w:rPr>
        <w:rFonts w:ascii="Arial" w:hAnsi="Arial"/>
        <w:sz w:val="20"/>
      </w:rPr>
      <w:t>Anne K. Bentley 20</w:t>
    </w:r>
    <w:r w:rsidR="00ED61FD">
      <w:rPr>
        <w:rFonts w:ascii="Arial" w:hAnsi="Arial"/>
        <w:sz w:val="20"/>
      </w:rPr>
      <w:t>21</w:t>
    </w:r>
    <w:r w:rsidRPr="00C902E6">
      <w:rPr>
        <w:rFonts w:ascii="Arial" w:hAnsi="Arial"/>
        <w:sz w:val="20"/>
      </w:rPr>
      <w:t xml:space="preserve">.  This work is licensed under the Creative Commons Attribution Non-commercial Share Alike License. To view a copy of this </w:t>
    </w:r>
    <w:proofErr w:type="gramStart"/>
    <w:r w:rsidRPr="00C902E6">
      <w:rPr>
        <w:rFonts w:ascii="Arial" w:hAnsi="Arial"/>
        <w:sz w:val="20"/>
      </w:rPr>
      <w:t>license</w:t>
    </w:r>
    <w:proofErr w:type="gramEnd"/>
    <w:r w:rsidRPr="00C902E6">
      <w:rPr>
        <w:rFonts w:ascii="Arial" w:hAnsi="Arial"/>
        <w:sz w:val="20"/>
      </w:rPr>
      <w:t xml:space="preserve"> visit </w:t>
    </w:r>
    <w:hyperlink r:id="rId2" w:history="1">
      <w:r w:rsidRPr="00C902E6">
        <w:rPr>
          <w:rStyle w:val="Hyperlink"/>
          <w:rFonts w:ascii="Arial" w:hAnsi="Arial"/>
          <w:sz w:val="20"/>
        </w:rPr>
        <w:t>http://creativecommons.org/about/license/</w:t>
      </w:r>
    </w:hyperlink>
    <w:r w:rsidRPr="00C902E6">
      <w:rPr>
        <w:rFonts w:ascii="Arial" w:hAnsi="Arial"/>
        <w:sz w:val="20"/>
      </w:rPr>
      <w:t>.</w:t>
    </w:r>
  </w:p>
  <w:p w14:paraId="02408BD7" w14:textId="77777777" w:rsidR="004038DF" w:rsidRDefault="00403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47F"/>
    <w:multiLevelType w:val="hybridMultilevel"/>
    <w:tmpl w:val="787475CA"/>
    <w:lvl w:ilvl="0" w:tplc="383CBD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8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E7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02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C0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8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A0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AE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8B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312A2"/>
    <w:multiLevelType w:val="hybridMultilevel"/>
    <w:tmpl w:val="170EC32E"/>
    <w:lvl w:ilvl="0" w:tplc="4352F44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43E1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4B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A7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09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64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04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23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A4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97928"/>
    <w:multiLevelType w:val="hybridMultilevel"/>
    <w:tmpl w:val="E64EF8CC"/>
    <w:lvl w:ilvl="0" w:tplc="D9F2B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50AD"/>
    <w:multiLevelType w:val="multilevel"/>
    <w:tmpl w:val="93CC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83BCC"/>
    <w:multiLevelType w:val="hybridMultilevel"/>
    <w:tmpl w:val="A88A21FE"/>
    <w:lvl w:ilvl="0" w:tplc="E28CB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4A5F"/>
    <w:multiLevelType w:val="hybridMultilevel"/>
    <w:tmpl w:val="B150D6E4"/>
    <w:lvl w:ilvl="0" w:tplc="82F8C2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6799"/>
    <w:multiLevelType w:val="hybridMultilevel"/>
    <w:tmpl w:val="309421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119E0"/>
    <w:multiLevelType w:val="multilevel"/>
    <w:tmpl w:val="CF98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05BAC"/>
    <w:multiLevelType w:val="hybridMultilevel"/>
    <w:tmpl w:val="32DEC93C"/>
    <w:lvl w:ilvl="0" w:tplc="8EE6AF7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CED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0C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05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E5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68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65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4F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EF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A33A2"/>
    <w:multiLevelType w:val="hybridMultilevel"/>
    <w:tmpl w:val="01CE9456"/>
    <w:lvl w:ilvl="0" w:tplc="2FB8083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128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E5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89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85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066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6A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4D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2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E4C21"/>
    <w:multiLevelType w:val="hybridMultilevel"/>
    <w:tmpl w:val="BF244334"/>
    <w:lvl w:ilvl="0" w:tplc="8B0AA1B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980C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42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03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25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41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8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64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6C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A034C"/>
    <w:multiLevelType w:val="hybridMultilevel"/>
    <w:tmpl w:val="039CEE84"/>
    <w:lvl w:ilvl="0" w:tplc="40B02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D30B5"/>
    <w:multiLevelType w:val="hybridMultilevel"/>
    <w:tmpl w:val="E79E435C"/>
    <w:lvl w:ilvl="0" w:tplc="38DCB4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6457"/>
    <w:multiLevelType w:val="hybridMultilevel"/>
    <w:tmpl w:val="B0867720"/>
    <w:lvl w:ilvl="0" w:tplc="6FE4ED6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32263"/>
    <w:multiLevelType w:val="multilevel"/>
    <w:tmpl w:val="D872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2C1FDF"/>
    <w:multiLevelType w:val="multilevel"/>
    <w:tmpl w:val="EC88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64237E"/>
    <w:multiLevelType w:val="hybridMultilevel"/>
    <w:tmpl w:val="D62AC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90E89"/>
    <w:multiLevelType w:val="multilevel"/>
    <w:tmpl w:val="C1E2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9"/>
  </w:num>
  <w:num w:numId="12">
    <w:abstractNumId w:val="1"/>
  </w:num>
  <w:num w:numId="13">
    <w:abstractNumId w:val="10"/>
  </w:num>
  <w:num w:numId="14">
    <w:abstractNumId w:val="15"/>
  </w:num>
  <w:num w:numId="15">
    <w:abstractNumId w:val="3"/>
    <w:lvlOverride w:ilvl="0">
      <w:lvl w:ilvl="0">
        <w:numFmt w:val="lowerLetter"/>
        <w:lvlText w:val="%1."/>
        <w:lvlJc w:val="left"/>
      </w:lvl>
    </w:lvlOverride>
  </w:num>
  <w:num w:numId="16">
    <w:abstractNumId w:val="0"/>
  </w:num>
  <w:num w:numId="17">
    <w:abstractNumId w:val="7"/>
    <w:lvlOverride w:ilvl="0">
      <w:lvl w:ilvl="0">
        <w:numFmt w:val="lowerLetter"/>
        <w:lvlText w:val="%1."/>
        <w:lvlJc w:val="left"/>
      </w:lvl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97"/>
    <w:rsid w:val="000A3AAE"/>
    <w:rsid w:val="000C53F5"/>
    <w:rsid w:val="000D3AFC"/>
    <w:rsid w:val="00114F71"/>
    <w:rsid w:val="00162865"/>
    <w:rsid w:val="001C0E8A"/>
    <w:rsid w:val="001E1132"/>
    <w:rsid w:val="002263EC"/>
    <w:rsid w:val="0024243C"/>
    <w:rsid w:val="002707C8"/>
    <w:rsid w:val="002D149D"/>
    <w:rsid w:val="003D7DC0"/>
    <w:rsid w:val="003E10F8"/>
    <w:rsid w:val="004038DF"/>
    <w:rsid w:val="005122F0"/>
    <w:rsid w:val="00520DAD"/>
    <w:rsid w:val="00534297"/>
    <w:rsid w:val="005A53BC"/>
    <w:rsid w:val="006256B9"/>
    <w:rsid w:val="006645F9"/>
    <w:rsid w:val="006D5DB4"/>
    <w:rsid w:val="006F696B"/>
    <w:rsid w:val="007110AB"/>
    <w:rsid w:val="0077303C"/>
    <w:rsid w:val="00782B27"/>
    <w:rsid w:val="008554FA"/>
    <w:rsid w:val="008C2BBA"/>
    <w:rsid w:val="009235F6"/>
    <w:rsid w:val="00A4158D"/>
    <w:rsid w:val="00A77C77"/>
    <w:rsid w:val="00B30597"/>
    <w:rsid w:val="00BC3F18"/>
    <w:rsid w:val="00BC5168"/>
    <w:rsid w:val="00C5346F"/>
    <w:rsid w:val="00D46A39"/>
    <w:rsid w:val="00D94DB8"/>
    <w:rsid w:val="00DB79F6"/>
    <w:rsid w:val="00E16FA9"/>
    <w:rsid w:val="00E3797D"/>
    <w:rsid w:val="00E50DEA"/>
    <w:rsid w:val="00EA7394"/>
    <w:rsid w:val="00EC44DB"/>
    <w:rsid w:val="00ED06F4"/>
    <w:rsid w:val="00ED61FD"/>
    <w:rsid w:val="00F02BFF"/>
    <w:rsid w:val="00F5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B9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97"/>
    <w:rPr>
      <w:rFonts w:eastAsiaTheme="minorEastAsia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6F696B"/>
    <w:pPr>
      <w:keepNext/>
      <w:widowControl w:val="0"/>
      <w:autoSpaceDE w:val="0"/>
      <w:autoSpaceDN w:val="0"/>
      <w:adjustRightInd w:val="0"/>
      <w:outlineLvl w:val="5"/>
    </w:pPr>
    <w:rPr>
      <w:rFonts w:ascii="AdvPS_TTI" w:eastAsia="Times New Roman" w:hAnsi="AdvPS_TTI" w:cs="Times New Roman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4297"/>
    <w:pPr>
      <w:contextualSpacing/>
    </w:pPr>
    <w:rPr>
      <w:rFonts w:ascii="Times New Roman" w:eastAsia="Times New Roman" w:hAnsi="Times New Roman" w:cs="Times New Roman"/>
      <w:color w:val="000000"/>
      <w:lang w:eastAsia="ja-JP"/>
    </w:rPr>
  </w:style>
  <w:style w:type="table" w:styleId="TableGrid">
    <w:name w:val="Table Grid"/>
    <w:basedOn w:val="TableNormal"/>
    <w:uiPriority w:val="59"/>
    <w:rsid w:val="00534297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0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38D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DF"/>
    <w:rPr>
      <w:rFonts w:eastAsiaTheme="minorEastAsia"/>
      <w:lang w:eastAsia="ja-JP"/>
    </w:rPr>
  </w:style>
  <w:style w:type="character" w:styleId="Hyperlink">
    <w:name w:val="Hyperlink"/>
    <w:rsid w:val="0040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9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DB79F6"/>
  </w:style>
  <w:style w:type="character" w:customStyle="1" w:styleId="Heading6Char">
    <w:name w:val="Heading 6 Char"/>
    <w:basedOn w:val="DefaultParagraphFont"/>
    <w:link w:val="Heading6"/>
    <w:rsid w:val="006F696B"/>
    <w:rPr>
      <w:rFonts w:ascii="AdvPS_TTI" w:eastAsia="Times New Roman" w:hAnsi="AdvPS_TTI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College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5</cp:revision>
  <dcterms:created xsi:type="dcterms:W3CDTF">2021-03-28T18:15:00Z</dcterms:created>
  <dcterms:modified xsi:type="dcterms:W3CDTF">2021-04-01T02:55:00Z</dcterms:modified>
</cp:coreProperties>
</file>